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FC13" w14:textId="77777777" w:rsidR="00074734" w:rsidRPr="00DA66DA" w:rsidRDefault="004D1535" w:rsidP="00DA66DA">
      <w:pPr>
        <w:pStyle w:val="BodyText"/>
        <w:tabs>
          <w:tab w:val="left" w:pos="6299"/>
          <w:tab w:val="left" w:pos="10172"/>
        </w:tabs>
        <w:spacing w:before="98"/>
        <w:ind w:left="100" w:right="126"/>
        <w:rPr>
          <w:rFonts w:asciiTheme="minorHAnsi" w:hAnsiTheme="minorHAnsi" w:cstheme="minorHAnsi"/>
          <w:b/>
          <w:bC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5, Lección 7</w:t>
      </w:r>
    </w:p>
    <w:p w14:paraId="1AA223FF" w14:textId="77777777" w:rsidR="00074734" w:rsidRPr="00DA66DA" w:rsidRDefault="004D1535" w:rsidP="00DA66DA">
      <w:pPr>
        <w:pStyle w:val="BodyText"/>
        <w:tabs>
          <w:tab w:val="left" w:pos="6287"/>
          <w:tab w:val="left" w:pos="10160"/>
        </w:tabs>
        <w:ind w:left="100"/>
        <w:rPr>
          <w:rFonts w:asciiTheme="minorHAnsi" w:hAnsiTheme="minorHAnsi" w:cstheme="minorHAnsi"/>
          <w:b/>
          <w:bCs/>
        </w:rPr>
      </w:pPr>
      <w:r>
        <w:rPr>
          <w:b/>
          <w:bCs/>
          <w:lang w:val="es-ES_tradnl"/>
        </w:rPr>
        <w:t>¿Pueden disolverse los líquidos en agua?</w:t>
      </w:r>
      <w:r>
        <w:rPr>
          <w:b/>
          <w:bCs/>
          <w:lang w:val="es-ES_tradnl"/>
        </w:rPr>
        <w:tab/>
        <w:t xml:space="preserve">Fecha </w:t>
      </w:r>
      <w:r>
        <w:rPr>
          <w:b/>
          <w:bCs/>
          <w:u w:val="single"/>
          <w:lang w:val="es-ES_tradnl"/>
        </w:rPr>
        <w:t xml:space="preserve"> </w:t>
      </w:r>
      <w:r>
        <w:rPr>
          <w:b/>
          <w:bCs/>
          <w:u w:val="single"/>
          <w:lang w:val="es-ES_tradnl"/>
        </w:rPr>
        <w:tab/>
      </w:r>
    </w:p>
    <w:p w14:paraId="594B9EDD" w14:textId="77777777" w:rsidR="00074734" w:rsidRPr="00DA66DA" w:rsidRDefault="00074734" w:rsidP="00DA66DA">
      <w:pPr>
        <w:pStyle w:val="BodyText"/>
        <w:spacing w:before="11"/>
        <w:rPr>
          <w:rFonts w:asciiTheme="minorHAnsi" w:hAnsiTheme="minorHAnsi" w:cstheme="minorHAnsi"/>
          <w:sz w:val="27"/>
        </w:rPr>
      </w:pPr>
    </w:p>
    <w:p w14:paraId="451A6B16" w14:textId="77777777" w:rsidR="00074734" w:rsidRPr="00DA66DA" w:rsidRDefault="004D1535" w:rsidP="00DA66DA">
      <w:pPr>
        <w:pStyle w:val="Heading1"/>
        <w:rPr>
          <w:rFonts w:asciiTheme="minorHAnsi" w:hAnsiTheme="minorHAnsi" w:cstheme="minorHAnsi"/>
        </w:rPr>
      </w:pPr>
      <w:r>
        <w:rPr>
          <w:lang w:val="es-ES_tradnl"/>
        </w:rPr>
        <w:t>DEMOSTRACIÓN</w:t>
      </w:r>
    </w:p>
    <w:p w14:paraId="218B0CED" w14:textId="03DD3830" w:rsidR="00074734" w:rsidRPr="00BF5598" w:rsidRDefault="00BF5598" w:rsidP="00DA66DA">
      <w:pPr>
        <w:pStyle w:val="BodyText"/>
        <w:spacing w:before="6"/>
        <w:rPr>
          <w:rFonts w:asciiTheme="minorHAnsi" w:hAnsiTheme="minorHAnsi" w:cstheme="minorHAnsi"/>
          <w:b/>
          <w:bCs/>
          <w:i/>
          <w:sz w:val="16"/>
          <w:szCs w:val="16"/>
        </w:rPr>
      </w:pPr>
      <w:r w:rsidRPr="00A86666">
        <w:rPr>
          <w:rFonts w:asciiTheme="minorHAnsi" w:hAnsiTheme="minorHAnsi" w:cstheme="minorHAnsi"/>
          <w:b/>
          <w:bCs/>
          <w:noProof/>
        </w:rPr>
        <w:drawing>
          <wp:anchor distT="0" distB="0" distL="0" distR="0" simplePos="0" relativeHeight="251658752" behindDoc="1" locked="0" layoutInCell="1" allowOverlap="1" wp14:anchorId="67446936" wp14:editId="75BFD133">
            <wp:simplePos x="0" y="0"/>
            <wp:positionH relativeFrom="page">
              <wp:posOffset>5302042</wp:posOffset>
            </wp:positionH>
            <wp:positionV relativeFrom="paragraph">
              <wp:posOffset>11430</wp:posOffset>
            </wp:positionV>
            <wp:extent cx="2012099" cy="2064620"/>
            <wp:effectExtent l="0" t="0" r="7620" b="0"/>
            <wp:wrapTight wrapText="bothSides">
              <wp:wrapPolygon edited="0">
                <wp:start x="0" y="0"/>
                <wp:lineTo x="0" y="21328"/>
                <wp:lineTo x="21477" y="21328"/>
                <wp:lineTo x="2147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2012099" cy="2064620"/>
                    </a:xfrm>
                    <a:prstGeom prst="rect">
                      <a:avLst/>
                    </a:prstGeom>
                  </pic:spPr>
                </pic:pic>
              </a:graphicData>
            </a:graphic>
          </wp:anchor>
        </w:drawing>
      </w:r>
    </w:p>
    <w:p w14:paraId="6E7BA315" w14:textId="64900358" w:rsidR="00074734" w:rsidRPr="00A86666" w:rsidRDefault="004D1535" w:rsidP="00BF5598">
      <w:pPr>
        <w:pStyle w:val="ListParagraph"/>
        <w:numPr>
          <w:ilvl w:val="0"/>
          <w:numId w:val="6"/>
        </w:numPr>
        <w:spacing w:before="0"/>
        <w:ind w:left="810" w:hanging="270"/>
        <w:rPr>
          <w:rFonts w:asciiTheme="minorHAnsi" w:hAnsiTheme="minorHAnsi" w:cstheme="minorHAnsi"/>
          <w:b/>
          <w:bCs/>
          <w:sz w:val="28"/>
        </w:rPr>
      </w:pPr>
      <w:r>
        <w:rPr>
          <w:rFonts w:ascii="Calibri" w:eastAsia="Calibri" w:hAnsi="Calibri" w:cs="Calibri"/>
          <w:b/>
          <w:bCs/>
          <w:sz w:val="28"/>
          <w:szCs w:val="28"/>
          <w:lang w:val="es-ES_tradnl"/>
        </w:rPr>
        <w:t>Tu maestro puso algo de colorante de alimentos en agua. ¿Se disolvió el colorante de alimentos en el agua?</w:t>
      </w:r>
    </w:p>
    <w:p w14:paraId="182C454E" w14:textId="77777777" w:rsidR="00740FDB" w:rsidRPr="00A86666" w:rsidRDefault="00740FDB" w:rsidP="00BF5598">
      <w:pPr>
        <w:pStyle w:val="ListParagraph"/>
        <w:tabs>
          <w:tab w:val="left" w:pos="820"/>
        </w:tabs>
        <w:spacing w:before="0"/>
        <w:ind w:left="820" w:firstLine="0"/>
        <w:rPr>
          <w:rFonts w:asciiTheme="minorHAnsi" w:hAnsiTheme="minorHAnsi" w:cstheme="minorHAnsi"/>
          <w:b/>
          <w:bCs/>
          <w:sz w:val="28"/>
        </w:rPr>
      </w:pPr>
    </w:p>
    <w:p w14:paraId="756B91BB" w14:textId="77777777" w:rsidR="00074734" w:rsidRPr="00A86666" w:rsidRDefault="004D1535" w:rsidP="00BF5598">
      <w:pPr>
        <w:pStyle w:val="BodyText"/>
        <w:ind w:left="820"/>
        <w:rPr>
          <w:rFonts w:asciiTheme="minorHAnsi" w:hAnsiTheme="minorHAnsi" w:cstheme="minorHAnsi"/>
          <w:b/>
          <w:bCs/>
        </w:rPr>
      </w:pPr>
      <w:r>
        <w:rPr>
          <w:b/>
          <w:bCs/>
          <w:lang w:val="es-ES_tradnl"/>
        </w:rPr>
        <w:t xml:space="preserve">¿Cómo sabes cuándo un </w:t>
      </w:r>
      <w:r>
        <w:rPr>
          <w:b/>
          <w:bCs/>
          <w:i/>
          <w:iCs/>
          <w:lang w:val="es-ES_tradnl"/>
        </w:rPr>
        <w:t>soluto</w:t>
      </w:r>
      <w:r>
        <w:rPr>
          <w:b/>
          <w:bCs/>
          <w:lang w:val="es-ES_tradnl"/>
        </w:rPr>
        <w:t xml:space="preserve">, como el colorante de alimentos, se ha disuelto en un </w:t>
      </w:r>
      <w:r>
        <w:rPr>
          <w:b/>
          <w:bCs/>
          <w:i/>
          <w:iCs/>
          <w:lang w:val="es-ES_tradnl"/>
        </w:rPr>
        <w:t>disolvente</w:t>
      </w:r>
      <w:r>
        <w:rPr>
          <w:b/>
          <w:bCs/>
          <w:lang w:val="es-ES_tradnl"/>
        </w:rPr>
        <w:t>, como el agua?</w:t>
      </w:r>
    </w:p>
    <w:p w14:paraId="3AC2AF51" w14:textId="77777777" w:rsidR="00074734" w:rsidRPr="00DA66DA" w:rsidRDefault="00074734" w:rsidP="00DA66DA">
      <w:pPr>
        <w:pStyle w:val="BodyText"/>
        <w:rPr>
          <w:rFonts w:asciiTheme="minorHAnsi" w:hAnsiTheme="minorHAnsi" w:cstheme="minorHAnsi"/>
          <w:sz w:val="36"/>
        </w:rPr>
      </w:pPr>
    </w:p>
    <w:p w14:paraId="5937E4B9" w14:textId="77777777" w:rsidR="00BF5598" w:rsidRPr="008015CD" w:rsidRDefault="00BF5598" w:rsidP="00DA66DA">
      <w:pPr>
        <w:pStyle w:val="BodyText"/>
        <w:rPr>
          <w:rFonts w:asciiTheme="minorHAnsi" w:hAnsiTheme="minorHAnsi" w:cstheme="minorHAnsi"/>
          <w:szCs w:val="22"/>
        </w:rPr>
      </w:pPr>
    </w:p>
    <w:p w14:paraId="77942C2D" w14:textId="77777777" w:rsidR="00074734" w:rsidRPr="00DA66DA" w:rsidRDefault="004D1535" w:rsidP="00DA66DA">
      <w:pPr>
        <w:pStyle w:val="Heading1"/>
        <w:spacing w:before="308"/>
        <w:rPr>
          <w:rFonts w:asciiTheme="minorHAnsi" w:hAnsiTheme="minorHAnsi" w:cstheme="minorHAnsi"/>
        </w:rPr>
      </w:pPr>
      <w:r>
        <w:rPr>
          <w:lang w:val="es-ES_tradnl"/>
        </w:rPr>
        <w:t>ACTIVIDAD</w:t>
      </w:r>
    </w:p>
    <w:p w14:paraId="0A6FAECA" w14:textId="77777777" w:rsidR="00074734" w:rsidRPr="00DA66DA" w:rsidRDefault="004D1535" w:rsidP="008F20F5">
      <w:pPr>
        <w:pStyle w:val="Heading2"/>
        <w:spacing w:before="120"/>
        <w:rPr>
          <w:rFonts w:asciiTheme="minorHAnsi" w:hAnsiTheme="minorHAnsi" w:cstheme="minorHAnsi"/>
          <w:sz w:val="32"/>
          <w:szCs w:val="32"/>
        </w:rPr>
      </w:pPr>
      <w:r>
        <w:rPr>
          <w:rFonts w:ascii="Calibri" w:eastAsia="Calibri" w:hAnsi="Calibri" w:cs="Calibri"/>
          <w:sz w:val="32"/>
          <w:szCs w:val="32"/>
          <w:lang w:val="es-ES_tradnl"/>
        </w:rPr>
        <w:t>Pregunta para investigar</w:t>
      </w:r>
    </w:p>
    <w:p w14:paraId="79913958" w14:textId="77777777" w:rsidR="00074734" w:rsidRPr="00DA66DA" w:rsidRDefault="004D1535" w:rsidP="00DA66DA">
      <w:pPr>
        <w:pStyle w:val="BodyText"/>
        <w:spacing w:before="14"/>
        <w:ind w:left="820"/>
        <w:rPr>
          <w:rFonts w:asciiTheme="minorHAnsi" w:hAnsiTheme="minorHAnsi" w:cstheme="minorHAnsi"/>
          <w:sz w:val="32"/>
          <w:szCs w:val="32"/>
        </w:rPr>
      </w:pPr>
      <w:r>
        <w:rPr>
          <w:sz w:val="32"/>
          <w:szCs w:val="32"/>
          <w:lang w:val="es-ES_tradnl"/>
        </w:rPr>
        <w:t>¿Se disuelven en agua el alcohol isopropílico, el aceite mineral y el jarabe de maíz?</w:t>
      </w:r>
    </w:p>
    <w:p w14:paraId="5351ED7D" w14:textId="77777777" w:rsidR="00074734" w:rsidRPr="002C044E" w:rsidRDefault="00074734" w:rsidP="00DA66DA">
      <w:pPr>
        <w:spacing w:before="5"/>
        <w:rPr>
          <w:rFonts w:asciiTheme="minorHAnsi" w:hAnsiTheme="minorHAnsi" w:cstheme="minorHAnsi"/>
          <w:sz w:val="16"/>
          <w:szCs w:val="16"/>
        </w:rPr>
      </w:pPr>
    </w:p>
    <w:p w14:paraId="0910AC74" w14:textId="77777777" w:rsidR="00074734" w:rsidRPr="00DA66DA" w:rsidRDefault="004D1535" w:rsidP="00DA66DA">
      <w:pPr>
        <w:pStyle w:val="Heading2"/>
        <w:rPr>
          <w:rFonts w:asciiTheme="minorHAnsi" w:hAnsiTheme="minorHAnsi" w:cstheme="minorHAnsi"/>
        </w:rPr>
      </w:pPr>
      <w:bookmarkStart w:id="0" w:name="_Hlk99450877"/>
      <w:r>
        <w:rPr>
          <w:rFonts w:ascii="Calibri" w:eastAsia="Calibri" w:hAnsi="Calibri" w:cs="Calibri"/>
          <w:lang w:val="es-ES_tradnl"/>
        </w:rPr>
        <w:t>Materiales para cada grupo</w:t>
      </w:r>
    </w:p>
    <w:p w14:paraId="5FB4A206" w14:textId="77777777" w:rsidR="00074734" w:rsidRPr="00DA66DA" w:rsidRDefault="004D1535" w:rsidP="00DA66DA">
      <w:pPr>
        <w:pStyle w:val="ListParagraph"/>
        <w:numPr>
          <w:ilvl w:val="1"/>
          <w:numId w:val="6"/>
        </w:numPr>
        <w:tabs>
          <w:tab w:val="left" w:pos="1450"/>
        </w:tabs>
        <w:rPr>
          <w:rFonts w:asciiTheme="minorHAnsi" w:hAnsiTheme="minorHAnsi" w:cstheme="minorHAnsi"/>
          <w:sz w:val="28"/>
        </w:rPr>
      </w:pPr>
      <w:r>
        <w:rPr>
          <w:rFonts w:ascii="Calibri" w:eastAsia="Calibri" w:hAnsi="Calibri" w:cs="Calibri"/>
          <w:sz w:val="28"/>
          <w:szCs w:val="28"/>
          <w:lang w:val="es-ES_tradnl"/>
        </w:rPr>
        <w:t>Agua</w:t>
      </w:r>
    </w:p>
    <w:p w14:paraId="2FB8AFC0" w14:textId="77777777" w:rsidR="00074734" w:rsidRPr="00DA66DA" w:rsidRDefault="004D1535" w:rsidP="00DA66DA">
      <w:pPr>
        <w:pStyle w:val="ListParagraph"/>
        <w:numPr>
          <w:ilvl w:val="1"/>
          <w:numId w:val="6"/>
        </w:numPr>
        <w:tabs>
          <w:tab w:val="left" w:pos="1450"/>
        </w:tabs>
        <w:rPr>
          <w:rFonts w:asciiTheme="minorHAnsi" w:hAnsiTheme="minorHAnsi" w:cstheme="minorHAnsi"/>
          <w:sz w:val="28"/>
        </w:rPr>
      </w:pPr>
      <w:r>
        <w:rPr>
          <w:rFonts w:ascii="Calibri" w:eastAsia="Calibri" w:hAnsi="Calibri" w:cs="Calibri"/>
          <w:sz w:val="28"/>
          <w:szCs w:val="28"/>
          <w:lang w:val="es-ES_tradnl"/>
        </w:rPr>
        <w:t>Alcohol isopropílico (al 70 % o más) en un vaso pequeño y etiquetado</w:t>
      </w:r>
    </w:p>
    <w:p w14:paraId="5B3B1DFB" w14:textId="77777777" w:rsidR="00074734" w:rsidRPr="00DA66DA" w:rsidRDefault="004D1535" w:rsidP="00DA66DA">
      <w:pPr>
        <w:pStyle w:val="ListParagraph"/>
        <w:numPr>
          <w:ilvl w:val="1"/>
          <w:numId w:val="6"/>
        </w:numPr>
        <w:tabs>
          <w:tab w:val="left" w:pos="1450"/>
        </w:tabs>
        <w:rPr>
          <w:rFonts w:asciiTheme="minorHAnsi" w:hAnsiTheme="minorHAnsi" w:cstheme="minorHAnsi"/>
          <w:sz w:val="28"/>
        </w:rPr>
      </w:pPr>
      <w:r>
        <w:rPr>
          <w:rFonts w:ascii="Calibri" w:eastAsia="Calibri" w:hAnsi="Calibri" w:cs="Calibri"/>
          <w:sz w:val="28"/>
          <w:szCs w:val="28"/>
          <w:lang w:val="es-ES_tradnl"/>
        </w:rPr>
        <w:t>Aceite mineral en un vaso pequeño y etiquetado</w:t>
      </w:r>
    </w:p>
    <w:p w14:paraId="05FA2019" w14:textId="0B7476BA" w:rsidR="00074734" w:rsidRPr="00DA66DA" w:rsidRDefault="004D1535" w:rsidP="00DA66DA">
      <w:pPr>
        <w:pStyle w:val="ListParagraph"/>
        <w:numPr>
          <w:ilvl w:val="1"/>
          <w:numId w:val="6"/>
        </w:numPr>
        <w:tabs>
          <w:tab w:val="left" w:pos="1450"/>
        </w:tabs>
        <w:rPr>
          <w:rFonts w:asciiTheme="minorHAnsi" w:hAnsiTheme="minorHAnsi" w:cstheme="minorHAnsi"/>
          <w:sz w:val="28"/>
        </w:rPr>
      </w:pPr>
      <w:r>
        <w:rPr>
          <w:rFonts w:ascii="Calibri" w:eastAsia="Calibri" w:hAnsi="Calibri" w:cs="Calibri"/>
          <w:sz w:val="28"/>
          <w:szCs w:val="28"/>
          <w:lang w:val="es-ES_tradnl"/>
        </w:rPr>
        <w:t>Jarabe de maíz en un vaso pequeño y etiquetado</w:t>
      </w:r>
    </w:p>
    <w:p w14:paraId="67AE007F" w14:textId="10106640" w:rsidR="00074734" w:rsidRPr="00DA66DA" w:rsidRDefault="004D1535" w:rsidP="00DA66DA">
      <w:pPr>
        <w:pStyle w:val="ListParagraph"/>
        <w:numPr>
          <w:ilvl w:val="1"/>
          <w:numId w:val="6"/>
        </w:numPr>
        <w:tabs>
          <w:tab w:val="left" w:pos="1450"/>
        </w:tabs>
        <w:rPr>
          <w:rFonts w:asciiTheme="minorHAnsi" w:hAnsiTheme="minorHAnsi" w:cstheme="minorHAnsi"/>
          <w:sz w:val="28"/>
        </w:rPr>
      </w:pPr>
      <w:r>
        <w:rPr>
          <w:rFonts w:ascii="Calibri" w:eastAsia="Calibri" w:hAnsi="Calibri" w:cs="Calibri"/>
          <w:sz w:val="28"/>
          <w:szCs w:val="28"/>
          <w:lang w:val="es-ES_tradnl"/>
        </w:rPr>
        <w:t>3 vasos de plástico transparente</w:t>
      </w:r>
    </w:p>
    <w:bookmarkEnd w:id="0"/>
    <w:p w14:paraId="195608CB" w14:textId="64221595" w:rsidR="00074734" w:rsidRPr="00DA66DA" w:rsidRDefault="004D1535" w:rsidP="004E491F">
      <w:pPr>
        <w:pStyle w:val="ListParagraph"/>
        <w:numPr>
          <w:ilvl w:val="1"/>
          <w:numId w:val="6"/>
        </w:numPr>
        <w:tabs>
          <w:tab w:val="left" w:pos="1450"/>
        </w:tabs>
        <w:ind w:right="90"/>
        <w:rPr>
          <w:rFonts w:asciiTheme="minorHAnsi" w:hAnsiTheme="minorHAnsi" w:cstheme="minorHAnsi"/>
          <w:sz w:val="28"/>
        </w:rPr>
      </w:pPr>
      <w:r>
        <w:rPr>
          <w:rFonts w:ascii="Calibri" w:eastAsia="Calibri" w:hAnsi="Calibri" w:cs="Calibri"/>
          <w:sz w:val="28"/>
          <w:szCs w:val="28"/>
          <w:lang w:val="es-ES_tradnl"/>
        </w:rPr>
        <w:t>Marcador permanente o cinta de enmascarar y un bolígrafo para etiquetar los recipientes</w:t>
      </w:r>
    </w:p>
    <w:p w14:paraId="149C0281" w14:textId="07A707CB" w:rsidR="00074734" w:rsidRPr="00DA66DA" w:rsidRDefault="008015CD" w:rsidP="00DA66DA">
      <w:pPr>
        <w:pStyle w:val="ListParagraph"/>
        <w:numPr>
          <w:ilvl w:val="1"/>
          <w:numId w:val="6"/>
        </w:numPr>
        <w:tabs>
          <w:tab w:val="left" w:pos="1450"/>
        </w:tabs>
        <w:spacing w:before="3"/>
        <w:rPr>
          <w:rFonts w:asciiTheme="minorHAnsi" w:hAnsiTheme="minorHAnsi" w:cstheme="minorHAnsi"/>
          <w:sz w:val="28"/>
        </w:rPr>
      </w:pPr>
      <w:r>
        <w:rPr>
          <w:rFonts w:ascii="Calibri" w:eastAsia="Calibri" w:hAnsi="Calibri" w:cs="Calibri"/>
          <w:sz w:val="28"/>
          <w:szCs w:val="28"/>
          <w:lang w:val="es-ES_tradnl"/>
        </w:rPr>
        <w:t>3 sorbetes o palitos de helado para revolver</w:t>
      </w:r>
    </w:p>
    <w:p w14:paraId="4018CF87" w14:textId="77777777" w:rsidR="00074734" w:rsidRPr="002C044E" w:rsidRDefault="00074734" w:rsidP="00DA66DA">
      <w:pPr>
        <w:spacing w:before="4"/>
        <w:rPr>
          <w:rFonts w:asciiTheme="minorHAnsi" w:hAnsiTheme="minorHAnsi" w:cstheme="minorHAnsi"/>
          <w:sz w:val="16"/>
          <w:szCs w:val="16"/>
        </w:rPr>
      </w:pPr>
    </w:p>
    <w:p w14:paraId="12DE3E85" w14:textId="173AD6C8" w:rsidR="00074734" w:rsidRPr="00DA66DA" w:rsidRDefault="004D1535" w:rsidP="00DA66DA">
      <w:pPr>
        <w:pStyle w:val="Heading2"/>
        <w:spacing w:before="1"/>
        <w:rPr>
          <w:rFonts w:asciiTheme="minorHAnsi" w:hAnsiTheme="minorHAnsi" w:cstheme="minorHAnsi"/>
        </w:rPr>
      </w:pPr>
      <w:r>
        <w:rPr>
          <w:rFonts w:ascii="Calibri" w:eastAsia="Calibri" w:hAnsi="Calibri" w:cs="Calibri"/>
          <w:lang w:val="es-ES_tradnl"/>
        </w:rPr>
        <w:t>Procedimiento</w:t>
      </w:r>
    </w:p>
    <w:p w14:paraId="73112AF0" w14:textId="602F6516" w:rsidR="00074734" w:rsidRPr="00DA66DA" w:rsidRDefault="00BF5598" w:rsidP="002C044E">
      <w:pPr>
        <w:pStyle w:val="ListParagraph"/>
        <w:numPr>
          <w:ilvl w:val="0"/>
          <w:numId w:val="5"/>
        </w:numPr>
        <w:tabs>
          <w:tab w:val="left" w:pos="1270"/>
        </w:tabs>
        <w:spacing w:after="240"/>
        <w:ind w:right="3690"/>
        <w:rPr>
          <w:rFonts w:asciiTheme="minorHAnsi" w:hAnsiTheme="minorHAnsi" w:cstheme="minorHAnsi"/>
          <w:sz w:val="28"/>
        </w:rPr>
      </w:pPr>
      <w:r w:rsidRPr="00DA66DA">
        <w:rPr>
          <w:rFonts w:asciiTheme="minorHAnsi" w:hAnsiTheme="minorHAnsi" w:cstheme="minorHAnsi"/>
          <w:noProof/>
        </w:rPr>
        <w:drawing>
          <wp:anchor distT="0" distB="0" distL="0" distR="0" simplePos="0" relativeHeight="251654656" behindDoc="1" locked="0" layoutInCell="1" allowOverlap="1" wp14:anchorId="7F502368" wp14:editId="7C32F081">
            <wp:simplePos x="0" y="0"/>
            <wp:positionH relativeFrom="page">
              <wp:posOffset>5047663</wp:posOffset>
            </wp:positionH>
            <wp:positionV relativeFrom="paragraph">
              <wp:posOffset>17354</wp:posOffset>
            </wp:positionV>
            <wp:extent cx="2260600" cy="1753235"/>
            <wp:effectExtent l="0" t="0" r="6350" b="0"/>
            <wp:wrapTight wrapText="bothSides">
              <wp:wrapPolygon edited="0">
                <wp:start x="0" y="0"/>
                <wp:lineTo x="0" y="21357"/>
                <wp:lineTo x="21479" y="21357"/>
                <wp:lineTo x="21479"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0600" cy="1753235"/>
                    </a:xfrm>
                    <a:prstGeom prst="rect">
                      <a:avLst/>
                    </a:prstGeom>
                  </pic:spPr>
                </pic:pic>
              </a:graphicData>
            </a:graphic>
            <wp14:sizeRelH relativeFrom="margin">
              <wp14:pctWidth>0</wp14:pctWidth>
            </wp14:sizeRelH>
            <wp14:sizeRelV relativeFrom="margin">
              <wp14:pctHeight>0</wp14:pctHeight>
            </wp14:sizeRelV>
          </wp:anchor>
        </w:drawing>
      </w:r>
      <w:r w:rsidR="004D1535">
        <w:rPr>
          <w:rFonts w:ascii="Calibri" w:eastAsia="Calibri" w:hAnsi="Calibri" w:cs="Calibri"/>
          <w:sz w:val="28"/>
          <w:szCs w:val="28"/>
          <w:lang w:val="es-ES_tradnl"/>
        </w:rPr>
        <w:t>Etiqueta 3 vasos de plástico transparente para que digan Alcohol, Aceite y Jarabe.</w:t>
      </w:r>
    </w:p>
    <w:p w14:paraId="74A922FC" w14:textId="77777777" w:rsidR="00074734" w:rsidRPr="00DA66DA" w:rsidRDefault="004D1535" w:rsidP="002C044E">
      <w:pPr>
        <w:pStyle w:val="ListParagraph"/>
        <w:numPr>
          <w:ilvl w:val="0"/>
          <w:numId w:val="5"/>
        </w:numPr>
        <w:tabs>
          <w:tab w:val="left" w:pos="1270"/>
        </w:tabs>
        <w:spacing w:before="45" w:after="240"/>
        <w:ind w:right="4639"/>
        <w:rPr>
          <w:rFonts w:asciiTheme="minorHAnsi" w:hAnsiTheme="minorHAnsi" w:cstheme="minorHAnsi"/>
          <w:sz w:val="28"/>
        </w:rPr>
      </w:pPr>
      <w:r>
        <w:rPr>
          <w:rFonts w:ascii="Calibri" w:eastAsia="Calibri" w:hAnsi="Calibri" w:cs="Calibri"/>
          <w:sz w:val="28"/>
          <w:szCs w:val="28"/>
          <w:lang w:val="es-ES_tradnl"/>
        </w:rPr>
        <w:t>Vierte agua en los tres vasos etiquetados hasta que cada uno esté lleno hasta aproximadamente la mitad.</w:t>
      </w:r>
    </w:p>
    <w:p w14:paraId="17B009AC" w14:textId="77777777" w:rsidR="00074734" w:rsidRPr="00DA66DA" w:rsidRDefault="004D1535" w:rsidP="00DA66DA">
      <w:pPr>
        <w:pStyle w:val="ListParagraph"/>
        <w:numPr>
          <w:ilvl w:val="0"/>
          <w:numId w:val="5"/>
        </w:numPr>
        <w:tabs>
          <w:tab w:val="left" w:pos="1270"/>
        </w:tabs>
        <w:spacing w:before="70" w:after="240"/>
        <w:rPr>
          <w:rFonts w:asciiTheme="minorHAnsi" w:hAnsiTheme="minorHAnsi" w:cstheme="minorHAnsi"/>
          <w:sz w:val="28"/>
        </w:rPr>
      </w:pPr>
      <w:r>
        <w:rPr>
          <w:rFonts w:ascii="Calibri" w:eastAsia="Calibri" w:hAnsi="Calibri" w:cs="Calibri"/>
          <w:sz w:val="28"/>
          <w:szCs w:val="28"/>
          <w:lang w:val="es-ES_tradnl"/>
        </w:rPr>
        <w:t>Mientras miras el agua desde un lado, vierte lentamente el alcohol en el recipiente etiquetado.</w:t>
      </w:r>
    </w:p>
    <w:p w14:paraId="576FC328" w14:textId="77777777" w:rsidR="00074734" w:rsidRPr="00DA66DA" w:rsidRDefault="004D1535" w:rsidP="00DA66DA">
      <w:pPr>
        <w:pStyle w:val="ListParagraph"/>
        <w:numPr>
          <w:ilvl w:val="0"/>
          <w:numId w:val="5"/>
        </w:numPr>
        <w:tabs>
          <w:tab w:val="left" w:pos="1270"/>
        </w:tabs>
        <w:spacing w:before="57" w:after="240"/>
        <w:ind w:right="250"/>
        <w:rPr>
          <w:rFonts w:asciiTheme="minorHAnsi" w:hAnsiTheme="minorHAnsi" w:cstheme="minorHAnsi"/>
          <w:sz w:val="28"/>
        </w:rPr>
      </w:pPr>
      <w:r>
        <w:rPr>
          <w:rFonts w:ascii="Calibri" w:eastAsia="Calibri" w:hAnsi="Calibri" w:cs="Calibri"/>
          <w:sz w:val="28"/>
          <w:szCs w:val="28"/>
          <w:lang w:val="es-ES_tradnl"/>
        </w:rPr>
        <w:t>Sin revolver, observa si el alcohol se disuelve en el agua por sí solo. Anota tus observaciones en la tabla proporcionada.</w:t>
      </w:r>
    </w:p>
    <w:p w14:paraId="759EADCB" w14:textId="77777777" w:rsidR="00074734" w:rsidRPr="00DA66DA" w:rsidRDefault="004D1535" w:rsidP="00DA66DA">
      <w:pPr>
        <w:pStyle w:val="ListParagraph"/>
        <w:numPr>
          <w:ilvl w:val="0"/>
          <w:numId w:val="5"/>
        </w:numPr>
        <w:tabs>
          <w:tab w:val="left" w:pos="1270"/>
        </w:tabs>
        <w:spacing w:before="46" w:after="240"/>
        <w:ind w:right="199"/>
        <w:rPr>
          <w:rFonts w:asciiTheme="minorHAnsi" w:hAnsiTheme="minorHAnsi" w:cstheme="minorHAnsi"/>
          <w:sz w:val="28"/>
        </w:rPr>
      </w:pPr>
      <w:r>
        <w:rPr>
          <w:rFonts w:ascii="Calibri" w:eastAsia="Calibri" w:hAnsi="Calibri" w:cs="Calibri"/>
          <w:sz w:val="28"/>
          <w:szCs w:val="28"/>
          <w:lang w:val="es-ES_tradnl"/>
        </w:rPr>
        <w:lastRenderedPageBreak/>
        <w:t>Después de esperar unos 10 segundos, revuelve para ver si el alcohol se disuelve. Registra tus observaciones.</w:t>
      </w:r>
    </w:p>
    <w:p w14:paraId="637E43E6" w14:textId="77777777" w:rsidR="00074734" w:rsidRPr="00DA66DA" w:rsidRDefault="004D1535" w:rsidP="00DA66DA">
      <w:pPr>
        <w:pStyle w:val="ListParagraph"/>
        <w:numPr>
          <w:ilvl w:val="0"/>
          <w:numId w:val="5"/>
        </w:numPr>
        <w:tabs>
          <w:tab w:val="left" w:pos="1270"/>
        </w:tabs>
        <w:spacing w:before="45"/>
        <w:rPr>
          <w:rFonts w:asciiTheme="minorHAnsi" w:hAnsiTheme="minorHAnsi" w:cstheme="minorHAnsi"/>
          <w:sz w:val="28"/>
        </w:rPr>
      </w:pPr>
      <w:r>
        <w:rPr>
          <w:rFonts w:ascii="Calibri" w:eastAsia="Calibri" w:hAnsi="Calibri" w:cs="Calibri"/>
          <w:sz w:val="28"/>
          <w:szCs w:val="28"/>
          <w:lang w:val="es-ES_tradnl"/>
        </w:rPr>
        <w:t>Repite los pasos 2 a 5 para el aceite y el jarabe de maíz.</w:t>
      </w:r>
    </w:p>
    <w:p w14:paraId="7DFFB1D5" w14:textId="77777777" w:rsidR="00074734" w:rsidRPr="00DA66DA" w:rsidRDefault="00074734" w:rsidP="00DA66DA">
      <w:pPr>
        <w:rPr>
          <w:rFonts w:asciiTheme="minorHAnsi" w:hAnsiTheme="minorHAnsi" w:cstheme="minorHAnsi"/>
          <w:sz w:val="20"/>
        </w:rPr>
      </w:pPr>
    </w:p>
    <w:p w14:paraId="55562C11" w14:textId="77777777" w:rsidR="00074734" w:rsidRPr="00DA66DA" w:rsidRDefault="00074734" w:rsidP="00DA66DA">
      <w:pPr>
        <w:spacing w:before="8"/>
        <w:rPr>
          <w:rFonts w:asciiTheme="minorHAnsi" w:hAnsiTheme="minorHAnsi" w:cstheme="minorHAnsi"/>
          <w:sz w:val="1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13"/>
        <w:gridCol w:w="2664"/>
        <w:gridCol w:w="2776"/>
        <w:gridCol w:w="2777"/>
      </w:tblGrid>
      <w:tr w:rsidR="00CA260E" w14:paraId="2E88E71F" w14:textId="77777777" w:rsidTr="005C2F49">
        <w:trPr>
          <w:trHeight w:val="556"/>
        </w:trPr>
        <w:tc>
          <w:tcPr>
            <w:tcW w:w="10330" w:type="dxa"/>
            <w:gridSpan w:val="4"/>
            <w:shd w:val="clear" w:color="auto" w:fill="D1D3D4"/>
          </w:tcPr>
          <w:p w14:paraId="65E57365" w14:textId="77777777" w:rsidR="00074734" w:rsidRPr="00DA66DA" w:rsidRDefault="004D1535" w:rsidP="008015CD">
            <w:pPr>
              <w:pStyle w:val="TableParagraph"/>
              <w:spacing w:before="112"/>
              <w:ind w:left="2644" w:right="976" w:hanging="859"/>
              <w:rPr>
                <w:rFonts w:asciiTheme="minorHAnsi" w:hAnsiTheme="minorHAnsi" w:cstheme="minorHAnsi"/>
                <w:b/>
                <w:sz w:val="28"/>
              </w:rPr>
            </w:pPr>
            <w:r>
              <w:rPr>
                <w:rFonts w:ascii="Calibri" w:eastAsia="Calibri" w:hAnsi="Calibri" w:cs="Calibri"/>
                <w:b/>
                <w:bCs/>
                <w:sz w:val="28"/>
                <w:szCs w:val="28"/>
                <w:lang w:val="es-ES_tradnl"/>
              </w:rPr>
              <w:t>¿El alcohol, el aceite y el jarabe se disuelven en agua?</w:t>
            </w:r>
          </w:p>
        </w:tc>
      </w:tr>
      <w:tr w:rsidR="00CA260E" w14:paraId="197B93CA" w14:textId="77777777" w:rsidTr="005C2F49">
        <w:trPr>
          <w:trHeight w:val="1337"/>
        </w:trPr>
        <w:tc>
          <w:tcPr>
            <w:tcW w:w="2113" w:type="dxa"/>
          </w:tcPr>
          <w:p w14:paraId="55176CA6" w14:textId="77777777" w:rsidR="00074734" w:rsidRPr="00DA66DA" w:rsidRDefault="00074734" w:rsidP="00DA66DA">
            <w:pPr>
              <w:pStyle w:val="TableParagraph"/>
              <w:rPr>
                <w:rFonts w:asciiTheme="minorHAnsi" w:hAnsiTheme="minorHAnsi" w:cstheme="minorHAnsi"/>
                <w:sz w:val="43"/>
              </w:rPr>
            </w:pPr>
          </w:p>
          <w:p w14:paraId="7EAFF4B7" w14:textId="77777777" w:rsidR="00074734" w:rsidRPr="00DA66DA" w:rsidRDefault="004D1535" w:rsidP="00DA66DA">
            <w:pPr>
              <w:pStyle w:val="TableParagraph"/>
              <w:ind w:left="144" w:right="124"/>
              <w:rPr>
                <w:rFonts w:asciiTheme="minorHAnsi" w:hAnsiTheme="minorHAnsi" w:cstheme="minorHAnsi"/>
                <w:sz w:val="28"/>
              </w:rPr>
            </w:pPr>
            <w:r>
              <w:rPr>
                <w:rFonts w:ascii="Calibri" w:eastAsia="Calibri" w:hAnsi="Calibri" w:cs="Calibri"/>
                <w:sz w:val="28"/>
                <w:szCs w:val="28"/>
                <w:lang w:val="es-ES_tradnl"/>
              </w:rPr>
              <w:t>Líquido</w:t>
            </w:r>
          </w:p>
        </w:tc>
        <w:tc>
          <w:tcPr>
            <w:tcW w:w="2664" w:type="dxa"/>
          </w:tcPr>
          <w:p w14:paraId="3F4C1D92" w14:textId="77777777" w:rsidR="00074734" w:rsidRPr="00DA66DA" w:rsidRDefault="004D1535" w:rsidP="00DA66DA">
            <w:pPr>
              <w:pStyle w:val="TableParagraph"/>
              <w:ind w:left="129" w:right="107"/>
              <w:jc w:val="center"/>
              <w:rPr>
                <w:rFonts w:asciiTheme="minorHAnsi" w:hAnsiTheme="minorHAnsi" w:cstheme="minorHAnsi"/>
                <w:sz w:val="28"/>
              </w:rPr>
            </w:pPr>
            <w:r>
              <w:rPr>
                <w:rFonts w:ascii="Calibri" w:eastAsia="Calibri" w:hAnsi="Calibri" w:cs="Calibri"/>
                <w:sz w:val="28"/>
                <w:szCs w:val="28"/>
                <w:lang w:val="es-ES_tradnl"/>
              </w:rPr>
              <w:t>¿Qué hace este líquido cuando lo colocas por primera vez en el agua?</w:t>
            </w:r>
          </w:p>
        </w:tc>
        <w:tc>
          <w:tcPr>
            <w:tcW w:w="2776" w:type="dxa"/>
          </w:tcPr>
          <w:p w14:paraId="66174513" w14:textId="77777777" w:rsidR="00074734" w:rsidRPr="00DA66DA" w:rsidRDefault="004D1535" w:rsidP="00DA66DA">
            <w:pPr>
              <w:pStyle w:val="TableParagraph"/>
              <w:ind w:left="242" w:hanging="125"/>
              <w:jc w:val="center"/>
              <w:rPr>
                <w:rFonts w:asciiTheme="minorHAnsi" w:hAnsiTheme="minorHAnsi" w:cstheme="minorHAnsi"/>
                <w:sz w:val="28"/>
              </w:rPr>
            </w:pPr>
            <w:r>
              <w:rPr>
                <w:rFonts w:ascii="Calibri" w:eastAsia="Calibri" w:hAnsi="Calibri" w:cs="Calibri"/>
                <w:sz w:val="28"/>
                <w:szCs w:val="28"/>
                <w:lang w:val="es-ES_tradnl"/>
              </w:rPr>
              <w:t>¿Se disuelve este líquido en el agua después de agitarlo?</w:t>
            </w:r>
          </w:p>
        </w:tc>
        <w:tc>
          <w:tcPr>
            <w:tcW w:w="2777" w:type="dxa"/>
          </w:tcPr>
          <w:p w14:paraId="25C1DE58" w14:textId="77777777" w:rsidR="00074734" w:rsidRPr="00DA66DA" w:rsidRDefault="004D1535" w:rsidP="005B4579">
            <w:pPr>
              <w:pStyle w:val="TableParagraph"/>
              <w:ind w:left="172" w:right="150" w:firstLine="122"/>
              <w:jc w:val="center"/>
              <w:rPr>
                <w:rFonts w:asciiTheme="minorHAnsi" w:hAnsiTheme="minorHAnsi" w:cstheme="minorHAnsi"/>
                <w:sz w:val="28"/>
              </w:rPr>
            </w:pPr>
            <w:r>
              <w:rPr>
                <w:rFonts w:ascii="Calibri" w:eastAsia="Calibri" w:hAnsi="Calibri" w:cs="Calibri"/>
                <w:sz w:val="28"/>
                <w:szCs w:val="28"/>
                <w:lang w:val="es-ES_tradnl"/>
              </w:rPr>
              <w:t>¿Cómo sabes si este líquido se disuelve o no en agua?</w:t>
            </w:r>
          </w:p>
        </w:tc>
      </w:tr>
      <w:tr w:rsidR="00CA260E" w14:paraId="21F9A9B2" w14:textId="77777777" w:rsidTr="005C2F49">
        <w:trPr>
          <w:trHeight w:val="1447"/>
        </w:trPr>
        <w:tc>
          <w:tcPr>
            <w:tcW w:w="2113" w:type="dxa"/>
          </w:tcPr>
          <w:p w14:paraId="34E15A3D" w14:textId="77777777" w:rsidR="00074734" w:rsidRPr="00DA66DA" w:rsidRDefault="00074734" w:rsidP="00DA66DA">
            <w:pPr>
              <w:pStyle w:val="TableParagraph"/>
              <w:rPr>
                <w:rFonts w:asciiTheme="minorHAnsi" w:hAnsiTheme="minorHAnsi" w:cstheme="minorHAnsi"/>
                <w:sz w:val="34"/>
              </w:rPr>
            </w:pPr>
          </w:p>
          <w:p w14:paraId="444FB64B" w14:textId="77777777" w:rsidR="00074734" w:rsidRPr="00DA66DA" w:rsidRDefault="004D1535" w:rsidP="00DA66DA">
            <w:pPr>
              <w:pStyle w:val="TableParagraph"/>
              <w:spacing w:before="260"/>
              <w:ind w:left="144" w:right="125"/>
              <w:rPr>
                <w:rFonts w:asciiTheme="minorHAnsi" w:hAnsiTheme="minorHAnsi" w:cstheme="minorHAnsi"/>
                <w:sz w:val="28"/>
              </w:rPr>
            </w:pPr>
            <w:r>
              <w:rPr>
                <w:rFonts w:ascii="Calibri" w:eastAsia="Calibri" w:hAnsi="Calibri" w:cs="Calibri"/>
                <w:sz w:val="28"/>
                <w:szCs w:val="28"/>
                <w:lang w:val="es-ES_tradnl"/>
              </w:rPr>
              <w:t>Alcohol isopropílico</w:t>
            </w:r>
          </w:p>
        </w:tc>
        <w:tc>
          <w:tcPr>
            <w:tcW w:w="2664" w:type="dxa"/>
          </w:tcPr>
          <w:p w14:paraId="411136CF" w14:textId="77777777" w:rsidR="00074734" w:rsidRPr="00DA66DA" w:rsidRDefault="00074734" w:rsidP="00DA66DA">
            <w:pPr>
              <w:pStyle w:val="TableParagraph"/>
              <w:rPr>
                <w:rFonts w:asciiTheme="minorHAnsi" w:hAnsiTheme="minorHAnsi" w:cstheme="minorHAnsi"/>
                <w:sz w:val="26"/>
              </w:rPr>
            </w:pPr>
          </w:p>
        </w:tc>
        <w:tc>
          <w:tcPr>
            <w:tcW w:w="2776" w:type="dxa"/>
          </w:tcPr>
          <w:p w14:paraId="4C707BB0" w14:textId="77777777" w:rsidR="00074734" w:rsidRPr="00DA66DA" w:rsidRDefault="00074734" w:rsidP="00DA66DA">
            <w:pPr>
              <w:pStyle w:val="TableParagraph"/>
              <w:rPr>
                <w:rFonts w:asciiTheme="minorHAnsi" w:hAnsiTheme="minorHAnsi" w:cstheme="minorHAnsi"/>
                <w:sz w:val="26"/>
              </w:rPr>
            </w:pPr>
          </w:p>
        </w:tc>
        <w:tc>
          <w:tcPr>
            <w:tcW w:w="2777" w:type="dxa"/>
          </w:tcPr>
          <w:p w14:paraId="1245FCA3" w14:textId="77777777" w:rsidR="00074734" w:rsidRPr="00DA66DA" w:rsidRDefault="00074734" w:rsidP="00DA66DA">
            <w:pPr>
              <w:pStyle w:val="TableParagraph"/>
              <w:rPr>
                <w:rFonts w:asciiTheme="minorHAnsi" w:hAnsiTheme="minorHAnsi" w:cstheme="minorHAnsi"/>
                <w:sz w:val="26"/>
              </w:rPr>
            </w:pPr>
          </w:p>
        </w:tc>
      </w:tr>
      <w:tr w:rsidR="00CA260E" w14:paraId="20ACABCA" w14:textId="77777777" w:rsidTr="005C2F49">
        <w:trPr>
          <w:trHeight w:val="1429"/>
        </w:trPr>
        <w:tc>
          <w:tcPr>
            <w:tcW w:w="2113" w:type="dxa"/>
          </w:tcPr>
          <w:p w14:paraId="01EFD926" w14:textId="77777777" w:rsidR="00074734" w:rsidRPr="00DA66DA" w:rsidRDefault="00074734" w:rsidP="00DA66DA">
            <w:pPr>
              <w:pStyle w:val="TableParagraph"/>
              <w:rPr>
                <w:rFonts w:asciiTheme="minorHAnsi" w:hAnsiTheme="minorHAnsi" w:cstheme="minorHAnsi"/>
                <w:sz w:val="34"/>
              </w:rPr>
            </w:pPr>
          </w:p>
          <w:p w14:paraId="696A4538" w14:textId="77777777" w:rsidR="00074734" w:rsidRPr="00DA66DA" w:rsidRDefault="004D1535" w:rsidP="00DA66DA">
            <w:pPr>
              <w:pStyle w:val="TableParagraph"/>
              <w:spacing w:before="216"/>
              <w:ind w:left="144" w:right="125"/>
              <w:rPr>
                <w:rFonts w:asciiTheme="minorHAnsi" w:hAnsiTheme="minorHAnsi" w:cstheme="minorHAnsi"/>
                <w:sz w:val="28"/>
              </w:rPr>
            </w:pPr>
            <w:r>
              <w:rPr>
                <w:rFonts w:ascii="Calibri" w:eastAsia="Calibri" w:hAnsi="Calibri" w:cs="Calibri"/>
                <w:sz w:val="28"/>
                <w:szCs w:val="28"/>
                <w:lang w:val="es-ES_tradnl"/>
              </w:rPr>
              <w:t>Aceite mineral</w:t>
            </w:r>
          </w:p>
        </w:tc>
        <w:tc>
          <w:tcPr>
            <w:tcW w:w="2664" w:type="dxa"/>
          </w:tcPr>
          <w:p w14:paraId="2CEE5AF3" w14:textId="77777777" w:rsidR="00074734" w:rsidRPr="00DA66DA" w:rsidRDefault="00074734" w:rsidP="00DA66DA">
            <w:pPr>
              <w:pStyle w:val="TableParagraph"/>
              <w:rPr>
                <w:rFonts w:asciiTheme="minorHAnsi" w:hAnsiTheme="minorHAnsi" w:cstheme="minorHAnsi"/>
                <w:sz w:val="26"/>
              </w:rPr>
            </w:pPr>
          </w:p>
        </w:tc>
        <w:tc>
          <w:tcPr>
            <w:tcW w:w="2776" w:type="dxa"/>
          </w:tcPr>
          <w:p w14:paraId="4F23F272" w14:textId="77777777" w:rsidR="00074734" w:rsidRPr="00DA66DA" w:rsidRDefault="00074734" w:rsidP="00DA66DA">
            <w:pPr>
              <w:pStyle w:val="TableParagraph"/>
              <w:rPr>
                <w:rFonts w:asciiTheme="minorHAnsi" w:hAnsiTheme="minorHAnsi" w:cstheme="minorHAnsi"/>
                <w:sz w:val="26"/>
              </w:rPr>
            </w:pPr>
          </w:p>
        </w:tc>
        <w:tc>
          <w:tcPr>
            <w:tcW w:w="2777" w:type="dxa"/>
          </w:tcPr>
          <w:p w14:paraId="3118D4E9" w14:textId="77777777" w:rsidR="00074734" w:rsidRPr="00DA66DA" w:rsidRDefault="00074734" w:rsidP="00DA66DA">
            <w:pPr>
              <w:pStyle w:val="TableParagraph"/>
              <w:rPr>
                <w:rFonts w:asciiTheme="minorHAnsi" w:hAnsiTheme="minorHAnsi" w:cstheme="minorHAnsi"/>
                <w:sz w:val="26"/>
              </w:rPr>
            </w:pPr>
          </w:p>
        </w:tc>
      </w:tr>
      <w:tr w:rsidR="00CA260E" w14:paraId="13F7E133" w14:textId="77777777" w:rsidTr="005C2F49">
        <w:trPr>
          <w:trHeight w:val="1521"/>
        </w:trPr>
        <w:tc>
          <w:tcPr>
            <w:tcW w:w="2113" w:type="dxa"/>
          </w:tcPr>
          <w:p w14:paraId="1B472041" w14:textId="77777777" w:rsidR="00074734" w:rsidRPr="00DA66DA" w:rsidRDefault="00074734" w:rsidP="00DA66DA">
            <w:pPr>
              <w:pStyle w:val="TableParagraph"/>
              <w:rPr>
                <w:rFonts w:asciiTheme="minorHAnsi" w:hAnsiTheme="minorHAnsi" w:cstheme="minorHAnsi"/>
                <w:sz w:val="34"/>
              </w:rPr>
            </w:pPr>
          </w:p>
          <w:p w14:paraId="12AD161D" w14:textId="77777777" w:rsidR="00074734" w:rsidRPr="00DA66DA" w:rsidRDefault="004D1535" w:rsidP="00DA66DA">
            <w:pPr>
              <w:pStyle w:val="TableParagraph"/>
              <w:spacing w:before="203"/>
              <w:ind w:left="144" w:right="125"/>
              <w:rPr>
                <w:rFonts w:asciiTheme="minorHAnsi" w:hAnsiTheme="minorHAnsi" w:cstheme="minorHAnsi"/>
                <w:sz w:val="28"/>
              </w:rPr>
            </w:pPr>
            <w:r>
              <w:rPr>
                <w:rFonts w:ascii="Calibri" w:eastAsia="Calibri" w:hAnsi="Calibri" w:cs="Calibri"/>
                <w:sz w:val="28"/>
                <w:szCs w:val="28"/>
                <w:lang w:val="es-ES_tradnl"/>
              </w:rPr>
              <w:t>Jarabe de maíz</w:t>
            </w:r>
          </w:p>
        </w:tc>
        <w:tc>
          <w:tcPr>
            <w:tcW w:w="2664" w:type="dxa"/>
          </w:tcPr>
          <w:p w14:paraId="1536085E" w14:textId="77777777" w:rsidR="00074734" w:rsidRPr="00DA66DA" w:rsidRDefault="00074734" w:rsidP="00DA66DA">
            <w:pPr>
              <w:pStyle w:val="TableParagraph"/>
              <w:rPr>
                <w:rFonts w:asciiTheme="minorHAnsi" w:hAnsiTheme="minorHAnsi" w:cstheme="minorHAnsi"/>
                <w:sz w:val="26"/>
              </w:rPr>
            </w:pPr>
          </w:p>
        </w:tc>
        <w:tc>
          <w:tcPr>
            <w:tcW w:w="2776" w:type="dxa"/>
          </w:tcPr>
          <w:p w14:paraId="54EBA99B" w14:textId="77777777" w:rsidR="00074734" w:rsidRPr="00DA66DA" w:rsidRDefault="00074734" w:rsidP="00DA66DA">
            <w:pPr>
              <w:pStyle w:val="TableParagraph"/>
              <w:rPr>
                <w:rFonts w:asciiTheme="minorHAnsi" w:hAnsiTheme="minorHAnsi" w:cstheme="minorHAnsi"/>
                <w:sz w:val="26"/>
              </w:rPr>
            </w:pPr>
          </w:p>
        </w:tc>
        <w:tc>
          <w:tcPr>
            <w:tcW w:w="2777" w:type="dxa"/>
          </w:tcPr>
          <w:p w14:paraId="6FD686A2" w14:textId="77777777" w:rsidR="00074734" w:rsidRPr="00DA66DA" w:rsidRDefault="00074734" w:rsidP="00DA66DA">
            <w:pPr>
              <w:pStyle w:val="TableParagraph"/>
              <w:rPr>
                <w:rFonts w:asciiTheme="minorHAnsi" w:hAnsiTheme="minorHAnsi" w:cstheme="minorHAnsi"/>
                <w:sz w:val="26"/>
              </w:rPr>
            </w:pPr>
          </w:p>
        </w:tc>
      </w:tr>
    </w:tbl>
    <w:p w14:paraId="27872E2E" w14:textId="77777777" w:rsidR="00740FDB" w:rsidRPr="00A86666" w:rsidRDefault="004D1535" w:rsidP="008015CD">
      <w:pPr>
        <w:pStyle w:val="ListParagraph"/>
        <w:numPr>
          <w:ilvl w:val="0"/>
          <w:numId w:val="6"/>
        </w:numPr>
        <w:spacing w:before="279"/>
        <w:ind w:left="810" w:right="432" w:hanging="270"/>
        <w:rPr>
          <w:rFonts w:asciiTheme="minorHAnsi" w:hAnsiTheme="minorHAnsi" w:cstheme="minorHAnsi"/>
          <w:b/>
          <w:bCs/>
          <w:sz w:val="28"/>
        </w:rPr>
      </w:pPr>
      <w:r>
        <w:rPr>
          <w:rFonts w:ascii="Calibri" w:eastAsia="Calibri" w:hAnsi="Calibri" w:cs="Calibri"/>
          <w:b/>
          <w:bCs/>
          <w:sz w:val="28"/>
          <w:szCs w:val="28"/>
          <w:lang w:val="es-ES_tradnl"/>
        </w:rPr>
        <w:t>Según tus observaciones sobre la forma en que el alcohol isopropílico, el aceite mineral y el jarabe de maíz se disuelven en agua, ¿dirías que la solubilidad es una propiedad característica de un líquido? ¿Por qué?</w:t>
      </w:r>
    </w:p>
    <w:p w14:paraId="08036D96" w14:textId="77777777" w:rsidR="00074734" w:rsidRPr="00DA66DA" w:rsidRDefault="00074734" w:rsidP="00DA66DA">
      <w:pPr>
        <w:rPr>
          <w:rFonts w:asciiTheme="minorHAnsi" w:hAnsiTheme="minorHAnsi" w:cstheme="minorHAnsi"/>
          <w:sz w:val="34"/>
        </w:rPr>
      </w:pPr>
    </w:p>
    <w:p w14:paraId="068FC2ED" w14:textId="77777777" w:rsidR="00074734" w:rsidRDefault="00074734">
      <w:pPr>
        <w:spacing w:line="235" w:lineRule="auto"/>
        <w:rPr>
          <w:rFonts w:ascii="Calibri"/>
          <w:sz w:val="28"/>
        </w:rPr>
        <w:sectPr w:rsidR="00074734" w:rsidSect="00E24A9A">
          <w:footerReference w:type="even" r:id="rId12"/>
          <w:footerReference w:type="default" r:id="rId13"/>
          <w:pgSz w:w="12240" w:h="15840"/>
          <w:pgMar w:top="432" w:right="720" w:bottom="432" w:left="720" w:header="576" w:footer="576" w:gutter="0"/>
          <w:cols w:space="720"/>
          <w:docGrid w:linePitch="299"/>
        </w:sectPr>
      </w:pPr>
    </w:p>
    <w:p w14:paraId="6D89A1EC" w14:textId="77777777" w:rsidR="00E24A9A" w:rsidRDefault="00E24A9A" w:rsidP="005B4579">
      <w:pPr>
        <w:pStyle w:val="Heading1"/>
        <w:spacing w:before="94"/>
        <w:rPr>
          <w:lang w:val="es-ES_tradnl"/>
        </w:rPr>
      </w:pPr>
    </w:p>
    <w:p w14:paraId="5435B0C0" w14:textId="46956D29" w:rsidR="00074734" w:rsidRPr="005B4579" w:rsidRDefault="004D1535" w:rsidP="005B4579">
      <w:pPr>
        <w:pStyle w:val="Heading1"/>
        <w:spacing w:before="94"/>
        <w:rPr>
          <w:rFonts w:asciiTheme="minorHAnsi" w:hAnsiTheme="minorHAnsi" w:cstheme="minorHAnsi"/>
        </w:rPr>
      </w:pPr>
      <w:r>
        <w:rPr>
          <w:lang w:val="es-ES_tradnl"/>
        </w:rPr>
        <w:t>EXPLÍCALO CON ÁTOMOS Y MOLÉCULAS</w:t>
      </w:r>
    </w:p>
    <w:tbl>
      <w:tblPr>
        <w:tblpPr w:leftFromText="180" w:rightFromText="180" w:vertAnchor="page" w:horzAnchor="margin" w:tblpY="2516"/>
        <w:tblW w:w="110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30"/>
        <w:gridCol w:w="6050"/>
      </w:tblGrid>
      <w:tr w:rsidR="00CA260E" w14:paraId="75932BA6" w14:textId="77777777" w:rsidTr="00E24A9A">
        <w:trPr>
          <w:trHeight w:val="2413"/>
        </w:trPr>
        <w:tc>
          <w:tcPr>
            <w:tcW w:w="5030" w:type="dxa"/>
          </w:tcPr>
          <w:p w14:paraId="2ACA8780" w14:textId="77777777" w:rsidR="002C044E" w:rsidRPr="005B4579" w:rsidRDefault="004D1535" w:rsidP="00E24A9A">
            <w:pPr>
              <w:pStyle w:val="TableParagraph"/>
              <w:spacing w:line="320" w:lineRule="exact"/>
              <w:ind w:left="1601"/>
              <w:rPr>
                <w:rFonts w:asciiTheme="minorHAnsi" w:hAnsiTheme="minorHAnsi" w:cstheme="minorHAnsi"/>
                <w:sz w:val="28"/>
              </w:rPr>
            </w:pPr>
            <w:bookmarkStart w:id="1" w:name="_Hlk102288093"/>
            <w:r>
              <w:rPr>
                <w:rFonts w:ascii="Calibri" w:eastAsia="Calibri" w:hAnsi="Calibri" w:cs="Calibri"/>
                <w:color w:val="231F20"/>
                <w:sz w:val="28"/>
                <w:szCs w:val="28"/>
                <w:lang w:val="es-ES_tradnl"/>
              </w:rPr>
              <w:t>Alcohol isopropílico</w:t>
            </w:r>
          </w:p>
          <w:p w14:paraId="36BCF37F" w14:textId="77777777" w:rsidR="002C044E" w:rsidRDefault="004D1535" w:rsidP="00E24A9A">
            <w:pPr>
              <w:pStyle w:val="TableParagraph"/>
              <w:tabs>
                <w:tab w:val="left" w:pos="1294"/>
              </w:tabs>
              <w:spacing w:before="240"/>
              <w:ind w:left="644"/>
              <w:rPr>
                <w:rFonts w:ascii="Dubai" w:hAnsi="Dubai"/>
                <w:b/>
                <w:sz w:val="36"/>
              </w:rPr>
            </w:pPr>
            <w:r>
              <w:rPr>
                <w:noProof/>
              </w:rPr>
              <w:drawing>
                <wp:anchor distT="0" distB="0" distL="114300" distR="114300" simplePos="0" relativeHeight="251661312" behindDoc="1" locked="0" layoutInCell="1" allowOverlap="1" wp14:anchorId="7060E6B0" wp14:editId="48F41C6B">
                  <wp:simplePos x="0" y="0"/>
                  <wp:positionH relativeFrom="column">
                    <wp:posOffset>1057275</wp:posOffset>
                  </wp:positionH>
                  <wp:positionV relativeFrom="paragraph">
                    <wp:posOffset>112395</wp:posOffset>
                  </wp:positionV>
                  <wp:extent cx="1171575" cy="1171575"/>
                  <wp:effectExtent l="0" t="0" r="9525" b="9525"/>
                  <wp:wrapTight wrapText="bothSides">
                    <wp:wrapPolygon edited="0">
                      <wp:start x="0" y="0"/>
                      <wp:lineTo x="0" y="21424"/>
                      <wp:lineTo x="21424" y="21424"/>
                      <wp:lineTo x="2142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ubai" w:hAnsi="Dubai"/>
                <w:b/>
                <w:color w:val="231F20"/>
                <w:sz w:val="36"/>
              </w:rPr>
              <w:t xml:space="preserve">   </w:t>
            </w:r>
          </w:p>
        </w:tc>
        <w:tc>
          <w:tcPr>
            <w:tcW w:w="6050" w:type="dxa"/>
          </w:tcPr>
          <w:p w14:paraId="09D6193F" w14:textId="77777777" w:rsidR="002C044E" w:rsidRDefault="002C044E" w:rsidP="00E24A9A">
            <w:pPr>
              <w:pStyle w:val="TableParagraph"/>
              <w:rPr>
                <w:sz w:val="26"/>
              </w:rPr>
            </w:pPr>
          </w:p>
        </w:tc>
      </w:tr>
      <w:tr w:rsidR="00CA260E" w14:paraId="39EE8D4D" w14:textId="77777777" w:rsidTr="00E24A9A">
        <w:trPr>
          <w:trHeight w:val="2503"/>
        </w:trPr>
        <w:tc>
          <w:tcPr>
            <w:tcW w:w="5030" w:type="dxa"/>
          </w:tcPr>
          <w:p w14:paraId="29FE6E20" w14:textId="77777777" w:rsidR="002C044E" w:rsidRPr="005B4579" w:rsidRDefault="004D1535" w:rsidP="00E24A9A">
            <w:pPr>
              <w:pStyle w:val="TableParagraph"/>
              <w:spacing w:line="320" w:lineRule="exact"/>
              <w:ind w:left="19"/>
              <w:jc w:val="center"/>
              <w:rPr>
                <w:rFonts w:asciiTheme="minorHAnsi" w:hAnsiTheme="minorHAnsi" w:cstheme="minorHAnsi"/>
                <w:sz w:val="28"/>
              </w:rPr>
            </w:pPr>
            <w:r>
              <w:rPr>
                <w:rFonts w:ascii="Calibri" w:eastAsia="Calibri" w:hAnsi="Calibri" w:cs="Calibri"/>
                <w:color w:val="231F20"/>
                <w:sz w:val="28"/>
                <w:szCs w:val="28"/>
                <w:lang w:val="es-ES_tradnl"/>
              </w:rPr>
              <w:t>Aceite mineral</w:t>
            </w:r>
          </w:p>
          <w:p w14:paraId="20D38DFB" w14:textId="77777777" w:rsidR="002C044E" w:rsidRDefault="002C044E" w:rsidP="00E24A9A">
            <w:pPr>
              <w:pStyle w:val="TableParagraph"/>
              <w:spacing w:before="8"/>
              <w:rPr>
                <w:rFonts w:ascii="Calibri"/>
                <w:sz w:val="23"/>
              </w:rPr>
            </w:pPr>
          </w:p>
          <w:p w14:paraId="6EFA8D2E" w14:textId="77777777" w:rsidR="002C044E" w:rsidRDefault="004D1535" w:rsidP="00E24A9A">
            <w:pPr>
              <w:pStyle w:val="TableParagraph"/>
              <w:ind w:left="1871"/>
              <w:rPr>
                <w:rFonts w:ascii="Calibri"/>
                <w:sz w:val="20"/>
              </w:rPr>
            </w:pPr>
            <w:r>
              <w:rPr>
                <w:rFonts w:ascii="Calibri"/>
                <w:noProof/>
                <w:sz w:val="20"/>
              </w:rPr>
              <w:drawing>
                <wp:anchor distT="0" distB="0" distL="114300" distR="114300" simplePos="0" relativeHeight="251657216" behindDoc="1" locked="0" layoutInCell="1" allowOverlap="1" wp14:anchorId="2CD6B70B" wp14:editId="4438D8E5">
                  <wp:simplePos x="0" y="0"/>
                  <wp:positionH relativeFrom="column">
                    <wp:posOffset>1187450</wp:posOffset>
                  </wp:positionH>
                  <wp:positionV relativeFrom="paragraph">
                    <wp:posOffset>1270</wp:posOffset>
                  </wp:positionV>
                  <wp:extent cx="950958" cy="1094231"/>
                  <wp:effectExtent l="0" t="0" r="1905" b="0"/>
                  <wp:wrapTight wrapText="bothSides">
                    <wp:wrapPolygon edited="0">
                      <wp:start x="0" y="0"/>
                      <wp:lineTo x="0" y="21061"/>
                      <wp:lineTo x="21210" y="21061"/>
                      <wp:lineTo x="21210"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0958" cy="1094231"/>
                          </a:xfrm>
                          <a:prstGeom prst="rect">
                            <a:avLst/>
                          </a:prstGeom>
                        </pic:spPr>
                      </pic:pic>
                    </a:graphicData>
                  </a:graphic>
                  <wp14:sizeRelH relativeFrom="page">
                    <wp14:pctWidth>0</wp14:pctWidth>
                  </wp14:sizeRelH>
                  <wp14:sizeRelV relativeFrom="page">
                    <wp14:pctHeight>0</wp14:pctHeight>
                  </wp14:sizeRelV>
                </wp:anchor>
              </w:drawing>
            </w:r>
          </w:p>
          <w:p w14:paraId="1D0703FE" w14:textId="77777777" w:rsidR="002C044E" w:rsidRDefault="002C044E" w:rsidP="00E24A9A">
            <w:pPr>
              <w:pStyle w:val="TableParagraph"/>
              <w:rPr>
                <w:rFonts w:ascii="Calibri"/>
                <w:sz w:val="20"/>
              </w:rPr>
            </w:pPr>
          </w:p>
        </w:tc>
        <w:tc>
          <w:tcPr>
            <w:tcW w:w="6050" w:type="dxa"/>
          </w:tcPr>
          <w:p w14:paraId="3130D881" w14:textId="77777777" w:rsidR="002C044E" w:rsidRDefault="002C044E" w:rsidP="00E24A9A">
            <w:pPr>
              <w:pStyle w:val="TableParagraph"/>
              <w:rPr>
                <w:sz w:val="26"/>
              </w:rPr>
            </w:pPr>
          </w:p>
        </w:tc>
      </w:tr>
      <w:tr w:rsidR="00CA260E" w14:paraId="37592E2A" w14:textId="77777777" w:rsidTr="00E24A9A">
        <w:trPr>
          <w:trHeight w:val="2593"/>
        </w:trPr>
        <w:tc>
          <w:tcPr>
            <w:tcW w:w="5030" w:type="dxa"/>
          </w:tcPr>
          <w:p w14:paraId="0FAFA4E8" w14:textId="77777777" w:rsidR="002C044E" w:rsidRPr="005B4579" w:rsidRDefault="004D1535" w:rsidP="00E24A9A">
            <w:pPr>
              <w:pStyle w:val="TableParagraph"/>
              <w:spacing w:line="291" w:lineRule="exact"/>
              <w:ind w:left="19"/>
              <w:jc w:val="center"/>
              <w:rPr>
                <w:rFonts w:asciiTheme="minorHAnsi" w:hAnsiTheme="minorHAnsi" w:cstheme="minorHAnsi"/>
                <w:sz w:val="28"/>
              </w:rPr>
            </w:pPr>
            <w:r>
              <w:rPr>
                <w:rFonts w:ascii="Calibri" w:eastAsia="Calibri" w:hAnsi="Calibri" w:cs="Calibri"/>
                <w:color w:val="231F20"/>
                <w:sz w:val="28"/>
                <w:szCs w:val="28"/>
                <w:lang w:val="es-ES_tradnl"/>
              </w:rPr>
              <w:t>Glucosa en jarabe de maíz</w:t>
            </w:r>
          </w:p>
          <w:p w14:paraId="60561B44" w14:textId="77777777" w:rsidR="002C044E" w:rsidRDefault="004D1535" w:rsidP="00E24A9A">
            <w:pPr>
              <w:pStyle w:val="TableParagraph"/>
              <w:tabs>
                <w:tab w:val="left" w:pos="1236"/>
              </w:tabs>
              <w:spacing w:before="37" w:line="158" w:lineRule="auto"/>
              <w:ind w:left="410"/>
              <w:jc w:val="center"/>
              <w:rPr>
                <w:rFonts w:ascii="Dubai"/>
                <w:b/>
                <w:sz w:val="36"/>
              </w:rPr>
            </w:pPr>
            <w:r>
              <w:rPr>
                <w:noProof/>
              </w:rPr>
              <w:drawing>
                <wp:anchor distT="0" distB="0" distL="114300" distR="114300" simplePos="0" relativeHeight="251665408" behindDoc="1" locked="0" layoutInCell="1" allowOverlap="1" wp14:anchorId="53E58FFF" wp14:editId="28D21C6E">
                  <wp:simplePos x="0" y="0"/>
                  <wp:positionH relativeFrom="column">
                    <wp:posOffset>1028700</wp:posOffset>
                  </wp:positionH>
                  <wp:positionV relativeFrom="paragraph">
                    <wp:posOffset>112395</wp:posOffset>
                  </wp:positionV>
                  <wp:extent cx="1257300" cy="1257300"/>
                  <wp:effectExtent l="0" t="0" r="0" b="0"/>
                  <wp:wrapTight wrapText="bothSides">
                    <wp:wrapPolygon edited="0">
                      <wp:start x="0" y="0"/>
                      <wp:lineTo x="0" y="21273"/>
                      <wp:lineTo x="21273" y="21273"/>
                      <wp:lineTo x="2127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ubai"/>
                <w:b/>
                <w:color w:val="231F20"/>
                <w:position w:val="-20"/>
                <w:sz w:val="36"/>
              </w:rPr>
              <w:tab/>
            </w:r>
          </w:p>
          <w:p w14:paraId="6260E860" w14:textId="77777777" w:rsidR="002C044E" w:rsidRDefault="004D1535" w:rsidP="00E24A9A">
            <w:pPr>
              <w:pStyle w:val="TableParagraph"/>
              <w:tabs>
                <w:tab w:val="left" w:pos="1675"/>
              </w:tabs>
              <w:spacing w:line="105" w:lineRule="auto"/>
              <w:ind w:left="221"/>
              <w:jc w:val="center"/>
              <w:rPr>
                <w:rFonts w:ascii="Dubai" w:hAnsi="Dubai"/>
                <w:b/>
                <w:sz w:val="36"/>
              </w:rPr>
            </w:pPr>
            <w:r>
              <w:rPr>
                <w:rFonts w:ascii="Dubai" w:hAnsi="Dubai"/>
                <w:b/>
                <w:color w:val="231F20"/>
                <w:position w:val="-28"/>
                <w:sz w:val="36"/>
              </w:rPr>
              <w:t xml:space="preserve">     </w:t>
            </w:r>
          </w:p>
          <w:p w14:paraId="3ABFA190" w14:textId="77777777" w:rsidR="002C044E" w:rsidRDefault="004D1535" w:rsidP="00E24A9A">
            <w:pPr>
              <w:pStyle w:val="TableParagraph"/>
              <w:spacing w:line="255" w:lineRule="exact"/>
              <w:ind w:left="1742"/>
              <w:jc w:val="center"/>
              <w:rPr>
                <w:rFonts w:ascii="Dubai"/>
                <w:b/>
                <w:sz w:val="36"/>
              </w:rPr>
            </w:pPr>
            <w:r>
              <w:rPr>
                <w:rFonts w:ascii="Dubai"/>
                <w:b/>
                <w:color w:val="231F20"/>
                <w:w w:val="101"/>
                <w:sz w:val="36"/>
              </w:rPr>
              <w:t xml:space="preserve">      </w:t>
            </w:r>
          </w:p>
          <w:p w14:paraId="64A5E05C" w14:textId="77777777" w:rsidR="002C044E" w:rsidRDefault="004D1535" w:rsidP="00E24A9A">
            <w:pPr>
              <w:pStyle w:val="TableParagraph"/>
              <w:spacing w:line="373" w:lineRule="exact"/>
              <w:ind w:left="1626"/>
              <w:jc w:val="center"/>
              <w:rPr>
                <w:rFonts w:ascii="Dubai" w:hAnsi="Dubai"/>
                <w:b/>
                <w:sz w:val="36"/>
              </w:rPr>
            </w:pPr>
            <w:r>
              <w:rPr>
                <w:rFonts w:ascii="Dubai" w:hAnsi="Dubai"/>
                <w:b/>
                <w:color w:val="231F20"/>
                <w:w w:val="91"/>
                <w:sz w:val="36"/>
              </w:rPr>
              <w:t xml:space="preserve">        </w:t>
            </w:r>
          </w:p>
          <w:p w14:paraId="4A9D1B76" w14:textId="77777777" w:rsidR="002C044E" w:rsidRDefault="004D1535" w:rsidP="00E24A9A">
            <w:pPr>
              <w:pStyle w:val="TableParagraph"/>
              <w:tabs>
                <w:tab w:val="left" w:pos="1027"/>
              </w:tabs>
              <w:spacing w:line="153" w:lineRule="auto"/>
              <w:ind w:left="52"/>
              <w:jc w:val="center"/>
              <w:rPr>
                <w:rFonts w:ascii="Dubai"/>
                <w:b/>
                <w:sz w:val="36"/>
              </w:rPr>
            </w:pPr>
            <w:r>
              <w:rPr>
                <w:rFonts w:ascii="Dubai"/>
                <w:b/>
                <w:color w:val="231F20"/>
                <w:sz w:val="36"/>
              </w:rPr>
              <w:t xml:space="preserve">    </w:t>
            </w:r>
            <w:r>
              <w:rPr>
                <w:rFonts w:ascii="Dubai"/>
                <w:b/>
                <w:color w:val="231F20"/>
                <w:sz w:val="36"/>
              </w:rPr>
              <w:tab/>
              <w:t xml:space="preserve">      </w:t>
            </w:r>
          </w:p>
        </w:tc>
        <w:tc>
          <w:tcPr>
            <w:tcW w:w="6050" w:type="dxa"/>
          </w:tcPr>
          <w:p w14:paraId="0833693E" w14:textId="77777777" w:rsidR="002C044E" w:rsidRDefault="002C044E" w:rsidP="00E24A9A">
            <w:pPr>
              <w:pStyle w:val="TableParagraph"/>
              <w:rPr>
                <w:sz w:val="26"/>
              </w:rPr>
            </w:pPr>
          </w:p>
        </w:tc>
      </w:tr>
    </w:tbl>
    <w:bookmarkEnd w:id="1"/>
    <w:p w14:paraId="734CD566" w14:textId="77777777" w:rsidR="00074734" w:rsidRPr="00A86666" w:rsidRDefault="004D1535" w:rsidP="005B4579">
      <w:pPr>
        <w:pStyle w:val="BodyText"/>
        <w:spacing w:before="324"/>
        <w:ind w:left="100" w:right="289"/>
        <w:rPr>
          <w:rFonts w:asciiTheme="minorHAnsi" w:hAnsiTheme="minorHAnsi" w:cstheme="minorHAnsi"/>
          <w:b/>
          <w:bCs/>
        </w:rPr>
      </w:pPr>
      <w:r>
        <w:rPr>
          <w:b/>
          <w:bCs/>
          <w:lang w:val="es-ES_tradnl"/>
        </w:rPr>
        <w:t>Observa la estructura de las moléculas del alcohol isopropílico, el jarabe de maíz y el aceite mineral. Explica por qué cada uno se disuelve o no en agua.</w:t>
      </w:r>
    </w:p>
    <w:p w14:paraId="65A3A995" w14:textId="77777777" w:rsidR="002049E3" w:rsidRPr="002049E3" w:rsidRDefault="002049E3" w:rsidP="002049E3">
      <w:pPr>
        <w:tabs>
          <w:tab w:val="left" w:pos="820"/>
        </w:tabs>
        <w:ind w:left="540" w:right="272"/>
        <w:rPr>
          <w:rFonts w:ascii="Calibri" w:hAnsi="Calibri"/>
          <w:b/>
          <w:bCs/>
          <w:sz w:val="28"/>
        </w:rPr>
      </w:pPr>
    </w:p>
    <w:p w14:paraId="52AD98F6" w14:textId="77777777" w:rsidR="00326DD7" w:rsidRDefault="004D1535" w:rsidP="002049E3">
      <w:pPr>
        <w:tabs>
          <w:tab w:val="left" w:pos="820"/>
        </w:tabs>
        <w:ind w:left="810" w:right="272" w:hanging="270"/>
        <w:rPr>
          <w:rFonts w:asciiTheme="minorHAnsi" w:hAnsiTheme="minorHAnsi" w:cstheme="minorHAnsi"/>
          <w:b/>
          <w:bCs/>
          <w:color w:val="231F20"/>
          <w:spacing w:val="1"/>
          <w:sz w:val="28"/>
        </w:rPr>
      </w:pPr>
      <w:r>
        <w:rPr>
          <w:rFonts w:ascii="Calibri" w:eastAsia="Calibri" w:hAnsi="Calibri" w:cs="Calibri"/>
          <w:b/>
          <w:bCs/>
          <w:color w:val="231F20"/>
          <w:sz w:val="28"/>
          <w:szCs w:val="28"/>
          <w:lang w:val="es-ES_tradnl"/>
        </w:rPr>
        <w:t xml:space="preserve">3. En algunos aderezos para ensalada, una capa de aceite flota sobre una capa de vinagre, que es principalmente agua. Si se agita una botella de este tipo de aderezo de ensalada, los líquidos se combinarán temporalmente. El aceite y el vinagre no se disuelven el uno en el otro porque eventualmente los dos líquidos se separarán de nuevo. </w:t>
      </w:r>
    </w:p>
    <w:p w14:paraId="68D1FB6B" w14:textId="77777777" w:rsidR="00326DD7" w:rsidRDefault="00326DD7" w:rsidP="002049E3">
      <w:pPr>
        <w:tabs>
          <w:tab w:val="left" w:pos="820"/>
        </w:tabs>
        <w:ind w:left="810" w:right="272" w:hanging="270"/>
        <w:rPr>
          <w:rFonts w:asciiTheme="minorHAnsi" w:hAnsiTheme="minorHAnsi" w:cstheme="minorHAnsi"/>
          <w:b/>
          <w:bCs/>
          <w:color w:val="231F20"/>
          <w:spacing w:val="1"/>
          <w:sz w:val="28"/>
        </w:rPr>
      </w:pPr>
    </w:p>
    <w:p w14:paraId="5AA720D8" w14:textId="77777777" w:rsidR="002049E3" w:rsidRPr="002049E3" w:rsidRDefault="004D1535" w:rsidP="00326DD7">
      <w:pPr>
        <w:tabs>
          <w:tab w:val="left" w:pos="820"/>
        </w:tabs>
        <w:ind w:left="810" w:right="272"/>
        <w:rPr>
          <w:rFonts w:ascii="Calibri" w:hAnsi="Calibri"/>
          <w:b/>
          <w:bCs/>
          <w:sz w:val="28"/>
        </w:rPr>
      </w:pPr>
      <w:r>
        <w:rPr>
          <w:rFonts w:ascii="Calibri" w:eastAsia="Calibri" w:hAnsi="Calibri" w:cs="Calibri"/>
          <w:b/>
          <w:bCs/>
          <w:color w:val="231F20"/>
          <w:sz w:val="28"/>
          <w:szCs w:val="28"/>
          <w:lang w:val="es-ES_tradnl"/>
        </w:rPr>
        <w:t>Sabiendo lo que saben sobre las moléculas y la disolución, ¿por qué el aceite en estos aderezos de ensalada no se disuelve en el vinagre?</w:t>
      </w:r>
    </w:p>
    <w:p w14:paraId="58A3EAAA" w14:textId="77777777" w:rsidR="00074734" w:rsidRDefault="00074734">
      <w:pPr>
        <w:pStyle w:val="BodyText"/>
        <w:spacing w:before="8"/>
        <w:rPr>
          <w:sz w:val="30"/>
        </w:rPr>
      </w:pPr>
    </w:p>
    <w:p w14:paraId="236E60B0" w14:textId="77777777" w:rsidR="00074734" w:rsidRDefault="00074734">
      <w:pPr>
        <w:spacing w:line="235" w:lineRule="auto"/>
        <w:rPr>
          <w:rFonts w:ascii="Calibri" w:hAnsi="Calibri"/>
          <w:sz w:val="28"/>
        </w:rPr>
        <w:sectPr w:rsidR="00074734" w:rsidSect="00E24A9A">
          <w:pgSz w:w="12240" w:h="15840"/>
          <w:pgMar w:top="432" w:right="720" w:bottom="432" w:left="720" w:header="576" w:footer="576" w:gutter="0"/>
          <w:cols w:space="720"/>
          <w:docGrid w:linePitch="299"/>
        </w:sectPr>
      </w:pPr>
    </w:p>
    <w:p w14:paraId="5C800D1D" w14:textId="77777777" w:rsidR="004E491F" w:rsidRPr="002C044E" w:rsidRDefault="004D1535" w:rsidP="002C044E">
      <w:pPr>
        <w:tabs>
          <w:tab w:val="left" w:pos="820"/>
        </w:tabs>
        <w:spacing w:before="89"/>
        <w:ind w:left="810" w:right="126" w:hanging="270"/>
        <w:rPr>
          <w:rFonts w:asciiTheme="minorHAnsi" w:hAnsiTheme="minorHAnsi" w:cstheme="minorHAnsi"/>
          <w:b/>
          <w:bCs/>
          <w:sz w:val="28"/>
        </w:rPr>
      </w:pPr>
      <w:r>
        <w:rPr>
          <w:rFonts w:ascii="Calibri" w:eastAsia="Calibri" w:hAnsi="Calibri" w:cs="Calibri"/>
          <w:b/>
          <w:bCs/>
          <w:sz w:val="28"/>
          <w:szCs w:val="28"/>
          <w:lang w:val="es-ES_tradnl"/>
        </w:rPr>
        <w:lastRenderedPageBreak/>
        <w:t>4. A algunas personas con diabetes les puede ocurrir que su nivel de azúcar baje demasiado. Existen comprimidos de glucosa para ayudarles a resolver este problema. Cuando una persona ingiere uno, ¿creen que actuará rápidamente para aumentar su nivel de azúcar en sangre? ¿Por qué sí o por qué no?</w:t>
      </w:r>
    </w:p>
    <w:p w14:paraId="3783EED2" w14:textId="77777777" w:rsidR="004E491F" w:rsidRPr="004E491F" w:rsidRDefault="004E491F" w:rsidP="004E491F">
      <w:pPr>
        <w:pStyle w:val="ListParagraph"/>
        <w:rPr>
          <w:rFonts w:asciiTheme="minorHAnsi" w:hAnsiTheme="minorHAnsi" w:cstheme="minorHAnsi"/>
          <w:sz w:val="28"/>
        </w:rPr>
      </w:pPr>
    </w:p>
    <w:p w14:paraId="53A1CB0C" w14:textId="77777777" w:rsidR="002C044E" w:rsidRDefault="002C044E" w:rsidP="005B4579">
      <w:pPr>
        <w:pStyle w:val="BodyText"/>
        <w:rPr>
          <w:rFonts w:asciiTheme="minorHAnsi" w:hAnsiTheme="minorHAnsi" w:cstheme="minorHAnsi"/>
          <w:sz w:val="36"/>
        </w:rPr>
      </w:pPr>
    </w:p>
    <w:p w14:paraId="00F76295" w14:textId="77777777" w:rsidR="00074734" w:rsidRPr="005B4579" w:rsidRDefault="004D1535" w:rsidP="005B4579">
      <w:pPr>
        <w:pStyle w:val="Heading1"/>
        <w:spacing w:before="1"/>
        <w:rPr>
          <w:rFonts w:asciiTheme="minorHAnsi" w:hAnsiTheme="minorHAnsi" w:cstheme="minorHAnsi"/>
        </w:rPr>
      </w:pPr>
      <w:r>
        <w:rPr>
          <w:lang w:val="es-ES_tradnl"/>
        </w:rPr>
        <w:t>APRENDE MÁS</w:t>
      </w:r>
    </w:p>
    <w:p w14:paraId="2D8D8BBA" w14:textId="77777777" w:rsidR="00074734" w:rsidRPr="005B4579" w:rsidRDefault="004D1535" w:rsidP="005B4579">
      <w:pPr>
        <w:pStyle w:val="Heading2"/>
        <w:spacing w:before="132"/>
        <w:rPr>
          <w:rFonts w:asciiTheme="minorHAnsi" w:hAnsiTheme="minorHAnsi" w:cstheme="minorHAnsi"/>
          <w:sz w:val="32"/>
          <w:szCs w:val="32"/>
        </w:rPr>
      </w:pPr>
      <w:r>
        <w:rPr>
          <w:rFonts w:ascii="Calibri" w:eastAsia="Calibri" w:hAnsi="Calibri" w:cs="Calibri"/>
          <w:sz w:val="32"/>
          <w:szCs w:val="32"/>
          <w:lang w:val="es-ES_tradnl"/>
        </w:rPr>
        <w:t>Pregunta para investigar</w:t>
      </w:r>
    </w:p>
    <w:p w14:paraId="2A362EBF" w14:textId="77777777" w:rsidR="00074734" w:rsidRPr="005B4579" w:rsidRDefault="004D1535" w:rsidP="005B4579">
      <w:pPr>
        <w:pStyle w:val="BodyText"/>
        <w:spacing w:before="14"/>
        <w:ind w:left="820"/>
        <w:rPr>
          <w:rFonts w:asciiTheme="minorHAnsi" w:hAnsiTheme="minorHAnsi" w:cstheme="minorHAnsi"/>
          <w:sz w:val="32"/>
          <w:szCs w:val="32"/>
        </w:rPr>
      </w:pPr>
      <w:r>
        <w:rPr>
          <w:sz w:val="32"/>
          <w:szCs w:val="32"/>
          <w:lang w:val="es-ES_tradnl"/>
        </w:rPr>
        <w:t>¿Qué sucede cuando se combinan gotas de agua y de alcohol?</w:t>
      </w:r>
    </w:p>
    <w:p w14:paraId="7BAC21FF" w14:textId="77777777" w:rsidR="005B4579" w:rsidRPr="00BF5598" w:rsidRDefault="005B4579" w:rsidP="005B4579">
      <w:pPr>
        <w:pStyle w:val="Heading2"/>
        <w:rPr>
          <w:rFonts w:asciiTheme="minorHAnsi" w:hAnsiTheme="minorHAnsi" w:cstheme="minorHAnsi"/>
          <w:sz w:val="16"/>
          <w:szCs w:val="16"/>
        </w:rPr>
      </w:pPr>
    </w:p>
    <w:p w14:paraId="15A13C92" w14:textId="77777777" w:rsidR="005B4579" w:rsidRPr="00DA66DA" w:rsidRDefault="004D1535" w:rsidP="005B4579">
      <w:pPr>
        <w:pStyle w:val="Heading2"/>
        <w:rPr>
          <w:rFonts w:asciiTheme="minorHAnsi" w:hAnsiTheme="minorHAnsi" w:cstheme="minorHAnsi"/>
        </w:rPr>
      </w:pPr>
      <w:r>
        <w:rPr>
          <w:rFonts w:ascii="Calibri" w:eastAsia="Calibri" w:hAnsi="Calibri" w:cs="Calibri"/>
          <w:lang w:val="es-ES_tradnl"/>
        </w:rPr>
        <w:t>Materiales para cada grupo</w:t>
      </w:r>
    </w:p>
    <w:p w14:paraId="659D71BF" w14:textId="77777777" w:rsidR="005B4579" w:rsidRPr="00DA66DA" w:rsidRDefault="004D1535" w:rsidP="00740FDB">
      <w:pPr>
        <w:pStyle w:val="ListParagraph"/>
        <w:numPr>
          <w:ilvl w:val="1"/>
          <w:numId w:val="9"/>
        </w:numPr>
        <w:tabs>
          <w:tab w:val="left" w:pos="1450"/>
        </w:tabs>
        <w:rPr>
          <w:rFonts w:asciiTheme="minorHAnsi" w:hAnsiTheme="minorHAnsi" w:cstheme="minorHAnsi"/>
          <w:sz w:val="28"/>
        </w:rPr>
      </w:pPr>
      <w:r>
        <w:rPr>
          <w:rFonts w:ascii="Calibri" w:eastAsia="Calibri" w:hAnsi="Calibri" w:cs="Calibri"/>
          <w:sz w:val="28"/>
          <w:szCs w:val="28"/>
          <w:lang w:val="es-ES_tradnl"/>
        </w:rPr>
        <w:t>Agua (color azul)</w:t>
      </w:r>
    </w:p>
    <w:p w14:paraId="64219BE1" w14:textId="77777777" w:rsidR="00D218D7" w:rsidRDefault="004D1535" w:rsidP="00740FDB">
      <w:pPr>
        <w:pStyle w:val="ListParagraph"/>
        <w:numPr>
          <w:ilvl w:val="1"/>
          <w:numId w:val="9"/>
        </w:numPr>
        <w:rPr>
          <w:rFonts w:asciiTheme="minorHAnsi" w:hAnsiTheme="minorHAnsi" w:cstheme="minorHAnsi"/>
          <w:sz w:val="28"/>
        </w:rPr>
      </w:pPr>
      <w:r>
        <w:rPr>
          <w:rFonts w:ascii="Calibri" w:eastAsia="Calibri" w:hAnsi="Calibri" w:cs="Calibri"/>
          <w:sz w:val="28"/>
          <w:szCs w:val="28"/>
          <w:lang w:val="es-ES_tradnl"/>
        </w:rPr>
        <w:t>Alcohol isopropílico (al 70 % o más, coloreado de amarillo)</w:t>
      </w:r>
    </w:p>
    <w:p w14:paraId="7865EB5D" w14:textId="77777777" w:rsidR="00D218D7" w:rsidRDefault="004D1535" w:rsidP="00740FDB">
      <w:pPr>
        <w:pStyle w:val="ListParagraph"/>
        <w:numPr>
          <w:ilvl w:val="1"/>
          <w:numId w:val="9"/>
        </w:numPr>
        <w:rPr>
          <w:rFonts w:asciiTheme="minorHAnsi" w:hAnsiTheme="minorHAnsi" w:cstheme="minorHAnsi"/>
          <w:sz w:val="28"/>
        </w:rPr>
      </w:pPr>
      <w:r>
        <w:rPr>
          <w:rFonts w:ascii="Calibri" w:eastAsia="Calibri" w:hAnsi="Calibri" w:cs="Calibri"/>
          <w:sz w:val="28"/>
          <w:szCs w:val="28"/>
          <w:lang w:val="es-ES_tradnl"/>
        </w:rPr>
        <w:t>Tarjeta de índice laminada o cubierta con papel encerado</w:t>
      </w:r>
    </w:p>
    <w:p w14:paraId="79034CD0" w14:textId="77777777" w:rsidR="00D218D7" w:rsidRDefault="004D1535" w:rsidP="00740FDB">
      <w:pPr>
        <w:pStyle w:val="ListParagraph"/>
        <w:numPr>
          <w:ilvl w:val="1"/>
          <w:numId w:val="9"/>
        </w:numPr>
        <w:rPr>
          <w:rFonts w:asciiTheme="minorHAnsi" w:hAnsiTheme="minorHAnsi" w:cstheme="minorHAnsi"/>
          <w:sz w:val="28"/>
        </w:rPr>
      </w:pPr>
      <w:r>
        <w:rPr>
          <w:rFonts w:ascii="Calibri" w:eastAsia="Calibri" w:hAnsi="Calibri" w:cs="Calibri"/>
          <w:sz w:val="28"/>
          <w:szCs w:val="28"/>
          <w:lang w:val="es-ES_tradnl"/>
        </w:rPr>
        <w:t>2 goteros</w:t>
      </w:r>
    </w:p>
    <w:p w14:paraId="0EA6B57C" w14:textId="77777777" w:rsidR="00074734" w:rsidRDefault="004D1535" w:rsidP="00740FDB">
      <w:pPr>
        <w:pStyle w:val="ListParagraph"/>
        <w:numPr>
          <w:ilvl w:val="1"/>
          <w:numId w:val="9"/>
        </w:numPr>
        <w:rPr>
          <w:rFonts w:asciiTheme="minorHAnsi" w:hAnsiTheme="minorHAnsi" w:cstheme="minorHAnsi"/>
          <w:sz w:val="28"/>
        </w:rPr>
      </w:pPr>
      <w:r>
        <w:rPr>
          <w:rFonts w:ascii="Calibri" w:eastAsia="Calibri" w:hAnsi="Calibri" w:cs="Calibri"/>
          <w:sz w:val="28"/>
          <w:szCs w:val="28"/>
          <w:lang w:val="es-ES_tradnl"/>
        </w:rPr>
        <w:t>Palillo de dientes o palito de helado</w:t>
      </w:r>
    </w:p>
    <w:p w14:paraId="2C8D1B82" w14:textId="000F3F02" w:rsidR="00074734" w:rsidRPr="005B4579" w:rsidRDefault="004D1535" w:rsidP="005B4579">
      <w:pPr>
        <w:pStyle w:val="Heading2"/>
        <w:spacing w:before="158"/>
        <w:rPr>
          <w:rFonts w:asciiTheme="minorHAnsi" w:hAnsiTheme="minorHAnsi" w:cstheme="minorHAnsi"/>
        </w:rPr>
      </w:pPr>
      <w:r w:rsidRPr="005B4579">
        <w:rPr>
          <w:rFonts w:asciiTheme="minorHAnsi" w:hAnsiTheme="minorHAnsi" w:cstheme="minorHAnsi"/>
          <w:noProof/>
        </w:rPr>
        <w:drawing>
          <wp:anchor distT="0" distB="0" distL="91440" distR="0" simplePos="0" relativeHeight="251653120" behindDoc="1" locked="0" layoutInCell="1" allowOverlap="1" wp14:anchorId="1F9965EE" wp14:editId="26F9D6B3">
            <wp:simplePos x="0" y="0"/>
            <wp:positionH relativeFrom="page">
              <wp:posOffset>5748342</wp:posOffset>
            </wp:positionH>
            <wp:positionV relativeFrom="paragraph">
              <wp:posOffset>200660</wp:posOffset>
            </wp:positionV>
            <wp:extent cx="1627632" cy="1746504"/>
            <wp:effectExtent l="0" t="0" r="0" b="6350"/>
            <wp:wrapTight wrapText="bothSides">
              <wp:wrapPolygon edited="0">
                <wp:start x="0" y="0"/>
                <wp:lineTo x="0" y="21443"/>
                <wp:lineTo x="21238" y="21443"/>
                <wp:lineTo x="21238" y="0"/>
                <wp:lineTo x="0" y="0"/>
              </wp:wrapPolygon>
            </wp:wrapTight>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17" cstate="print"/>
                    <a:stretch>
                      <a:fillRect/>
                    </a:stretch>
                  </pic:blipFill>
                  <pic:spPr>
                    <a:xfrm>
                      <a:off x="0" y="0"/>
                      <a:ext cx="1627632" cy="1746504"/>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Procedimiento</w:t>
      </w:r>
    </w:p>
    <w:p w14:paraId="3C650C50" w14:textId="7DF0202C" w:rsidR="00074734" w:rsidRPr="005B4579" w:rsidRDefault="004D1535" w:rsidP="004D1535">
      <w:pPr>
        <w:pStyle w:val="ListParagraph"/>
        <w:numPr>
          <w:ilvl w:val="0"/>
          <w:numId w:val="2"/>
        </w:numPr>
        <w:tabs>
          <w:tab w:val="left" w:pos="1270"/>
        </w:tabs>
        <w:spacing w:after="240"/>
        <w:rPr>
          <w:rFonts w:asciiTheme="minorHAnsi" w:hAnsiTheme="minorHAnsi" w:cstheme="minorHAnsi"/>
          <w:sz w:val="28"/>
        </w:rPr>
      </w:pPr>
      <w:r>
        <w:rPr>
          <w:rFonts w:ascii="Calibri" w:eastAsia="Calibri" w:hAnsi="Calibri" w:cs="Calibri"/>
          <w:sz w:val="28"/>
          <w:szCs w:val="28"/>
          <w:lang w:val="es-ES_tradnl"/>
        </w:rPr>
        <w:t>Usa un gotero para colocar unas 5 gotas de agua azul juntas y crear 1 gota grande sobre tu tarjeta de índice.</w:t>
      </w:r>
    </w:p>
    <w:p w14:paraId="0B963AD9" w14:textId="77777777" w:rsidR="00074734" w:rsidRPr="005B4579" w:rsidRDefault="004D1535" w:rsidP="004D1535">
      <w:pPr>
        <w:pStyle w:val="ListParagraph"/>
        <w:numPr>
          <w:ilvl w:val="0"/>
          <w:numId w:val="2"/>
        </w:numPr>
        <w:tabs>
          <w:tab w:val="left" w:pos="1270"/>
        </w:tabs>
        <w:spacing w:before="46" w:after="240"/>
        <w:rPr>
          <w:rFonts w:asciiTheme="minorHAnsi" w:hAnsiTheme="minorHAnsi" w:cstheme="minorHAnsi"/>
          <w:sz w:val="28"/>
        </w:rPr>
      </w:pPr>
      <w:r>
        <w:rPr>
          <w:rFonts w:ascii="Calibri" w:eastAsia="Calibri" w:hAnsi="Calibri" w:cs="Calibri"/>
          <w:sz w:val="28"/>
          <w:szCs w:val="28"/>
          <w:lang w:val="es-ES_tradnl"/>
        </w:rPr>
        <w:t>Utiliza otro gotero para crear una gota grande similar de alcohol amarillo cerca de la gota azul, pero sin tocarla.</w:t>
      </w:r>
    </w:p>
    <w:p w14:paraId="1D5C4BE2" w14:textId="77777777" w:rsidR="00074734" w:rsidRPr="005B4579" w:rsidRDefault="004D1535" w:rsidP="004D1535">
      <w:pPr>
        <w:pStyle w:val="ListParagraph"/>
        <w:numPr>
          <w:ilvl w:val="0"/>
          <w:numId w:val="2"/>
        </w:numPr>
        <w:tabs>
          <w:tab w:val="left" w:pos="1270"/>
        </w:tabs>
        <w:spacing w:before="47" w:after="240"/>
        <w:rPr>
          <w:rFonts w:asciiTheme="minorHAnsi" w:hAnsiTheme="minorHAnsi" w:cstheme="minorHAnsi"/>
          <w:sz w:val="28"/>
        </w:rPr>
      </w:pPr>
      <w:r>
        <w:rPr>
          <w:rFonts w:ascii="Calibri" w:eastAsia="Calibri" w:hAnsi="Calibri" w:cs="Calibri"/>
          <w:sz w:val="28"/>
          <w:szCs w:val="28"/>
          <w:lang w:val="es-ES_tradnl"/>
        </w:rPr>
        <w:t>Utiliza un palillo de dientes para arrastrar el agua azul hacia el alcohol amarillo hasta que se toquen. Tan pronto como las gotas se toquen, retira el palillo de dientes y no revuelvas.</w:t>
      </w:r>
    </w:p>
    <w:p w14:paraId="78D7E7A7" w14:textId="77777777" w:rsidR="00074734" w:rsidRPr="005B4579" w:rsidRDefault="004D1535" w:rsidP="005B4579">
      <w:pPr>
        <w:pStyle w:val="ListParagraph"/>
        <w:numPr>
          <w:ilvl w:val="0"/>
          <w:numId w:val="2"/>
        </w:numPr>
        <w:tabs>
          <w:tab w:val="left" w:pos="1270"/>
        </w:tabs>
        <w:spacing w:before="46"/>
        <w:rPr>
          <w:rFonts w:asciiTheme="minorHAnsi" w:hAnsiTheme="minorHAnsi" w:cstheme="minorHAnsi"/>
          <w:sz w:val="28"/>
        </w:rPr>
      </w:pPr>
      <w:r>
        <w:rPr>
          <w:rFonts w:ascii="Calibri" w:eastAsia="Calibri" w:hAnsi="Calibri" w:cs="Calibri"/>
          <w:sz w:val="28"/>
          <w:szCs w:val="28"/>
          <w:lang w:val="es-ES_tradnl"/>
        </w:rPr>
        <w:t>Observa más de cerca a medida que se mezclan el agua y el alcohol.</w:t>
      </w:r>
    </w:p>
    <w:p w14:paraId="0DDEE79C" w14:textId="7A04A23B" w:rsidR="00074734" w:rsidRPr="00326DD7" w:rsidRDefault="008015CD" w:rsidP="005B4579">
      <w:pPr>
        <w:rPr>
          <w:rFonts w:asciiTheme="minorHAnsi" w:hAnsiTheme="minorHAnsi" w:cstheme="minorHAnsi"/>
          <w:sz w:val="16"/>
          <w:szCs w:val="16"/>
        </w:rPr>
      </w:pPr>
      <w:r w:rsidRPr="00A86666">
        <w:rPr>
          <w:rFonts w:asciiTheme="minorHAnsi" w:hAnsiTheme="minorHAnsi" w:cstheme="minorHAnsi"/>
          <w:b/>
          <w:bCs/>
          <w:noProof/>
        </w:rPr>
        <w:drawing>
          <wp:anchor distT="0" distB="0" distL="0" distR="0" simplePos="0" relativeHeight="251651072" behindDoc="1" locked="0" layoutInCell="1" allowOverlap="1" wp14:anchorId="14D0F082" wp14:editId="0BCD2477">
            <wp:simplePos x="0" y="0"/>
            <wp:positionH relativeFrom="page">
              <wp:posOffset>5765487</wp:posOffset>
            </wp:positionH>
            <wp:positionV relativeFrom="paragraph">
              <wp:posOffset>17145</wp:posOffset>
            </wp:positionV>
            <wp:extent cx="1685925" cy="2066925"/>
            <wp:effectExtent l="0" t="0" r="9525" b="9525"/>
            <wp:wrapTight wrapText="bothSides">
              <wp:wrapPolygon edited="0">
                <wp:start x="0" y="0"/>
                <wp:lineTo x="0" y="21500"/>
                <wp:lineTo x="21478" y="21500"/>
                <wp:lineTo x="21478" y="0"/>
                <wp:lineTo x="0" y="0"/>
              </wp:wrapPolygon>
            </wp:wrapTight>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18" cstate="print"/>
                    <a:stretch>
                      <a:fillRect/>
                    </a:stretch>
                  </pic:blipFill>
                  <pic:spPr>
                    <a:xfrm>
                      <a:off x="0" y="0"/>
                      <a:ext cx="1685925" cy="2066925"/>
                    </a:xfrm>
                    <a:prstGeom prst="rect">
                      <a:avLst/>
                    </a:prstGeom>
                  </pic:spPr>
                </pic:pic>
              </a:graphicData>
            </a:graphic>
            <wp14:sizeRelH relativeFrom="margin">
              <wp14:pctWidth>0</wp14:pctWidth>
            </wp14:sizeRelH>
            <wp14:sizeRelV relativeFrom="margin">
              <wp14:pctHeight>0</wp14:pctHeight>
            </wp14:sizeRelV>
          </wp:anchor>
        </w:drawing>
      </w:r>
    </w:p>
    <w:p w14:paraId="3B67FB8D" w14:textId="2AC56448" w:rsidR="004E491F" w:rsidRPr="00A86666" w:rsidRDefault="004D1535" w:rsidP="002049E3">
      <w:pPr>
        <w:pStyle w:val="ListParagraph"/>
        <w:numPr>
          <w:ilvl w:val="0"/>
          <w:numId w:val="6"/>
        </w:numPr>
        <w:tabs>
          <w:tab w:val="left" w:pos="820"/>
        </w:tabs>
        <w:spacing w:before="89"/>
        <w:ind w:right="126"/>
        <w:rPr>
          <w:rFonts w:asciiTheme="minorHAnsi" w:hAnsiTheme="minorHAnsi" w:cstheme="minorHAnsi"/>
          <w:b/>
          <w:bCs/>
          <w:sz w:val="28"/>
        </w:rPr>
      </w:pPr>
      <w:r>
        <w:rPr>
          <w:rFonts w:ascii="Calibri" w:eastAsia="Calibri" w:hAnsi="Calibri" w:cs="Calibri"/>
          <w:b/>
          <w:bCs/>
          <w:sz w:val="28"/>
          <w:szCs w:val="28"/>
          <w:lang w:val="es-ES_tradnl"/>
        </w:rPr>
        <w:t>¿Qué observan cuando se combinan la gota de alcohol y la gota de agua?</w:t>
      </w:r>
    </w:p>
    <w:p w14:paraId="1F2A2CB0" w14:textId="4A45FCEB" w:rsidR="00074734" w:rsidRDefault="00074734" w:rsidP="005B4579">
      <w:pPr>
        <w:rPr>
          <w:rFonts w:asciiTheme="minorHAnsi" w:hAnsiTheme="minorHAnsi" w:cstheme="minorHAnsi"/>
          <w:sz w:val="28"/>
        </w:rPr>
      </w:pPr>
    </w:p>
    <w:p w14:paraId="348DDD9C" w14:textId="77777777" w:rsidR="00326DD7" w:rsidRDefault="00326DD7" w:rsidP="005B4579">
      <w:pPr>
        <w:rPr>
          <w:rFonts w:asciiTheme="minorHAnsi" w:hAnsiTheme="minorHAnsi" w:cstheme="minorHAnsi"/>
          <w:sz w:val="28"/>
        </w:rPr>
      </w:pPr>
    </w:p>
    <w:p w14:paraId="417B8502" w14:textId="77777777" w:rsidR="00326DD7" w:rsidRDefault="00326DD7" w:rsidP="005B4579">
      <w:pPr>
        <w:rPr>
          <w:rFonts w:asciiTheme="minorHAnsi" w:hAnsiTheme="minorHAnsi" w:cstheme="minorHAnsi"/>
          <w:sz w:val="28"/>
        </w:rPr>
      </w:pPr>
    </w:p>
    <w:p w14:paraId="3B23CB8B" w14:textId="4BD440CF" w:rsidR="00074734" w:rsidRPr="00DD320A" w:rsidRDefault="004D1535" w:rsidP="00326DD7">
      <w:pPr>
        <w:pStyle w:val="ListParagraph"/>
        <w:numPr>
          <w:ilvl w:val="0"/>
          <w:numId w:val="6"/>
        </w:numPr>
        <w:spacing w:before="86"/>
        <w:ind w:right="3150"/>
        <w:rPr>
          <w:rFonts w:asciiTheme="minorHAnsi" w:hAnsiTheme="minorHAnsi" w:cstheme="minorHAnsi"/>
          <w:b/>
          <w:bCs/>
          <w:sz w:val="28"/>
        </w:rPr>
      </w:pPr>
      <w:r>
        <w:rPr>
          <w:rFonts w:ascii="Calibri" w:eastAsia="Calibri" w:hAnsi="Calibri" w:cs="Calibri"/>
          <w:b/>
          <w:bCs/>
          <w:sz w:val="28"/>
          <w:szCs w:val="28"/>
          <w:lang w:val="es-ES_tradnl"/>
        </w:rPr>
        <w:t>Tu maestro combinó 50 ml de alcohol isopropílico y 50 ml de agua. ¿Qué te sorprende acerca del resultado?</w:t>
      </w:r>
    </w:p>
    <w:sectPr w:rsidR="00074734" w:rsidRPr="00DD320A" w:rsidSect="00E24A9A">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C47B" w14:textId="77777777" w:rsidR="00475EE8" w:rsidRDefault="00475EE8">
      <w:r>
        <w:separator/>
      </w:r>
    </w:p>
  </w:endnote>
  <w:endnote w:type="continuationSeparator" w:id="0">
    <w:p w14:paraId="69144C79" w14:textId="77777777" w:rsidR="00475EE8" w:rsidRDefault="0047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38BB" w14:textId="77777777" w:rsidR="00074734" w:rsidRDefault="0007473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0AE5" w14:textId="6BF07D21" w:rsidR="00074734" w:rsidRPr="006F1CDA" w:rsidRDefault="006F1CDA" w:rsidP="006F1CDA">
    <w:pPr>
      <w:pStyle w:val="Footer"/>
      <w:jc w:val="center"/>
      <w:rPr>
        <w:rFonts w:asciiTheme="minorHAnsi" w:hAnsiTheme="minorHAnsi" w:cstheme="minorHAnsi"/>
        <w:sz w:val="20"/>
        <w:szCs w:val="20"/>
      </w:rPr>
    </w:pPr>
    <w:r>
      <w:rPr>
        <w:rFonts w:asciiTheme="minorHAnsi" w:hAnsiTheme="minorHAnsi" w:cstheme="minorHAnsi"/>
        <w:sz w:val="20"/>
        <w:szCs w:val="20"/>
      </w:rPr>
      <w:t>Middle School Chemistry</w:t>
    </w:r>
    <w:r w:rsidRPr="006F1CDA">
      <w:rPr>
        <w:rFonts w:asciiTheme="minorHAnsi" w:hAnsiTheme="minorHAnsi" w:cstheme="minorHAnsi"/>
        <w:sz w:val="20"/>
        <w:szCs w:val="20"/>
      </w:rPr>
      <w:ptab w:relativeTo="margin" w:alignment="center" w:leader="none"/>
    </w:r>
    <w:r w:rsidRPr="006F1CDA">
      <w:rPr>
        <w:rFonts w:asciiTheme="minorHAnsi" w:hAnsiTheme="minorHAnsi" w:cstheme="minorHAnsi"/>
        <w:sz w:val="20"/>
        <w:szCs w:val="20"/>
      </w:rPr>
      <w:fldChar w:fldCharType="begin"/>
    </w:r>
    <w:r w:rsidRPr="006F1CDA">
      <w:rPr>
        <w:rFonts w:asciiTheme="minorHAnsi" w:hAnsiTheme="minorHAnsi" w:cstheme="minorHAnsi"/>
        <w:sz w:val="20"/>
        <w:szCs w:val="20"/>
      </w:rPr>
      <w:instrText xml:space="preserve"> PAGE   \* MERGEFORMAT </w:instrText>
    </w:r>
    <w:r w:rsidRPr="006F1CDA">
      <w:rPr>
        <w:rFonts w:asciiTheme="minorHAnsi" w:hAnsiTheme="minorHAnsi" w:cstheme="minorHAnsi"/>
        <w:sz w:val="20"/>
        <w:szCs w:val="20"/>
      </w:rPr>
      <w:fldChar w:fldCharType="separate"/>
    </w:r>
    <w:r w:rsidRPr="006F1CDA">
      <w:rPr>
        <w:rFonts w:asciiTheme="minorHAnsi" w:hAnsiTheme="minorHAnsi" w:cstheme="minorHAnsi"/>
        <w:sz w:val="20"/>
        <w:szCs w:val="20"/>
      </w:rPr>
      <w:t>1</w:t>
    </w:r>
    <w:r w:rsidRPr="006F1CDA">
      <w:rPr>
        <w:rFonts w:asciiTheme="minorHAnsi" w:hAnsiTheme="minorHAnsi" w:cstheme="minorHAnsi"/>
        <w:sz w:val="20"/>
        <w:szCs w:val="20"/>
      </w:rPr>
      <w:fldChar w:fldCharType="end"/>
    </w:r>
    <w:r w:rsidRPr="006F1CDA">
      <w:rPr>
        <w:rFonts w:asciiTheme="minorHAnsi" w:hAnsiTheme="minorHAnsi" w:cstheme="minorHAnsi"/>
        <w:sz w:val="20"/>
        <w:szCs w:val="20"/>
      </w:rPr>
      <w:ptab w:relativeTo="margin" w:alignment="right" w:leader="none"/>
    </w:r>
    <w:r w:rsidRPr="006F1CDA">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A9A0" w14:textId="77777777" w:rsidR="00475EE8" w:rsidRDefault="00475EE8">
      <w:r>
        <w:separator/>
      </w:r>
    </w:p>
  </w:footnote>
  <w:footnote w:type="continuationSeparator" w:id="0">
    <w:p w14:paraId="04ED338F" w14:textId="77777777" w:rsidR="00475EE8" w:rsidRDefault="0047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8D0"/>
    <w:multiLevelType w:val="hybridMultilevel"/>
    <w:tmpl w:val="F092B51C"/>
    <w:lvl w:ilvl="0" w:tplc="F89ABE42">
      <w:start w:val="2"/>
      <w:numFmt w:val="decimal"/>
      <w:lvlText w:val="%1."/>
      <w:lvlJc w:val="left"/>
      <w:pPr>
        <w:ind w:left="820" w:hanging="373"/>
      </w:pPr>
      <w:rPr>
        <w:rFonts w:ascii="Calibri" w:eastAsia="Calibri" w:hAnsi="Calibri" w:cs="Calibri" w:hint="default"/>
        <w:b w:val="0"/>
        <w:bCs w:val="0"/>
        <w:i w:val="0"/>
        <w:iCs w:val="0"/>
        <w:color w:val="231F20"/>
        <w:w w:val="99"/>
        <w:sz w:val="28"/>
        <w:szCs w:val="28"/>
        <w:lang w:val="en-US" w:eastAsia="en-US" w:bidi="ar-SA"/>
      </w:rPr>
    </w:lvl>
    <w:lvl w:ilvl="1" w:tplc="6CBCDEE2">
      <w:numFmt w:val="bullet"/>
      <w:lvlText w:val="•"/>
      <w:lvlJc w:val="left"/>
      <w:pPr>
        <w:ind w:left="145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2" w:tplc="3C52946A">
      <w:numFmt w:val="bullet"/>
      <w:lvlText w:val="•"/>
      <w:lvlJc w:val="left"/>
      <w:pPr>
        <w:ind w:left="2442" w:hanging="270"/>
      </w:pPr>
      <w:rPr>
        <w:rFonts w:hint="default"/>
        <w:lang w:val="en-US" w:eastAsia="en-US" w:bidi="ar-SA"/>
      </w:rPr>
    </w:lvl>
    <w:lvl w:ilvl="3" w:tplc="3EC6C728">
      <w:numFmt w:val="bullet"/>
      <w:lvlText w:val="•"/>
      <w:lvlJc w:val="left"/>
      <w:pPr>
        <w:ind w:left="3424" w:hanging="270"/>
      </w:pPr>
      <w:rPr>
        <w:rFonts w:hint="default"/>
        <w:lang w:val="en-US" w:eastAsia="en-US" w:bidi="ar-SA"/>
      </w:rPr>
    </w:lvl>
    <w:lvl w:ilvl="4" w:tplc="DCF8D5D4">
      <w:numFmt w:val="bullet"/>
      <w:lvlText w:val="•"/>
      <w:lvlJc w:val="left"/>
      <w:pPr>
        <w:ind w:left="4406" w:hanging="270"/>
      </w:pPr>
      <w:rPr>
        <w:rFonts w:hint="default"/>
        <w:lang w:val="en-US" w:eastAsia="en-US" w:bidi="ar-SA"/>
      </w:rPr>
    </w:lvl>
    <w:lvl w:ilvl="5" w:tplc="DCA8CACC">
      <w:numFmt w:val="bullet"/>
      <w:lvlText w:val="•"/>
      <w:lvlJc w:val="left"/>
      <w:pPr>
        <w:ind w:left="5388" w:hanging="270"/>
      </w:pPr>
      <w:rPr>
        <w:rFonts w:hint="default"/>
        <w:lang w:val="en-US" w:eastAsia="en-US" w:bidi="ar-SA"/>
      </w:rPr>
    </w:lvl>
    <w:lvl w:ilvl="6" w:tplc="8C6CAABC">
      <w:numFmt w:val="bullet"/>
      <w:lvlText w:val="•"/>
      <w:lvlJc w:val="left"/>
      <w:pPr>
        <w:ind w:left="6371" w:hanging="270"/>
      </w:pPr>
      <w:rPr>
        <w:rFonts w:hint="default"/>
        <w:lang w:val="en-US" w:eastAsia="en-US" w:bidi="ar-SA"/>
      </w:rPr>
    </w:lvl>
    <w:lvl w:ilvl="7" w:tplc="7178A65A">
      <w:numFmt w:val="bullet"/>
      <w:lvlText w:val="•"/>
      <w:lvlJc w:val="left"/>
      <w:pPr>
        <w:ind w:left="7353" w:hanging="270"/>
      </w:pPr>
      <w:rPr>
        <w:rFonts w:hint="default"/>
        <w:lang w:val="en-US" w:eastAsia="en-US" w:bidi="ar-SA"/>
      </w:rPr>
    </w:lvl>
    <w:lvl w:ilvl="8" w:tplc="67627140">
      <w:numFmt w:val="bullet"/>
      <w:lvlText w:val="•"/>
      <w:lvlJc w:val="left"/>
      <w:pPr>
        <w:ind w:left="8335" w:hanging="270"/>
      </w:pPr>
      <w:rPr>
        <w:rFonts w:hint="default"/>
        <w:lang w:val="en-US" w:eastAsia="en-US" w:bidi="ar-SA"/>
      </w:rPr>
    </w:lvl>
  </w:abstractNum>
  <w:abstractNum w:abstractNumId="1" w15:restartNumberingAfterBreak="0">
    <w:nsid w:val="18DA25B4"/>
    <w:multiLevelType w:val="hybridMultilevel"/>
    <w:tmpl w:val="23CCD13E"/>
    <w:lvl w:ilvl="0" w:tplc="024EE5EE">
      <w:start w:val="1"/>
      <w:numFmt w:val="decimal"/>
      <w:lvlText w:val="%1."/>
      <w:lvlJc w:val="left"/>
      <w:pPr>
        <w:ind w:left="820" w:hanging="373"/>
      </w:pPr>
      <w:rPr>
        <w:rFonts w:asciiTheme="minorHAnsi" w:eastAsia="Calibri" w:hAnsiTheme="minorHAnsi" w:cstheme="minorHAnsi" w:hint="default"/>
        <w:b w:val="0"/>
        <w:bCs w:val="0"/>
        <w:i w:val="0"/>
        <w:iCs w:val="0"/>
        <w:color w:val="231F20"/>
        <w:w w:val="100"/>
        <w:sz w:val="28"/>
        <w:szCs w:val="28"/>
        <w:lang w:val="en-US" w:eastAsia="en-US" w:bidi="ar-SA"/>
      </w:rPr>
    </w:lvl>
    <w:lvl w:ilvl="1" w:tplc="61E6208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73D64B9A">
      <w:numFmt w:val="bullet"/>
      <w:lvlText w:val="•"/>
      <w:lvlJc w:val="left"/>
      <w:pPr>
        <w:ind w:left="2442" w:hanging="270"/>
      </w:pPr>
      <w:rPr>
        <w:rFonts w:hint="default"/>
        <w:lang w:val="en-US" w:eastAsia="en-US" w:bidi="ar-SA"/>
      </w:rPr>
    </w:lvl>
    <w:lvl w:ilvl="3" w:tplc="C172B76A">
      <w:numFmt w:val="bullet"/>
      <w:lvlText w:val="•"/>
      <w:lvlJc w:val="left"/>
      <w:pPr>
        <w:ind w:left="3424" w:hanging="270"/>
      </w:pPr>
      <w:rPr>
        <w:rFonts w:hint="default"/>
        <w:lang w:val="en-US" w:eastAsia="en-US" w:bidi="ar-SA"/>
      </w:rPr>
    </w:lvl>
    <w:lvl w:ilvl="4" w:tplc="F3B61978">
      <w:numFmt w:val="bullet"/>
      <w:lvlText w:val="•"/>
      <w:lvlJc w:val="left"/>
      <w:pPr>
        <w:ind w:left="4406" w:hanging="270"/>
      </w:pPr>
      <w:rPr>
        <w:rFonts w:hint="default"/>
        <w:lang w:val="en-US" w:eastAsia="en-US" w:bidi="ar-SA"/>
      </w:rPr>
    </w:lvl>
    <w:lvl w:ilvl="5" w:tplc="5FF26144">
      <w:numFmt w:val="bullet"/>
      <w:lvlText w:val="•"/>
      <w:lvlJc w:val="left"/>
      <w:pPr>
        <w:ind w:left="5388" w:hanging="270"/>
      </w:pPr>
      <w:rPr>
        <w:rFonts w:hint="default"/>
        <w:lang w:val="en-US" w:eastAsia="en-US" w:bidi="ar-SA"/>
      </w:rPr>
    </w:lvl>
    <w:lvl w:ilvl="6" w:tplc="D8CA7F68">
      <w:numFmt w:val="bullet"/>
      <w:lvlText w:val="•"/>
      <w:lvlJc w:val="left"/>
      <w:pPr>
        <w:ind w:left="6371" w:hanging="270"/>
      </w:pPr>
      <w:rPr>
        <w:rFonts w:hint="default"/>
        <w:lang w:val="en-US" w:eastAsia="en-US" w:bidi="ar-SA"/>
      </w:rPr>
    </w:lvl>
    <w:lvl w:ilvl="7" w:tplc="4FEC91F6">
      <w:numFmt w:val="bullet"/>
      <w:lvlText w:val="•"/>
      <w:lvlJc w:val="left"/>
      <w:pPr>
        <w:ind w:left="7353" w:hanging="270"/>
      </w:pPr>
      <w:rPr>
        <w:rFonts w:hint="default"/>
        <w:lang w:val="en-US" w:eastAsia="en-US" w:bidi="ar-SA"/>
      </w:rPr>
    </w:lvl>
    <w:lvl w:ilvl="8" w:tplc="26E21CBC">
      <w:numFmt w:val="bullet"/>
      <w:lvlText w:val="•"/>
      <w:lvlJc w:val="left"/>
      <w:pPr>
        <w:ind w:left="8335" w:hanging="270"/>
      </w:pPr>
      <w:rPr>
        <w:rFonts w:hint="default"/>
        <w:lang w:val="en-US" w:eastAsia="en-US" w:bidi="ar-SA"/>
      </w:rPr>
    </w:lvl>
  </w:abstractNum>
  <w:abstractNum w:abstractNumId="2" w15:restartNumberingAfterBreak="0">
    <w:nsid w:val="27D963F6"/>
    <w:multiLevelType w:val="hybridMultilevel"/>
    <w:tmpl w:val="379A935E"/>
    <w:lvl w:ilvl="0" w:tplc="457648DE">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752FC3A">
      <w:numFmt w:val="bullet"/>
      <w:lvlText w:val="•"/>
      <w:lvlJc w:val="left"/>
      <w:pPr>
        <w:ind w:left="2182" w:hanging="360"/>
      </w:pPr>
      <w:rPr>
        <w:rFonts w:hint="default"/>
        <w:lang w:val="en-US" w:eastAsia="en-US" w:bidi="ar-SA"/>
      </w:rPr>
    </w:lvl>
    <w:lvl w:ilvl="2" w:tplc="F5A2FAD6">
      <w:numFmt w:val="bullet"/>
      <w:lvlText w:val="•"/>
      <w:lvlJc w:val="left"/>
      <w:pPr>
        <w:ind w:left="3084" w:hanging="360"/>
      </w:pPr>
      <w:rPr>
        <w:rFonts w:hint="default"/>
        <w:lang w:val="en-US" w:eastAsia="en-US" w:bidi="ar-SA"/>
      </w:rPr>
    </w:lvl>
    <w:lvl w:ilvl="3" w:tplc="85DCB0BE">
      <w:numFmt w:val="bullet"/>
      <w:lvlText w:val="•"/>
      <w:lvlJc w:val="left"/>
      <w:pPr>
        <w:ind w:left="3986" w:hanging="360"/>
      </w:pPr>
      <w:rPr>
        <w:rFonts w:hint="default"/>
        <w:lang w:val="en-US" w:eastAsia="en-US" w:bidi="ar-SA"/>
      </w:rPr>
    </w:lvl>
    <w:lvl w:ilvl="4" w:tplc="E2E4E2D0">
      <w:numFmt w:val="bullet"/>
      <w:lvlText w:val="•"/>
      <w:lvlJc w:val="left"/>
      <w:pPr>
        <w:ind w:left="4888" w:hanging="360"/>
      </w:pPr>
      <w:rPr>
        <w:rFonts w:hint="default"/>
        <w:lang w:val="en-US" w:eastAsia="en-US" w:bidi="ar-SA"/>
      </w:rPr>
    </w:lvl>
    <w:lvl w:ilvl="5" w:tplc="D16488E8">
      <w:numFmt w:val="bullet"/>
      <w:lvlText w:val="•"/>
      <w:lvlJc w:val="left"/>
      <w:pPr>
        <w:ind w:left="5790" w:hanging="360"/>
      </w:pPr>
      <w:rPr>
        <w:rFonts w:hint="default"/>
        <w:lang w:val="en-US" w:eastAsia="en-US" w:bidi="ar-SA"/>
      </w:rPr>
    </w:lvl>
    <w:lvl w:ilvl="6" w:tplc="93C44FDC">
      <w:numFmt w:val="bullet"/>
      <w:lvlText w:val="•"/>
      <w:lvlJc w:val="left"/>
      <w:pPr>
        <w:ind w:left="6692" w:hanging="360"/>
      </w:pPr>
      <w:rPr>
        <w:rFonts w:hint="default"/>
        <w:lang w:val="en-US" w:eastAsia="en-US" w:bidi="ar-SA"/>
      </w:rPr>
    </w:lvl>
    <w:lvl w:ilvl="7" w:tplc="0E6ECD8A">
      <w:numFmt w:val="bullet"/>
      <w:lvlText w:val="•"/>
      <w:lvlJc w:val="left"/>
      <w:pPr>
        <w:ind w:left="7594" w:hanging="360"/>
      </w:pPr>
      <w:rPr>
        <w:rFonts w:hint="default"/>
        <w:lang w:val="en-US" w:eastAsia="en-US" w:bidi="ar-SA"/>
      </w:rPr>
    </w:lvl>
    <w:lvl w:ilvl="8" w:tplc="DA42C8F0">
      <w:numFmt w:val="bullet"/>
      <w:lvlText w:val="•"/>
      <w:lvlJc w:val="left"/>
      <w:pPr>
        <w:ind w:left="8496" w:hanging="360"/>
      </w:pPr>
      <w:rPr>
        <w:rFonts w:hint="default"/>
        <w:lang w:val="en-US" w:eastAsia="en-US" w:bidi="ar-SA"/>
      </w:rPr>
    </w:lvl>
  </w:abstractNum>
  <w:abstractNum w:abstractNumId="3" w15:restartNumberingAfterBreak="0">
    <w:nsid w:val="2E454EE4"/>
    <w:multiLevelType w:val="hybridMultilevel"/>
    <w:tmpl w:val="F4D89E82"/>
    <w:lvl w:ilvl="0" w:tplc="178E173E">
      <w:start w:val="1"/>
      <w:numFmt w:val="decimal"/>
      <w:lvlText w:val="%1."/>
      <w:lvlJc w:val="left"/>
      <w:pPr>
        <w:ind w:left="1283" w:hanging="373"/>
      </w:pPr>
      <w:rPr>
        <w:rFonts w:asciiTheme="minorHAnsi" w:eastAsia="Calibri" w:hAnsiTheme="minorHAnsi" w:cstheme="minorHAnsi" w:hint="default"/>
        <w:b w:val="0"/>
        <w:bCs w:val="0"/>
        <w:i w:val="0"/>
        <w:iCs w:val="0"/>
        <w:color w:val="231F20"/>
        <w:w w:val="100"/>
        <w:sz w:val="28"/>
        <w:szCs w:val="28"/>
      </w:rPr>
    </w:lvl>
    <w:lvl w:ilvl="1" w:tplc="2CE25296">
      <w:start w:val="1"/>
      <w:numFmt w:val="lowerLetter"/>
      <w:lvlText w:val="%2."/>
      <w:lvlJc w:val="left"/>
      <w:pPr>
        <w:ind w:left="1440" w:hanging="360"/>
      </w:pPr>
    </w:lvl>
    <w:lvl w:ilvl="2" w:tplc="DDB88328" w:tentative="1">
      <w:start w:val="1"/>
      <w:numFmt w:val="lowerRoman"/>
      <w:lvlText w:val="%3."/>
      <w:lvlJc w:val="right"/>
      <w:pPr>
        <w:ind w:left="2160" w:hanging="180"/>
      </w:pPr>
    </w:lvl>
    <w:lvl w:ilvl="3" w:tplc="FC88A902" w:tentative="1">
      <w:start w:val="1"/>
      <w:numFmt w:val="decimal"/>
      <w:lvlText w:val="%4."/>
      <w:lvlJc w:val="left"/>
      <w:pPr>
        <w:ind w:left="2880" w:hanging="360"/>
      </w:pPr>
    </w:lvl>
    <w:lvl w:ilvl="4" w:tplc="3C9817D8" w:tentative="1">
      <w:start w:val="1"/>
      <w:numFmt w:val="lowerLetter"/>
      <w:lvlText w:val="%5."/>
      <w:lvlJc w:val="left"/>
      <w:pPr>
        <w:ind w:left="3600" w:hanging="360"/>
      </w:pPr>
    </w:lvl>
    <w:lvl w:ilvl="5" w:tplc="2CBA556C" w:tentative="1">
      <w:start w:val="1"/>
      <w:numFmt w:val="lowerRoman"/>
      <w:lvlText w:val="%6."/>
      <w:lvlJc w:val="right"/>
      <w:pPr>
        <w:ind w:left="4320" w:hanging="180"/>
      </w:pPr>
    </w:lvl>
    <w:lvl w:ilvl="6" w:tplc="7FAC6212" w:tentative="1">
      <w:start w:val="1"/>
      <w:numFmt w:val="decimal"/>
      <w:lvlText w:val="%7."/>
      <w:lvlJc w:val="left"/>
      <w:pPr>
        <w:ind w:left="5040" w:hanging="360"/>
      </w:pPr>
    </w:lvl>
    <w:lvl w:ilvl="7" w:tplc="ABE06074" w:tentative="1">
      <w:start w:val="1"/>
      <w:numFmt w:val="lowerLetter"/>
      <w:lvlText w:val="%8."/>
      <w:lvlJc w:val="left"/>
      <w:pPr>
        <w:ind w:left="5760" w:hanging="360"/>
      </w:pPr>
    </w:lvl>
    <w:lvl w:ilvl="8" w:tplc="DD2A2A74" w:tentative="1">
      <w:start w:val="1"/>
      <w:numFmt w:val="lowerRoman"/>
      <w:lvlText w:val="%9."/>
      <w:lvlJc w:val="right"/>
      <w:pPr>
        <w:ind w:left="6480" w:hanging="180"/>
      </w:pPr>
    </w:lvl>
  </w:abstractNum>
  <w:abstractNum w:abstractNumId="4" w15:restartNumberingAfterBreak="0">
    <w:nsid w:val="31E566D8"/>
    <w:multiLevelType w:val="hybridMultilevel"/>
    <w:tmpl w:val="85FED42C"/>
    <w:lvl w:ilvl="0" w:tplc="FD789E7C">
      <w:start w:val="1"/>
      <w:numFmt w:val="decimal"/>
      <w:lvlText w:val="%1."/>
      <w:lvlJc w:val="left"/>
      <w:pPr>
        <w:ind w:left="1283" w:hanging="373"/>
      </w:pPr>
      <w:rPr>
        <w:rFonts w:ascii="Calibri" w:eastAsia="Calibri" w:hAnsi="Calibri" w:cs="Calibri" w:hint="default"/>
        <w:b w:val="0"/>
        <w:bCs w:val="0"/>
        <w:i w:val="0"/>
        <w:iCs w:val="0"/>
        <w:color w:val="231F20"/>
        <w:w w:val="99"/>
        <w:sz w:val="28"/>
        <w:szCs w:val="28"/>
      </w:rPr>
    </w:lvl>
    <w:lvl w:ilvl="1" w:tplc="9F0E5B24">
      <w:start w:val="1"/>
      <w:numFmt w:val="lowerLetter"/>
      <w:lvlText w:val="%2."/>
      <w:lvlJc w:val="left"/>
      <w:pPr>
        <w:ind w:left="1440" w:hanging="360"/>
      </w:pPr>
    </w:lvl>
    <w:lvl w:ilvl="2" w:tplc="03E82E28" w:tentative="1">
      <w:start w:val="1"/>
      <w:numFmt w:val="lowerRoman"/>
      <w:lvlText w:val="%3."/>
      <w:lvlJc w:val="right"/>
      <w:pPr>
        <w:ind w:left="2160" w:hanging="180"/>
      </w:pPr>
    </w:lvl>
    <w:lvl w:ilvl="3" w:tplc="43929FBA" w:tentative="1">
      <w:start w:val="1"/>
      <w:numFmt w:val="decimal"/>
      <w:lvlText w:val="%4."/>
      <w:lvlJc w:val="left"/>
      <w:pPr>
        <w:ind w:left="2880" w:hanging="360"/>
      </w:pPr>
    </w:lvl>
    <w:lvl w:ilvl="4" w:tplc="1A627D78" w:tentative="1">
      <w:start w:val="1"/>
      <w:numFmt w:val="lowerLetter"/>
      <w:lvlText w:val="%5."/>
      <w:lvlJc w:val="left"/>
      <w:pPr>
        <w:ind w:left="3600" w:hanging="360"/>
      </w:pPr>
    </w:lvl>
    <w:lvl w:ilvl="5" w:tplc="FDC65E86" w:tentative="1">
      <w:start w:val="1"/>
      <w:numFmt w:val="lowerRoman"/>
      <w:lvlText w:val="%6."/>
      <w:lvlJc w:val="right"/>
      <w:pPr>
        <w:ind w:left="4320" w:hanging="180"/>
      </w:pPr>
    </w:lvl>
    <w:lvl w:ilvl="6" w:tplc="B1C8BBD6" w:tentative="1">
      <w:start w:val="1"/>
      <w:numFmt w:val="decimal"/>
      <w:lvlText w:val="%7."/>
      <w:lvlJc w:val="left"/>
      <w:pPr>
        <w:ind w:left="5040" w:hanging="360"/>
      </w:pPr>
    </w:lvl>
    <w:lvl w:ilvl="7" w:tplc="8E525B6C" w:tentative="1">
      <w:start w:val="1"/>
      <w:numFmt w:val="lowerLetter"/>
      <w:lvlText w:val="%8."/>
      <w:lvlJc w:val="left"/>
      <w:pPr>
        <w:ind w:left="5760" w:hanging="360"/>
      </w:pPr>
    </w:lvl>
    <w:lvl w:ilvl="8" w:tplc="C71E4E0A" w:tentative="1">
      <w:start w:val="1"/>
      <w:numFmt w:val="lowerRoman"/>
      <w:lvlText w:val="%9."/>
      <w:lvlJc w:val="right"/>
      <w:pPr>
        <w:ind w:left="6480" w:hanging="180"/>
      </w:pPr>
    </w:lvl>
  </w:abstractNum>
  <w:abstractNum w:abstractNumId="5" w15:restartNumberingAfterBreak="0">
    <w:nsid w:val="32872542"/>
    <w:multiLevelType w:val="hybridMultilevel"/>
    <w:tmpl w:val="DC80D4C2"/>
    <w:lvl w:ilvl="0" w:tplc="5FD0099C">
      <w:start w:val="1"/>
      <w:numFmt w:val="decimal"/>
      <w:lvlText w:val="%1."/>
      <w:lvlJc w:val="left"/>
      <w:pPr>
        <w:ind w:left="820" w:hanging="373"/>
      </w:pPr>
      <w:rPr>
        <w:rFonts w:asciiTheme="minorHAnsi" w:eastAsia="Calibri" w:hAnsiTheme="minorHAnsi" w:cstheme="minorHAnsi" w:hint="default"/>
        <w:b/>
        <w:bCs/>
        <w:i w:val="0"/>
        <w:iCs w:val="0"/>
        <w:color w:val="231F20"/>
        <w:w w:val="100"/>
        <w:sz w:val="28"/>
        <w:szCs w:val="28"/>
        <w:lang w:val="en-US" w:eastAsia="en-US" w:bidi="ar-SA"/>
      </w:rPr>
    </w:lvl>
    <w:lvl w:ilvl="1" w:tplc="F65249F6">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E5269152">
      <w:numFmt w:val="bullet"/>
      <w:lvlText w:val="•"/>
      <w:lvlJc w:val="left"/>
      <w:pPr>
        <w:ind w:left="2442" w:hanging="270"/>
      </w:pPr>
      <w:rPr>
        <w:rFonts w:hint="default"/>
        <w:lang w:val="en-US" w:eastAsia="en-US" w:bidi="ar-SA"/>
      </w:rPr>
    </w:lvl>
    <w:lvl w:ilvl="3" w:tplc="673251FA">
      <w:numFmt w:val="bullet"/>
      <w:lvlText w:val="•"/>
      <w:lvlJc w:val="left"/>
      <w:pPr>
        <w:ind w:left="3424" w:hanging="270"/>
      </w:pPr>
      <w:rPr>
        <w:rFonts w:hint="default"/>
        <w:lang w:val="en-US" w:eastAsia="en-US" w:bidi="ar-SA"/>
      </w:rPr>
    </w:lvl>
    <w:lvl w:ilvl="4" w:tplc="363ADE94">
      <w:numFmt w:val="bullet"/>
      <w:lvlText w:val="•"/>
      <w:lvlJc w:val="left"/>
      <w:pPr>
        <w:ind w:left="4406" w:hanging="270"/>
      </w:pPr>
      <w:rPr>
        <w:rFonts w:hint="default"/>
        <w:lang w:val="en-US" w:eastAsia="en-US" w:bidi="ar-SA"/>
      </w:rPr>
    </w:lvl>
    <w:lvl w:ilvl="5" w:tplc="5BFE9694">
      <w:numFmt w:val="bullet"/>
      <w:lvlText w:val="•"/>
      <w:lvlJc w:val="left"/>
      <w:pPr>
        <w:ind w:left="5388" w:hanging="270"/>
      </w:pPr>
      <w:rPr>
        <w:rFonts w:hint="default"/>
        <w:lang w:val="en-US" w:eastAsia="en-US" w:bidi="ar-SA"/>
      </w:rPr>
    </w:lvl>
    <w:lvl w:ilvl="6" w:tplc="2D521316">
      <w:numFmt w:val="bullet"/>
      <w:lvlText w:val="•"/>
      <w:lvlJc w:val="left"/>
      <w:pPr>
        <w:ind w:left="6371" w:hanging="270"/>
      </w:pPr>
      <w:rPr>
        <w:rFonts w:hint="default"/>
        <w:lang w:val="en-US" w:eastAsia="en-US" w:bidi="ar-SA"/>
      </w:rPr>
    </w:lvl>
    <w:lvl w:ilvl="7" w:tplc="7D7ECAE2">
      <w:numFmt w:val="bullet"/>
      <w:lvlText w:val="•"/>
      <w:lvlJc w:val="left"/>
      <w:pPr>
        <w:ind w:left="7353" w:hanging="270"/>
      </w:pPr>
      <w:rPr>
        <w:rFonts w:hint="default"/>
        <w:lang w:val="en-US" w:eastAsia="en-US" w:bidi="ar-SA"/>
      </w:rPr>
    </w:lvl>
    <w:lvl w:ilvl="8" w:tplc="FC62F73C">
      <w:numFmt w:val="bullet"/>
      <w:lvlText w:val="•"/>
      <w:lvlJc w:val="left"/>
      <w:pPr>
        <w:ind w:left="8335" w:hanging="270"/>
      </w:pPr>
      <w:rPr>
        <w:rFonts w:hint="default"/>
        <w:lang w:val="en-US" w:eastAsia="en-US" w:bidi="ar-SA"/>
      </w:rPr>
    </w:lvl>
  </w:abstractNum>
  <w:abstractNum w:abstractNumId="6" w15:restartNumberingAfterBreak="0">
    <w:nsid w:val="46C947DB"/>
    <w:multiLevelType w:val="hybridMultilevel"/>
    <w:tmpl w:val="E64468B6"/>
    <w:lvl w:ilvl="0" w:tplc="B342646A">
      <w:start w:val="1"/>
      <w:numFmt w:val="decimal"/>
      <w:lvlText w:val="%1."/>
      <w:lvlJc w:val="left"/>
      <w:pPr>
        <w:ind w:left="1270" w:hanging="360"/>
      </w:pPr>
      <w:rPr>
        <w:rFonts w:ascii="Times New Roman" w:eastAsia="Times New Roman" w:hAnsi="Times New Roman" w:cs="Times New Roman" w:hint="default"/>
        <w:b w:val="0"/>
        <w:bCs w:val="0"/>
        <w:i w:val="0"/>
        <w:iCs w:val="0"/>
        <w:color w:val="231F20"/>
        <w:w w:val="90"/>
        <w:sz w:val="28"/>
        <w:szCs w:val="28"/>
        <w:lang w:val="en-US" w:eastAsia="en-US" w:bidi="ar-SA"/>
      </w:rPr>
    </w:lvl>
    <w:lvl w:ilvl="1" w:tplc="942E0E4E">
      <w:numFmt w:val="bullet"/>
      <w:lvlText w:val="•"/>
      <w:lvlJc w:val="left"/>
      <w:pPr>
        <w:ind w:left="2182" w:hanging="360"/>
      </w:pPr>
      <w:rPr>
        <w:rFonts w:hint="default"/>
        <w:lang w:val="en-US" w:eastAsia="en-US" w:bidi="ar-SA"/>
      </w:rPr>
    </w:lvl>
    <w:lvl w:ilvl="2" w:tplc="0FDCE242">
      <w:numFmt w:val="bullet"/>
      <w:lvlText w:val="•"/>
      <w:lvlJc w:val="left"/>
      <w:pPr>
        <w:ind w:left="3084" w:hanging="360"/>
      </w:pPr>
      <w:rPr>
        <w:rFonts w:hint="default"/>
        <w:lang w:val="en-US" w:eastAsia="en-US" w:bidi="ar-SA"/>
      </w:rPr>
    </w:lvl>
    <w:lvl w:ilvl="3" w:tplc="7CA655C2">
      <w:numFmt w:val="bullet"/>
      <w:lvlText w:val="•"/>
      <w:lvlJc w:val="left"/>
      <w:pPr>
        <w:ind w:left="3986" w:hanging="360"/>
      </w:pPr>
      <w:rPr>
        <w:rFonts w:hint="default"/>
        <w:lang w:val="en-US" w:eastAsia="en-US" w:bidi="ar-SA"/>
      </w:rPr>
    </w:lvl>
    <w:lvl w:ilvl="4" w:tplc="7B0E62E4">
      <w:numFmt w:val="bullet"/>
      <w:lvlText w:val="•"/>
      <w:lvlJc w:val="left"/>
      <w:pPr>
        <w:ind w:left="4888" w:hanging="360"/>
      </w:pPr>
      <w:rPr>
        <w:rFonts w:hint="default"/>
        <w:lang w:val="en-US" w:eastAsia="en-US" w:bidi="ar-SA"/>
      </w:rPr>
    </w:lvl>
    <w:lvl w:ilvl="5" w:tplc="4CCEF926">
      <w:numFmt w:val="bullet"/>
      <w:lvlText w:val="•"/>
      <w:lvlJc w:val="left"/>
      <w:pPr>
        <w:ind w:left="5790" w:hanging="360"/>
      </w:pPr>
      <w:rPr>
        <w:rFonts w:hint="default"/>
        <w:lang w:val="en-US" w:eastAsia="en-US" w:bidi="ar-SA"/>
      </w:rPr>
    </w:lvl>
    <w:lvl w:ilvl="6" w:tplc="CACA64FA">
      <w:numFmt w:val="bullet"/>
      <w:lvlText w:val="•"/>
      <w:lvlJc w:val="left"/>
      <w:pPr>
        <w:ind w:left="6692" w:hanging="360"/>
      </w:pPr>
      <w:rPr>
        <w:rFonts w:hint="default"/>
        <w:lang w:val="en-US" w:eastAsia="en-US" w:bidi="ar-SA"/>
      </w:rPr>
    </w:lvl>
    <w:lvl w:ilvl="7" w:tplc="52BAF96E">
      <w:numFmt w:val="bullet"/>
      <w:lvlText w:val="•"/>
      <w:lvlJc w:val="left"/>
      <w:pPr>
        <w:ind w:left="7594" w:hanging="360"/>
      </w:pPr>
      <w:rPr>
        <w:rFonts w:hint="default"/>
        <w:lang w:val="en-US" w:eastAsia="en-US" w:bidi="ar-SA"/>
      </w:rPr>
    </w:lvl>
    <w:lvl w:ilvl="8" w:tplc="87D458EE">
      <w:numFmt w:val="bullet"/>
      <w:lvlText w:val="•"/>
      <w:lvlJc w:val="left"/>
      <w:pPr>
        <w:ind w:left="8496" w:hanging="360"/>
      </w:pPr>
      <w:rPr>
        <w:rFonts w:hint="default"/>
        <w:lang w:val="en-US" w:eastAsia="en-US" w:bidi="ar-SA"/>
      </w:rPr>
    </w:lvl>
  </w:abstractNum>
  <w:abstractNum w:abstractNumId="7" w15:restartNumberingAfterBreak="0">
    <w:nsid w:val="4FBB05CD"/>
    <w:multiLevelType w:val="hybridMultilevel"/>
    <w:tmpl w:val="7A72DD84"/>
    <w:lvl w:ilvl="0" w:tplc="6074D296">
      <w:start w:val="1"/>
      <w:numFmt w:val="decimal"/>
      <w:lvlText w:val="%1."/>
      <w:lvlJc w:val="left"/>
      <w:pPr>
        <w:ind w:left="913" w:hanging="373"/>
      </w:pPr>
      <w:rPr>
        <w:rFonts w:asciiTheme="minorHAnsi" w:eastAsia="Calibri" w:hAnsiTheme="minorHAnsi" w:cstheme="minorHAnsi" w:hint="default"/>
        <w:b/>
        <w:bCs/>
        <w:i w:val="0"/>
        <w:iCs w:val="0"/>
        <w:color w:val="231F20"/>
        <w:w w:val="100"/>
        <w:sz w:val="28"/>
        <w:szCs w:val="28"/>
        <w:lang w:val="en-US" w:eastAsia="en-US" w:bidi="ar-SA"/>
      </w:rPr>
    </w:lvl>
    <w:lvl w:ilvl="1" w:tplc="63504E66">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ECAACF06">
      <w:numFmt w:val="bullet"/>
      <w:lvlText w:val="•"/>
      <w:lvlJc w:val="left"/>
      <w:pPr>
        <w:ind w:left="2442" w:hanging="270"/>
      </w:pPr>
      <w:rPr>
        <w:rFonts w:hint="default"/>
        <w:lang w:val="en-US" w:eastAsia="en-US" w:bidi="ar-SA"/>
      </w:rPr>
    </w:lvl>
    <w:lvl w:ilvl="3" w:tplc="B7C6C300">
      <w:numFmt w:val="bullet"/>
      <w:lvlText w:val="•"/>
      <w:lvlJc w:val="left"/>
      <w:pPr>
        <w:ind w:left="3424" w:hanging="270"/>
      </w:pPr>
      <w:rPr>
        <w:rFonts w:hint="default"/>
        <w:lang w:val="en-US" w:eastAsia="en-US" w:bidi="ar-SA"/>
      </w:rPr>
    </w:lvl>
    <w:lvl w:ilvl="4" w:tplc="63EA6BAE">
      <w:numFmt w:val="bullet"/>
      <w:lvlText w:val="•"/>
      <w:lvlJc w:val="left"/>
      <w:pPr>
        <w:ind w:left="4406" w:hanging="270"/>
      </w:pPr>
      <w:rPr>
        <w:rFonts w:hint="default"/>
        <w:lang w:val="en-US" w:eastAsia="en-US" w:bidi="ar-SA"/>
      </w:rPr>
    </w:lvl>
    <w:lvl w:ilvl="5" w:tplc="7AFCB6D8">
      <w:numFmt w:val="bullet"/>
      <w:lvlText w:val="•"/>
      <w:lvlJc w:val="left"/>
      <w:pPr>
        <w:ind w:left="5388" w:hanging="270"/>
      </w:pPr>
      <w:rPr>
        <w:rFonts w:hint="default"/>
        <w:lang w:val="en-US" w:eastAsia="en-US" w:bidi="ar-SA"/>
      </w:rPr>
    </w:lvl>
    <w:lvl w:ilvl="6" w:tplc="10166574">
      <w:numFmt w:val="bullet"/>
      <w:lvlText w:val="•"/>
      <w:lvlJc w:val="left"/>
      <w:pPr>
        <w:ind w:left="6371" w:hanging="270"/>
      </w:pPr>
      <w:rPr>
        <w:rFonts w:hint="default"/>
        <w:lang w:val="en-US" w:eastAsia="en-US" w:bidi="ar-SA"/>
      </w:rPr>
    </w:lvl>
    <w:lvl w:ilvl="7" w:tplc="AA2859B2">
      <w:numFmt w:val="bullet"/>
      <w:lvlText w:val="•"/>
      <w:lvlJc w:val="left"/>
      <w:pPr>
        <w:ind w:left="7353" w:hanging="270"/>
      </w:pPr>
      <w:rPr>
        <w:rFonts w:hint="default"/>
        <w:lang w:val="en-US" w:eastAsia="en-US" w:bidi="ar-SA"/>
      </w:rPr>
    </w:lvl>
    <w:lvl w:ilvl="8" w:tplc="5768AC56">
      <w:numFmt w:val="bullet"/>
      <w:lvlText w:val="•"/>
      <w:lvlJc w:val="left"/>
      <w:pPr>
        <w:ind w:left="8335" w:hanging="270"/>
      </w:pPr>
      <w:rPr>
        <w:rFonts w:hint="default"/>
        <w:lang w:val="en-US" w:eastAsia="en-US" w:bidi="ar-SA"/>
      </w:rPr>
    </w:lvl>
  </w:abstractNum>
  <w:abstractNum w:abstractNumId="8" w15:restartNumberingAfterBreak="0">
    <w:nsid w:val="6E230BA8"/>
    <w:multiLevelType w:val="hybridMultilevel"/>
    <w:tmpl w:val="0CAA1998"/>
    <w:lvl w:ilvl="0" w:tplc="0B5631E0">
      <w:start w:val="1"/>
      <w:numFmt w:val="decimal"/>
      <w:lvlText w:val="%1."/>
      <w:lvlJc w:val="left"/>
      <w:pPr>
        <w:ind w:left="820" w:hanging="373"/>
      </w:pPr>
      <w:rPr>
        <w:rFonts w:asciiTheme="minorHAnsi" w:eastAsia="Calibri" w:hAnsiTheme="minorHAnsi" w:cstheme="minorHAnsi" w:hint="default"/>
        <w:b w:val="0"/>
        <w:bCs w:val="0"/>
        <w:i w:val="0"/>
        <w:iCs w:val="0"/>
        <w:color w:val="231F20"/>
        <w:w w:val="100"/>
        <w:sz w:val="28"/>
        <w:szCs w:val="28"/>
        <w:lang w:val="en-US" w:eastAsia="en-US" w:bidi="ar-SA"/>
      </w:rPr>
    </w:lvl>
    <w:lvl w:ilvl="1" w:tplc="E2B4907A">
      <w:numFmt w:val="bullet"/>
      <w:lvlText w:val="•"/>
      <w:lvlJc w:val="left"/>
      <w:pPr>
        <w:ind w:left="1768" w:hanging="373"/>
      </w:pPr>
      <w:rPr>
        <w:rFonts w:hint="default"/>
        <w:lang w:val="en-US" w:eastAsia="en-US" w:bidi="ar-SA"/>
      </w:rPr>
    </w:lvl>
    <w:lvl w:ilvl="2" w:tplc="37E6B9A8">
      <w:numFmt w:val="bullet"/>
      <w:lvlText w:val="•"/>
      <w:lvlJc w:val="left"/>
      <w:pPr>
        <w:ind w:left="2716" w:hanging="373"/>
      </w:pPr>
      <w:rPr>
        <w:rFonts w:hint="default"/>
        <w:lang w:val="en-US" w:eastAsia="en-US" w:bidi="ar-SA"/>
      </w:rPr>
    </w:lvl>
    <w:lvl w:ilvl="3" w:tplc="EA08C1AA">
      <w:numFmt w:val="bullet"/>
      <w:lvlText w:val="•"/>
      <w:lvlJc w:val="left"/>
      <w:pPr>
        <w:ind w:left="3664" w:hanging="373"/>
      </w:pPr>
      <w:rPr>
        <w:rFonts w:hint="default"/>
        <w:lang w:val="en-US" w:eastAsia="en-US" w:bidi="ar-SA"/>
      </w:rPr>
    </w:lvl>
    <w:lvl w:ilvl="4" w:tplc="30F0C35E">
      <w:numFmt w:val="bullet"/>
      <w:lvlText w:val="•"/>
      <w:lvlJc w:val="left"/>
      <w:pPr>
        <w:ind w:left="4612" w:hanging="373"/>
      </w:pPr>
      <w:rPr>
        <w:rFonts w:hint="default"/>
        <w:lang w:val="en-US" w:eastAsia="en-US" w:bidi="ar-SA"/>
      </w:rPr>
    </w:lvl>
    <w:lvl w:ilvl="5" w:tplc="A9FA4814">
      <w:numFmt w:val="bullet"/>
      <w:lvlText w:val="•"/>
      <w:lvlJc w:val="left"/>
      <w:pPr>
        <w:ind w:left="5560" w:hanging="373"/>
      </w:pPr>
      <w:rPr>
        <w:rFonts w:hint="default"/>
        <w:lang w:val="en-US" w:eastAsia="en-US" w:bidi="ar-SA"/>
      </w:rPr>
    </w:lvl>
    <w:lvl w:ilvl="6" w:tplc="78A003B0">
      <w:numFmt w:val="bullet"/>
      <w:lvlText w:val="•"/>
      <w:lvlJc w:val="left"/>
      <w:pPr>
        <w:ind w:left="6508" w:hanging="373"/>
      </w:pPr>
      <w:rPr>
        <w:rFonts w:hint="default"/>
        <w:lang w:val="en-US" w:eastAsia="en-US" w:bidi="ar-SA"/>
      </w:rPr>
    </w:lvl>
    <w:lvl w:ilvl="7" w:tplc="E8AE1EEA">
      <w:numFmt w:val="bullet"/>
      <w:lvlText w:val="•"/>
      <w:lvlJc w:val="left"/>
      <w:pPr>
        <w:ind w:left="7456" w:hanging="373"/>
      </w:pPr>
      <w:rPr>
        <w:rFonts w:hint="default"/>
        <w:lang w:val="en-US" w:eastAsia="en-US" w:bidi="ar-SA"/>
      </w:rPr>
    </w:lvl>
    <w:lvl w:ilvl="8" w:tplc="4E0818F0">
      <w:numFmt w:val="bullet"/>
      <w:lvlText w:val="•"/>
      <w:lvlJc w:val="left"/>
      <w:pPr>
        <w:ind w:left="8404" w:hanging="373"/>
      </w:pPr>
      <w:rPr>
        <w:rFonts w:hint="default"/>
        <w:lang w:val="en-US" w:eastAsia="en-US" w:bidi="ar-SA"/>
      </w:rPr>
    </w:lvl>
  </w:abstractNum>
  <w:abstractNum w:abstractNumId="9" w15:restartNumberingAfterBreak="0">
    <w:nsid w:val="79267180"/>
    <w:multiLevelType w:val="hybridMultilevel"/>
    <w:tmpl w:val="B8A2A874"/>
    <w:lvl w:ilvl="0" w:tplc="B4E2DDFE">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07C6942">
      <w:numFmt w:val="bullet"/>
      <w:lvlText w:val="•"/>
      <w:lvlJc w:val="left"/>
      <w:pPr>
        <w:ind w:left="2182" w:hanging="360"/>
      </w:pPr>
      <w:rPr>
        <w:rFonts w:hint="default"/>
        <w:lang w:val="en-US" w:eastAsia="en-US" w:bidi="ar-SA"/>
      </w:rPr>
    </w:lvl>
    <w:lvl w:ilvl="2" w:tplc="7026D7AC">
      <w:numFmt w:val="bullet"/>
      <w:lvlText w:val="•"/>
      <w:lvlJc w:val="left"/>
      <w:pPr>
        <w:ind w:left="3084" w:hanging="360"/>
      </w:pPr>
      <w:rPr>
        <w:rFonts w:hint="default"/>
        <w:lang w:val="en-US" w:eastAsia="en-US" w:bidi="ar-SA"/>
      </w:rPr>
    </w:lvl>
    <w:lvl w:ilvl="3" w:tplc="73C82306">
      <w:numFmt w:val="bullet"/>
      <w:lvlText w:val="•"/>
      <w:lvlJc w:val="left"/>
      <w:pPr>
        <w:ind w:left="3986" w:hanging="360"/>
      </w:pPr>
      <w:rPr>
        <w:rFonts w:hint="default"/>
        <w:lang w:val="en-US" w:eastAsia="en-US" w:bidi="ar-SA"/>
      </w:rPr>
    </w:lvl>
    <w:lvl w:ilvl="4" w:tplc="16565F44">
      <w:numFmt w:val="bullet"/>
      <w:lvlText w:val="•"/>
      <w:lvlJc w:val="left"/>
      <w:pPr>
        <w:ind w:left="4888" w:hanging="360"/>
      </w:pPr>
      <w:rPr>
        <w:rFonts w:hint="default"/>
        <w:lang w:val="en-US" w:eastAsia="en-US" w:bidi="ar-SA"/>
      </w:rPr>
    </w:lvl>
    <w:lvl w:ilvl="5" w:tplc="1BD414E2">
      <w:numFmt w:val="bullet"/>
      <w:lvlText w:val="•"/>
      <w:lvlJc w:val="left"/>
      <w:pPr>
        <w:ind w:left="5790" w:hanging="360"/>
      </w:pPr>
      <w:rPr>
        <w:rFonts w:hint="default"/>
        <w:lang w:val="en-US" w:eastAsia="en-US" w:bidi="ar-SA"/>
      </w:rPr>
    </w:lvl>
    <w:lvl w:ilvl="6" w:tplc="A5867CDA">
      <w:numFmt w:val="bullet"/>
      <w:lvlText w:val="•"/>
      <w:lvlJc w:val="left"/>
      <w:pPr>
        <w:ind w:left="6692" w:hanging="360"/>
      </w:pPr>
      <w:rPr>
        <w:rFonts w:hint="default"/>
        <w:lang w:val="en-US" w:eastAsia="en-US" w:bidi="ar-SA"/>
      </w:rPr>
    </w:lvl>
    <w:lvl w:ilvl="7" w:tplc="54BC30E2">
      <w:numFmt w:val="bullet"/>
      <w:lvlText w:val="•"/>
      <w:lvlJc w:val="left"/>
      <w:pPr>
        <w:ind w:left="7594" w:hanging="360"/>
      </w:pPr>
      <w:rPr>
        <w:rFonts w:hint="default"/>
        <w:lang w:val="en-US" w:eastAsia="en-US" w:bidi="ar-SA"/>
      </w:rPr>
    </w:lvl>
    <w:lvl w:ilvl="8" w:tplc="C808933C">
      <w:numFmt w:val="bullet"/>
      <w:lvlText w:val="•"/>
      <w:lvlJc w:val="left"/>
      <w:pPr>
        <w:ind w:left="8496" w:hanging="360"/>
      </w:pPr>
      <w:rPr>
        <w:rFonts w:hint="default"/>
        <w:lang w:val="en-US" w:eastAsia="en-US" w:bidi="ar-SA"/>
      </w:rPr>
    </w:lvl>
  </w:abstractNum>
  <w:num w:numId="1" w16cid:durableId="1982882579">
    <w:abstractNumId w:val="8"/>
  </w:num>
  <w:num w:numId="2" w16cid:durableId="1761830896">
    <w:abstractNumId w:val="9"/>
  </w:num>
  <w:num w:numId="3" w16cid:durableId="343436674">
    <w:abstractNumId w:val="0"/>
  </w:num>
  <w:num w:numId="4" w16cid:durableId="1243446706">
    <w:abstractNumId w:val="6"/>
  </w:num>
  <w:num w:numId="5" w16cid:durableId="13725259">
    <w:abstractNumId w:val="2"/>
  </w:num>
  <w:num w:numId="6" w16cid:durableId="523980340">
    <w:abstractNumId w:val="7"/>
  </w:num>
  <w:num w:numId="7" w16cid:durableId="739136280">
    <w:abstractNumId w:val="4"/>
  </w:num>
  <w:num w:numId="8" w16cid:durableId="1322586300">
    <w:abstractNumId w:val="3"/>
  </w:num>
  <w:num w:numId="9" w16cid:durableId="1610813353">
    <w:abstractNumId w:val="1"/>
  </w:num>
  <w:num w:numId="10" w16cid:durableId="90826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734"/>
    <w:rsid w:val="00074734"/>
    <w:rsid w:val="002049E3"/>
    <w:rsid w:val="002C044E"/>
    <w:rsid w:val="00326DD7"/>
    <w:rsid w:val="00475EE8"/>
    <w:rsid w:val="004D1535"/>
    <w:rsid w:val="004E491F"/>
    <w:rsid w:val="005B4579"/>
    <w:rsid w:val="005C2F49"/>
    <w:rsid w:val="006256E0"/>
    <w:rsid w:val="00640C3F"/>
    <w:rsid w:val="006F1CDA"/>
    <w:rsid w:val="00740FDB"/>
    <w:rsid w:val="008015CD"/>
    <w:rsid w:val="008F20F5"/>
    <w:rsid w:val="009215E0"/>
    <w:rsid w:val="009B323C"/>
    <w:rsid w:val="00A86666"/>
    <w:rsid w:val="00BF5598"/>
    <w:rsid w:val="00CA260E"/>
    <w:rsid w:val="00D218D7"/>
    <w:rsid w:val="00DA66DA"/>
    <w:rsid w:val="00DD320A"/>
    <w:rsid w:val="00E24A9A"/>
    <w:rsid w:val="00EC6E70"/>
    <w:rsid w:val="00EF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5B8F"/>
  <w15:docId w15:val="{32728332-6430-43D1-9C4E-82F8E766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E491F"/>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i/>
      <w:iCs/>
      <w:sz w:val="32"/>
      <w:szCs w:val="32"/>
    </w:rPr>
  </w:style>
  <w:style w:type="paragraph" w:styleId="Heading2">
    <w:name w:val="heading 2"/>
    <w:basedOn w:val="Normal"/>
    <w:uiPriority w:val="9"/>
    <w:unhideWhenUsed/>
    <w:qFormat/>
    <w:pPr>
      <w:ind w:left="8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8"/>
      <w:szCs w:val="28"/>
    </w:rPr>
  </w:style>
  <w:style w:type="paragraph" w:styleId="ListParagraph">
    <w:name w:val="List Paragraph"/>
    <w:basedOn w:val="Normal"/>
    <w:uiPriority w:val="1"/>
    <w:qFormat/>
    <w:pPr>
      <w:spacing w:before="14"/>
      <w:ind w:left="145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15E0"/>
    <w:pPr>
      <w:tabs>
        <w:tab w:val="center" w:pos="4680"/>
        <w:tab w:val="right" w:pos="9360"/>
      </w:tabs>
    </w:pPr>
  </w:style>
  <w:style w:type="character" w:customStyle="1" w:styleId="HeaderChar">
    <w:name w:val="Header Char"/>
    <w:basedOn w:val="DefaultParagraphFont"/>
    <w:link w:val="Header"/>
    <w:uiPriority w:val="99"/>
    <w:rsid w:val="009215E0"/>
    <w:rPr>
      <w:rFonts w:ascii="Times New Roman" w:eastAsia="Times New Roman" w:hAnsi="Times New Roman" w:cs="Times New Roman"/>
    </w:rPr>
  </w:style>
  <w:style w:type="paragraph" w:styleId="Footer">
    <w:name w:val="footer"/>
    <w:basedOn w:val="Normal"/>
    <w:link w:val="FooterChar"/>
    <w:uiPriority w:val="99"/>
    <w:unhideWhenUsed/>
    <w:rsid w:val="009215E0"/>
    <w:pPr>
      <w:tabs>
        <w:tab w:val="center" w:pos="4680"/>
        <w:tab w:val="right" w:pos="9360"/>
      </w:tabs>
    </w:pPr>
  </w:style>
  <w:style w:type="character" w:customStyle="1" w:styleId="FooterChar">
    <w:name w:val="Footer Char"/>
    <w:basedOn w:val="DefaultParagraphFont"/>
    <w:link w:val="Footer"/>
    <w:uiPriority w:val="99"/>
    <w:rsid w:val="009215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CCD1D-DB30-4148-BB29-4309B80625E7}">
  <ds:schemaRefs>
    <ds:schemaRef ds:uri="http://schemas.microsoft.com/sharepoint/v3/contenttype/forms"/>
  </ds:schemaRefs>
</ds:datastoreItem>
</file>

<file path=customXml/itemProps2.xml><?xml version="1.0" encoding="utf-8"?>
<ds:datastoreItem xmlns:ds="http://schemas.openxmlformats.org/officeDocument/2006/customXml" ds:itemID="{C3350FEE-8FE2-423B-8199-1630441048DB}">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C76AA350-8380-4445-AC1E-97BA5AD6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17</cp:revision>
  <dcterms:created xsi:type="dcterms:W3CDTF">2022-03-02T17:50:00Z</dcterms:created>
  <dcterms:modified xsi:type="dcterms:W3CDTF">2024-06-04T12:29:00Z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Adobe InDesign 16.4 (Windows)</vt:lpwstr>
  </property>
  <property fmtid="{D5CDD505-2E9C-101B-9397-08002B2CF9AE}" pid="4" name="LastSaved">
    <vt:filetime>2022-03-02T00:00:00Z</vt:filetime>
  </property>
  <property fmtid="{D5CDD505-2E9C-101B-9397-08002B2CF9AE}" pid="5" name="ContentTypeId">
    <vt:lpwstr>0x010100C78B7D2D7FB6584B97586B57CF4682D3</vt:lpwstr>
  </property>
  <property fmtid="{D5CDD505-2E9C-101B-9397-08002B2CF9AE}" pid="6" name="MediaServiceImageTags">
    <vt:lpwstr/>
  </property>
</Properties>
</file>