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4CF8" w14:textId="77777777" w:rsidR="00FD0E42" w:rsidRDefault="001D32B8" w:rsidP="00FD0E42">
      <w:pPr>
        <w:rPr>
          <w:rFonts w:ascii="Calibri" w:hAnsi="Calibri" w:cs="Calibri"/>
          <w:b/>
          <w:sz w:val="28"/>
          <w:szCs w:val="28"/>
        </w:rPr>
      </w:pPr>
      <w:r>
        <w:rPr>
          <w:rFonts w:ascii="Calibri" w:eastAsia="Calibri" w:hAnsi="Calibri" w:cs="Calibri"/>
          <w:b/>
          <w:bCs/>
          <w:sz w:val="28"/>
          <w:szCs w:val="28"/>
          <w:lang w:val="es-ES_tradnl"/>
        </w:rPr>
        <w:t>Respuestas de la hoja de actividades</w:t>
      </w:r>
    </w:p>
    <w:p w14:paraId="752096A4" w14:textId="2D973DC7" w:rsidR="00FD0E42" w:rsidRDefault="001D32B8" w:rsidP="00FD0E42">
      <w:pPr>
        <w:spacing w:before="240"/>
        <w:rPr>
          <w:rFonts w:ascii="Calibri" w:hAnsi="Calibri" w:cs="Calibri"/>
          <w:b/>
          <w:sz w:val="28"/>
          <w:szCs w:val="28"/>
        </w:rPr>
      </w:pPr>
      <w:r>
        <w:rPr>
          <w:rFonts w:ascii="Calibri" w:eastAsia="Calibri" w:hAnsi="Calibri" w:cs="Calibri"/>
          <w:b/>
          <w:bCs/>
          <w:sz w:val="28"/>
          <w:szCs w:val="28"/>
          <w:lang w:val="es-ES_tradnl"/>
        </w:rPr>
        <w:t>Capítulo 3, Lección 5</w:t>
      </w:r>
    </w:p>
    <w:p w14:paraId="7E3FF587" w14:textId="400624A0" w:rsidR="00FD0E42" w:rsidRDefault="001D32B8" w:rsidP="00FD0E42">
      <w:pPr>
        <w:rPr>
          <w:rFonts w:ascii="Calibri" w:hAnsi="Calibri" w:cs="Calibri"/>
          <w:b/>
          <w:sz w:val="28"/>
          <w:szCs w:val="28"/>
        </w:rPr>
      </w:pPr>
      <w:r>
        <w:rPr>
          <w:rFonts w:ascii="Calibri" w:eastAsia="Calibri" w:hAnsi="Calibri" w:cs="Calibri"/>
          <w:b/>
          <w:bCs/>
          <w:sz w:val="28"/>
          <w:szCs w:val="28"/>
          <w:lang w:val="es-ES_tradnl"/>
        </w:rPr>
        <w:t>La densidad: sólidos que se hunden o flotan</w:t>
      </w:r>
    </w:p>
    <w:p w14:paraId="46B7F646" w14:textId="1A6FC7B4" w:rsidR="00FD0E42" w:rsidRPr="009D2FBF" w:rsidRDefault="00FD0E42" w:rsidP="00FD0E42">
      <w:pPr>
        <w:rPr>
          <w:rFonts w:ascii="Calibri" w:hAnsi="Calibri" w:cs="Calibri"/>
          <w:b/>
          <w:sz w:val="16"/>
          <w:szCs w:val="16"/>
        </w:rPr>
      </w:pPr>
    </w:p>
    <w:p w14:paraId="4D4D09EC" w14:textId="5DFD739A" w:rsidR="00FD0E42" w:rsidRPr="00FD0E42" w:rsidRDefault="001D32B8" w:rsidP="00FD0E42">
      <w:pPr>
        <w:rPr>
          <w:rFonts w:asciiTheme="minorHAnsi" w:hAnsiTheme="minorHAnsi" w:cstheme="minorHAnsi"/>
          <w:b/>
          <w:i/>
          <w:iCs/>
          <w:sz w:val="32"/>
          <w:szCs w:val="32"/>
        </w:rPr>
      </w:pPr>
      <w:r>
        <w:rPr>
          <w:rFonts w:ascii="Calibri" w:eastAsia="Calibri" w:hAnsi="Calibri" w:cs="Calibri"/>
          <w:b/>
          <w:bCs/>
          <w:i/>
          <w:iCs/>
          <w:sz w:val="32"/>
          <w:szCs w:val="32"/>
          <w:lang w:val="es-ES_tradnl"/>
        </w:rPr>
        <w:t>DEMOSTRACIÓN</w:t>
      </w:r>
    </w:p>
    <w:p w14:paraId="7FE5D0A9" w14:textId="22E460BD" w:rsidR="00153D01" w:rsidRPr="009D2FBF" w:rsidRDefault="00153D01" w:rsidP="00153D01">
      <w:pPr>
        <w:pStyle w:val="ListParagraph"/>
        <w:ind w:left="0"/>
        <w:rPr>
          <w:rFonts w:asciiTheme="minorHAnsi" w:hAnsiTheme="minorHAnsi" w:cstheme="minorHAnsi"/>
          <w:sz w:val="16"/>
          <w:szCs w:val="16"/>
        </w:rPr>
      </w:pPr>
    </w:p>
    <w:p w14:paraId="649E7988" w14:textId="7F6CA563" w:rsidR="00FD0E42" w:rsidRPr="00FD0E42" w:rsidRDefault="001D32B8" w:rsidP="00FD0E42">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Tu maestro te mostró una vela flotando en el agua y otra vela idéntica que se hundía en alcohol. ¿El agua y el alcohol tienen la misma densidad o una densidad diferente? ¿Qué líquido es más denso? ¿Cómo lo sabes?</w:t>
      </w:r>
    </w:p>
    <w:p w14:paraId="2E82DAE8" w14:textId="0611CF7D" w:rsidR="00153D01" w:rsidRPr="00FD0E42" w:rsidRDefault="001D32B8" w:rsidP="00FD0E42">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El alcohol y el agua no tienen la misma densidad. Sabemos que el agua es más densa que el alcohol porque la vela flota en el agua, pero se hunde en el alcohol. Debido a que las velas son idénticas, el agua debe ser más densa que la vela y el alcohol debe ser menos denso que la vela. </w:t>
      </w:r>
    </w:p>
    <w:p w14:paraId="6D14C554" w14:textId="77777777" w:rsidR="00153D01" w:rsidRPr="00FD0E42" w:rsidRDefault="00153D01" w:rsidP="00FD0E42">
      <w:pPr>
        <w:pStyle w:val="ListParagraph"/>
        <w:ind w:left="360"/>
        <w:rPr>
          <w:rFonts w:asciiTheme="minorHAnsi" w:hAnsiTheme="minorHAnsi" w:cstheme="minorHAnsi"/>
          <w:sz w:val="18"/>
          <w:szCs w:val="18"/>
        </w:rPr>
      </w:pPr>
    </w:p>
    <w:p w14:paraId="3684C490" w14:textId="44AAAE8A" w:rsidR="00FD0E42" w:rsidRPr="00FD0E42" w:rsidRDefault="001D32B8" w:rsidP="00FD0E42">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Tu maestro colocó volúmenes iguales de agua y alcohol en una balanza. Explica cómo esta demostración prueba que el agua es más densa que el alcohol. Asegúrate de mencionar tanto el volumen como la masa.</w:t>
      </w:r>
    </w:p>
    <w:p w14:paraId="50E3198E" w14:textId="5252B9ED" w:rsidR="00153D01" w:rsidRPr="00FD0E42" w:rsidRDefault="001D32B8" w:rsidP="00FD0E42">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Cuando se colocan en una balanza volúmenes iguales de agua y alcohol, el agua resulta ser más pesada.  Esto debe significar que el agua es más densa. Según la fórmula D = m/v, si el volumen de las dos muestras es el mismo, la muestra con la mayor masa debe ser más densa.</w:t>
      </w:r>
    </w:p>
    <w:p w14:paraId="3358481C" w14:textId="77777777" w:rsidR="00153D01" w:rsidRPr="00FD0E42" w:rsidRDefault="00153D01" w:rsidP="00FD0E42">
      <w:pPr>
        <w:pStyle w:val="ListParagraph"/>
        <w:ind w:left="0"/>
        <w:rPr>
          <w:rFonts w:asciiTheme="minorHAnsi" w:hAnsiTheme="minorHAnsi" w:cstheme="minorHAnsi"/>
          <w:sz w:val="18"/>
          <w:szCs w:val="18"/>
        </w:rPr>
      </w:pPr>
    </w:p>
    <w:p w14:paraId="035587BC" w14:textId="6186934D" w:rsidR="00FD0E42" w:rsidRPr="00FD0E42" w:rsidRDefault="001D32B8" w:rsidP="00FD0E42">
      <w:pPr>
        <w:pStyle w:val="ListParagraph"/>
        <w:widowControl w:val="0"/>
        <w:numPr>
          <w:ilvl w:val="0"/>
          <w:numId w:val="1"/>
        </w:numPr>
        <w:tabs>
          <w:tab w:val="left" w:pos="820"/>
        </w:tabs>
        <w:autoSpaceDE w:val="0"/>
        <w:autoSpaceDN w:val="0"/>
        <w:contextualSpacing w:val="0"/>
        <w:rPr>
          <w:rFonts w:asciiTheme="minorHAnsi" w:hAnsiTheme="minorHAnsi" w:cstheme="minorHAnsi"/>
          <w:sz w:val="28"/>
          <w:szCs w:val="28"/>
        </w:rPr>
      </w:pPr>
      <w:r>
        <w:rPr>
          <w:rFonts w:ascii="Calibri" w:eastAsia="Calibri" w:hAnsi="Calibri" w:cs="Calibri"/>
          <w:sz w:val="28"/>
          <w:szCs w:val="28"/>
          <w:lang w:val="es-ES_tradnl"/>
        </w:rPr>
        <w:t>Tu maestro te mostró un cilindro graduado con alcohol, aceite y agua. ¿Por qué el alcohol flota en el aceite? ¿Por qué el agua se hunde en el aceite?</w:t>
      </w:r>
    </w:p>
    <w:p w14:paraId="5CD326BF" w14:textId="77777777" w:rsidR="00153D01" w:rsidRPr="00FD0E42" w:rsidRDefault="001D32B8" w:rsidP="00FD0E42">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El alcohol flota en el aceite porque es menos denso que el aceite. El agua se hunde en el aceite porque es más densa que el aceite.</w:t>
      </w:r>
    </w:p>
    <w:p w14:paraId="2B825FA7" w14:textId="303FB463" w:rsidR="00153D01" w:rsidRPr="009D2FBF" w:rsidRDefault="00153D01" w:rsidP="00FD0E42">
      <w:pPr>
        <w:pStyle w:val="ListParagraph"/>
        <w:ind w:left="0"/>
        <w:rPr>
          <w:rFonts w:asciiTheme="minorHAnsi" w:hAnsiTheme="minorHAnsi" w:cstheme="minorHAnsi"/>
          <w:sz w:val="16"/>
          <w:szCs w:val="16"/>
        </w:rPr>
      </w:pPr>
    </w:p>
    <w:p w14:paraId="16F7FC48" w14:textId="1D952240" w:rsidR="00FD0E42" w:rsidRPr="00FD0E42" w:rsidRDefault="001D32B8" w:rsidP="00FD0E42">
      <w:pPr>
        <w:pStyle w:val="ListParagraph"/>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7D4FB8BA" w14:textId="77777777" w:rsidR="00FD0E42" w:rsidRPr="009D2FBF" w:rsidRDefault="00FD0E42" w:rsidP="00FD0E42">
      <w:pPr>
        <w:pStyle w:val="ListParagraph"/>
        <w:ind w:left="0"/>
        <w:rPr>
          <w:rFonts w:asciiTheme="minorHAnsi" w:hAnsiTheme="minorHAnsi" w:cstheme="minorHAnsi"/>
          <w:sz w:val="16"/>
          <w:szCs w:val="16"/>
        </w:rPr>
      </w:pPr>
    </w:p>
    <w:p w14:paraId="1230A5CC" w14:textId="60756010" w:rsidR="00FD0E42" w:rsidRPr="00A474AD" w:rsidRDefault="001D32B8" w:rsidP="00A474AD">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¿Cómo explicas las densidades que calculaste por qué el agua se hunde en el aceite y el alcohol flota en el aceite?</w:t>
      </w:r>
    </w:p>
    <w:p w14:paraId="439C6395" w14:textId="766EC2B6" w:rsidR="00153D01" w:rsidRPr="00A474AD" w:rsidRDefault="001D32B8" w:rsidP="00FD0E42">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La densidad calculada del agua es mayor que la densidad calculada del aceite. Debido a que las sustancias con mayor densidad se hunden cuando se colocan en sustancias de menor densidad, el agua se hunde en el aceite.  </w:t>
      </w:r>
      <w:r>
        <w:rPr>
          <w:rFonts w:ascii="Calibri" w:eastAsia="Calibri" w:hAnsi="Calibri" w:cs="Calibri"/>
          <w:color w:val="FF0000"/>
          <w:sz w:val="28"/>
          <w:szCs w:val="28"/>
          <w:lang w:val="es-ES_tradnl"/>
        </w:rPr>
        <w:br/>
      </w:r>
      <w:r>
        <w:rPr>
          <w:rFonts w:ascii="Calibri" w:eastAsia="Calibri" w:hAnsi="Calibri" w:cs="Calibri"/>
          <w:color w:val="FF0000"/>
          <w:sz w:val="28"/>
          <w:szCs w:val="28"/>
          <w:lang w:val="es-ES_tradnl"/>
        </w:rPr>
        <w:br/>
        <w:t>La densidad que calculamos para el alcohol fue menor que la densidad que calculamos para el aceite. Debido a que las sustancias menos densas flotan en sustancias de mayor densidad, el alcohol flota en el aceite.</w:t>
      </w:r>
    </w:p>
    <w:p w14:paraId="61A523C4" w14:textId="77777777" w:rsidR="00153D01" w:rsidRPr="009D2FBF" w:rsidRDefault="00153D01" w:rsidP="00FD0E42">
      <w:pPr>
        <w:pStyle w:val="ListParagraph"/>
        <w:ind w:left="0"/>
        <w:rPr>
          <w:rFonts w:asciiTheme="minorHAnsi" w:hAnsiTheme="minorHAnsi" w:cstheme="minorHAnsi"/>
          <w:sz w:val="16"/>
          <w:szCs w:val="16"/>
        </w:rPr>
      </w:pPr>
    </w:p>
    <w:p w14:paraId="4505FA4C" w14:textId="2880AFF8" w:rsidR="00153D01" w:rsidRPr="001D32B8" w:rsidRDefault="001D32B8" w:rsidP="00FD0E42">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 xml:space="preserve">Observa los líquidos en capas en la ilustración. Escribe </w:t>
      </w:r>
      <w:r>
        <w:rPr>
          <w:rFonts w:ascii="Calibri" w:eastAsia="Calibri" w:hAnsi="Calibri" w:cs="Calibri"/>
          <w:i/>
          <w:iCs/>
          <w:sz w:val="28"/>
          <w:szCs w:val="28"/>
          <w:lang w:val="es-ES_tradnl"/>
        </w:rPr>
        <w:t>mayor</w:t>
      </w:r>
      <w:r>
        <w:rPr>
          <w:rFonts w:ascii="Calibri" w:eastAsia="Calibri" w:hAnsi="Calibri" w:cs="Calibri"/>
          <w:sz w:val="28"/>
          <w:szCs w:val="28"/>
          <w:lang w:val="es-ES_tradnl"/>
        </w:rPr>
        <w:t xml:space="preserve">, </w:t>
      </w:r>
      <w:r>
        <w:rPr>
          <w:rFonts w:ascii="Calibri" w:eastAsia="Calibri" w:hAnsi="Calibri" w:cs="Calibri"/>
          <w:i/>
          <w:iCs/>
          <w:sz w:val="28"/>
          <w:szCs w:val="28"/>
          <w:lang w:val="es-ES_tradnl"/>
        </w:rPr>
        <w:t>menor</w:t>
      </w:r>
      <w:r>
        <w:rPr>
          <w:rFonts w:ascii="Calibri" w:eastAsia="Calibri" w:hAnsi="Calibri" w:cs="Calibri"/>
          <w:sz w:val="28"/>
          <w:szCs w:val="28"/>
          <w:lang w:val="es-ES_tradnl"/>
        </w:rPr>
        <w:t xml:space="preserve"> o </w:t>
      </w:r>
      <w:r>
        <w:rPr>
          <w:rFonts w:ascii="Calibri" w:eastAsia="Calibri" w:hAnsi="Calibri" w:cs="Calibri"/>
          <w:i/>
          <w:iCs/>
          <w:sz w:val="28"/>
          <w:szCs w:val="28"/>
          <w:lang w:val="es-ES_tradnl"/>
        </w:rPr>
        <w:t>intermedia</w:t>
      </w:r>
      <w:r>
        <w:rPr>
          <w:rFonts w:ascii="Calibri" w:eastAsia="Calibri" w:hAnsi="Calibri" w:cs="Calibri"/>
          <w:sz w:val="28"/>
          <w:szCs w:val="28"/>
          <w:lang w:val="es-ES_tradnl"/>
        </w:rPr>
        <w:t xml:space="preserve"> en el siguiente cuadro para describir la densidad de cada líquido.</w:t>
      </w:r>
    </w:p>
    <w:p w14:paraId="6BEB742B" w14:textId="4248C190" w:rsidR="001D32B8" w:rsidRDefault="001D32B8" w:rsidP="001D32B8">
      <w:pPr>
        <w:rPr>
          <w:rFonts w:asciiTheme="minorHAnsi" w:hAnsiTheme="minorHAnsi" w:cstheme="minorHAnsi"/>
          <w:sz w:val="28"/>
          <w:szCs w:val="28"/>
        </w:rPr>
      </w:pPr>
    </w:p>
    <w:p w14:paraId="1FB524DC" w14:textId="77777777" w:rsidR="009B4440" w:rsidRDefault="009B4440" w:rsidP="001D32B8">
      <w:pPr>
        <w:rPr>
          <w:rFonts w:asciiTheme="minorHAnsi" w:hAnsiTheme="minorHAnsi" w:cstheme="minorHAnsi"/>
          <w:sz w:val="28"/>
          <w:szCs w:val="28"/>
        </w:rPr>
      </w:pPr>
    </w:p>
    <w:p w14:paraId="7C369603" w14:textId="5525F616" w:rsidR="001D32B8" w:rsidRDefault="001D32B8" w:rsidP="001D32B8">
      <w:pPr>
        <w:rPr>
          <w:rFonts w:asciiTheme="minorHAnsi" w:hAnsiTheme="minorHAnsi" w:cstheme="minorHAnsi"/>
          <w:sz w:val="28"/>
          <w:szCs w:val="28"/>
        </w:rPr>
      </w:pPr>
    </w:p>
    <w:p w14:paraId="5749862E" w14:textId="77777777" w:rsidR="00084648" w:rsidRDefault="00084648" w:rsidP="001D32B8">
      <w:pPr>
        <w:rPr>
          <w:rFonts w:asciiTheme="minorHAnsi" w:hAnsiTheme="minorHAnsi" w:cstheme="minorHAnsi"/>
          <w:sz w:val="28"/>
          <w:szCs w:val="28"/>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BC1A06" w14:paraId="516D8F9E" w14:textId="77777777" w:rsidTr="00BC1A06">
        <w:trPr>
          <w:trHeight w:val="458"/>
        </w:trPr>
        <w:tc>
          <w:tcPr>
            <w:tcW w:w="2700" w:type="dxa"/>
            <w:shd w:val="clear" w:color="auto" w:fill="CCCCCC"/>
            <w:vAlign w:val="center"/>
          </w:tcPr>
          <w:p w14:paraId="6D41D1CF" w14:textId="77777777" w:rsidR="00BC1A06" w:rsidRPr="00FD0E42" w:rsidRDefault="00BC1A06" w:rsidP="00BC1A06">
            <w:pPr>
              <w:pStyle w:val="ListParagraph"/>
              <w:ind w:left="0"/>
              <w:rPr>
                <w:rFonts w:asciiTheme="minorHAnsi" w:hAnsiTheme="minorHAnsi" w:cstheme="minorHAnsi"/>
                <w:sz w:val="28"/>
                <w:szCs w:val="28"/>
              </w:rPr>
            </w:pPr>
            <w:r>
              <w:rPr>
                <w:rFonts w:ascii="Calibri" w:eastAsia="Calibri" w:hAnsi="Calibri" w:cs="Calibri"/>
                <w:sz w:val="28"/>
                <w:szCs w:val="28"/>
                <w:lang w:val="es-ES_tradnl"/>
              </w:rPr>
              <w:t>Líquido</w:t>
            </w:r>
          </w:p>
        </w:tc>
        <w:tc>
          <w:tcPr>
            <w:tcW w:w="3240" w:type="dxa"/>
            <w:shd w:val="clear" w:color="auto" w:fill="CCCCCC"/>
            <w:vAlign w:val="center"/>
          </w:tcPr>
          <w:p w14:paraId="111AEFC8" w14:textId="77777777" w:rsidR="00BC1A06" w:rsidRPr="00FD0E42" w:rsidRDefault="00BC1A06" w:rsidP="00BC1A06">
            <w:pPr>
              <w:pStyle w:val="ListParagraph"/>
              <w:ind w:left="0"/>
              <w:rPr>
                <w:rFonts w:asciiTheme="minorHAnsi" w:hAnsiTheme="minorHAnsi" w:cstheme="minorHAnsi"/>
                <w:sz w:val="28"/>
                <w:szCs w:val="28"/>
              </w:rPr>
            </w:pPr>
            <w:r>
              <w:rPr>
                <w:rFonts w:ascii="Calibri" w:eastAsia="Calibri" w:hAnsi="Calibri" w:cs="Calibri"/>
                <w:sz w:val="28"/>
                <w:szCs w:val="28"/>
                <w:lang w:val="es-ES_tradnl"/>
              </w:rPr>
              <w:t>Densidad</w:t>
            </w:r>
          </w:p>
        </w:tc>
      </w:tr>
      <w:tr w:rsidR="00BC1A06" w14:paraId="2F3E33F3" w14:textId="77777777" w:rsidTr="00BC1A06">
        <w:trPr>
          <w:trHeight w:val="350"/>
        </w:trPr>
        <w:tc>
          <w:tcPr>
            <w:tcW w:w="2700" w:type="dxa"/>
          </w:tcPr>
          <w:p w14:paraId="732B7092" w14:textId="77777777" w:rsidR="00BC1A06" w:rsidRPr="00FD0E42" w:rsidRDefault="00BC1A06" w:rsidP="00BC1A06">
            <w:pPr>
              <w:pStyle w:val="ListParagraph"/>
              <w:ind w:left="0"/>
              <w:rPr>
                <w:rFonts w:asciiTheme="minorHAnsi" w:hAnsiTheme="minorHAnsi" w:cstheme="minorHAnsi"/>
                <w:sz w:val="28"/>
                <w:szCs w:val="28"/>
              </w:rPr>
            </w:pPr>
            <w:r>
              <w:rPr>
                <w:rFonts w:ascii="Calibri" w:eastAsia="Calibri" w:hAnsi="Calibri" w:cs="Calibri"/>
                <w:sz w:val="28"/>
                <w:szCs w:val="28"/>
                <w:lang w:val="es-ES_tradnl"/>
              </w:rPr>
              <w:t>Detergente</w:t>
            </w:r>
          </w:p>
        </w:tc>
        <w:tc>
          <w:tcPr>
            <w:tcW w:w="3240" w:type="dxa"/>
            <w:vAlign w:val="center"/>
          </w:tcPr>
          <w:p w14:paraId="648A7883" w14:textId="77777777" w:rsidR="00BC1A06" w:rsidRPr="00FD0E42" w:rsidRDefault="00BC1A06" w:rsidP="00BC1A06">
            <w:pPr>
              <w:pStyle w:val="ListParagraph"/>
              <w:ind w:left="0"/>
              <w:rPr>
                <w:rFonts w:asciiTheme="minorHAnsi" w:hAnsiTheme="minorHAnsi" w:cstheme="minorHAnsi"/>
                <w:color w:val="FF0000"/>
                <w:sz w:val="28"/>
                <w:szCs w:val="28"/>
              </w:rPr>
            </w:pPr>
            <w:r>
              <w:rPr>
                <w:rFonts w:ascii="Calibri" w:eastAsia="Calibri" w:hAnsi="Calibri" w:cs="Calibri"/>
                <w:color w:val="FF0000"/>
                <w:sz w:val="28"/>
                <w:szCs w:val="28"/>
                <w:lang w:val="es-ES_tradnl"/>
              </w:rPr>
              <w:t>Menor</w:t>
            </w:r>
          </w:p>
        </w:tc>
      </w:tr>
      <w:tr w:rsidR="00BC1A06" w14:paraId="049B84C1" w14:textId="77777777" w:rsidTr="00BC1A06">
        <w:trPr>
          <w:trHeight w:val="350"/>
        </w:trPr>
        <w:tc>
          <w:tcPr>
            <w:tcW w:w="2700" w:type="dxa"/>
          </w:tcPr>
          <w:p w14:paraId="005BBC82" w14:textId="77777777" w:rsidR="00BC1A06" w:rsidRPr="00FD0E42" w:rsidRDefault="00BC1A06" w:rsidP="00BC1A06">
            <w:pPr>
              <w:pStyle w:val="ListParagraph"/>
              <w:ind w:left="0"/>
              <w:rPr>
                <w:rFonts w:asciiTheme="minorHAnsi" w:hAnsiTheme="minorHAnsi" w:cstheme="minorHAnsi"/>
                <w:sz w:val="28"/>
                <w:szCs w:val="28"/>
              </w:rPr>
            </w:pPr>
            <w:r>
              <w:rPr>
                <w:rFonts w:ascii="Calibri" w:eastAsia="Calibri" w:hAnsi="Calibri" w:cs="Calibri"/>
                <w:sz w:val="28"/>
                <w:szCs w:val="28"/>
                <w:lang w:val="es-ES_tradnl"/>
              </w:rPr>
              <w:t>Agua salada</w:t>
            </w:r>
          </w:p>
        </w:tc>
        <w:tc>
          <w:tcPr>
            <w:tcW w:w="3240" w:type="dxa"/>
            <w:vAlign w:val="center"/>
          </w:tcPr>
          <w:p w14:paraId="5A5B88CA" w14:textId="77777777" w:rsidR="00BC1A06" w:rsidRPr="00FD0E42" w:rsidRDefault="00BC1A06" w:rsidP="00BC1A06">
            <w:pPr>
              <w:pStyle w:val="ListParagraph"/>
              <w:ind w:left="0"/>
              <w:rPr>
                <w:rFonts w:asciiTheme="minorHAnsi" w:hAnsiTheme="minorHAnsi" w:cstheme="minorHAnsi"/>
                <w:color w:val="FF0000"/>
                <w:sz w:val="28"/>
                <w:szCs w:val="28"/>
              </w:rPr>
            </w:pPr>
            <w:r>
              <w:rPr>
                <w:rFonts w:ascii="Calibri" w:eastAsia="Calibri" w:hAnsi="Calibri" w:cs="Calibri"/>
                <w:color w:val="FF0000"/>
                <w:sz w:val="28"/>
                <w:szCs w:val="28"/>
                <w:lang w:val="es-ES_tradnl"/>
              </w:rPr>
              <w:t>Intermedia</w:t>
            </w:r>
          </w:p>
        </w:tc>
      </w:tr>
      <w:tr w:rsidR="00BC1A06" w14:paraId="56CF7C07" w14:textId="77777777" w:rsidTr="00BC1A06">
        <w:trPr>
          <w:trHeight w:val="350"/>
        </w:trPr>
        <w:tc>
          <w:tcPr>
            <w:tcW w:w="2700" w:type="dxa"/>
          </w:tcPr>
          <w:p w14:paraId="5D409A08" w14:textId="77777777" w:rsidR="00BC1A06" w:rsidRPr="00FD0E42" w:rsidRDefault="00BC1A06" w:rsidP="00BC1A06">
            <w:pPr>
              <w:pStyle w:val="ListParagraph"/>
              <w:ind w:left="0"/>
              <w:rPr>
                <w:rFonts w:asciiTheme="minorHAnsi" w:hAnsiTheme="minorHAnsi" w:cstheme="minorHAnsi"/>
                <w:sz w:val="28"/>
                <w:szCs w:val="28"/>
              </w:rPr>
            </w:pPr>
            <w:r>
              <w:rPr>
                <w:rFonts w:ascii="Calibri" w:eastAsia="Calibri" w:hAnsi="Calibri" w:cs="Calibri"/>
                <w:sz w:val="28"/>
                <w:szCs w:val="28"/>
                <w:lang w:val="es-ES_tradnl"/>
              </w:rPr>
              <w:t>Jarabe de maíz</w:t>
            </w:r>
          </w:p>
        </w:tc>
        <w:tc>
          <w:tcPr>
            <w:tcW w:w="3240" w:type="dxa"/>
            <w:vAlign w:val="center"/>
          </w:tcPr>
          <w:p w14:paraId="12620E69" w14:textId="77777777" w:rsidR="00BC1A06" w:rsidRPr="00FD0E42" w:rsidRDefault="00BC1A06" w:rsidP="00BC1A06">
            <w:pPr>
              <w:pStyle w:val="ListParagraph"/>
              <w:ind w:left="0"/>
              <w:rPr>
                <w:rFonts w:asciiTheme="minorHAnsi" w:hAnsiTheme="minorHAnsi" w:cstheme="minorHAnsi"/>
                <w:color w:val="FF0000"/>
                <w:sz w:val="28"/>
                <w:szCs w:val="28"/>
              </w:rPr>
            </w:pPr>
            <w:r>
              <w:rPr>
                <w:rFonts w:ascii="Calibri" w:eastAsia="Calibri" w:hAnsi="Calibri" w:cs="Calibri"/>
                <w:color w:val="FF0000"/>
                <w:sz w:val="28"/>
                <w:szCs w:val="28"/>
                <w:lang w:val="es-ES_tradnl"/>
              </w:rPr>
              <w:t>Mayor</w:t>
            </w:r>
          </w:p>
        </w:tc>
      </w:tr>
    </w:tbl>
    <w:p w14:paraId="2C5E93B8" w14:textId="77777777" w:rsidR="001D32B8" w:rsidRPr="001D32B8" w:rsidRDefault="001D32B8" w:rsidP="001D32B8">
      <w:pPr>
        <w:rPr>
          <w:rFonts w:asciiTheme="minorHAnsi" w:hAnsiTheme="minorHAnsi" w:cstheme="minorHAnsi"/>
          <w:sz w:val="28"/>
          <w:szCs w:val="28"/>
        </w:rPr>
      </w:pPr>
    </w:p>
    <w:p w14:paraId="70B343C0" w14:textId="77777777" w:rsidR="00153D01" w:rsidRPr="00FD0E42" w:rsidRDefault="00153D01" w:rsidP="00FD0E42">
      <w:pPr>
        <w:pStyle w:val="ListParagraph"/>
        <w:ind w:left="360"/>
        <w:rPr>
          <w:rFonts w:asciiTheme="minorHAnsi" w:hAnsiTheme="minorHAnsi" w:cstheme="minorHAnsi"/>
          <w:sz w:val="28"/>
          <w:szCs w:val="28"/>
        </w:rPr>
      </w:pPr>
    </w:p>
    <w:p w14:paraId="283B1E61" w14:textId="77777777" w:rsidR="00153D01" w:rsidRPr="00FD0E42" w:rsidRDefault="00153D01" w:rsidP="00FD0E42">
      <w:pPr>
        <w:pStyle w:val="ListParagraph"/>
        <w:ind w:left="360"/>
        <w:rPr>
          <w:rFonts w:asciiTheme="minorHAnsi" w:hAnsiTheme="minorHAnsi" w:cstheme="minorHAnsi"/>
          <w:sz w:val="28"/>
          <w:szCs w:val="28"/>
        </w:rPr>
      </w:pPr>
    </w:p>
    <w:p w14:paraId="7F092C00" w14:textId="77777777" w:rsidR="00153D01" w:rsidRPr="00FD0E42" w:rsidRDefault="00153D01" w:rsidP="00FD0E42">
      <w:pPr>
        <w:pStyle w:val="ListParagraph"/>
        <w:ind w:left="360"/>
        <w:rPr>
          <w:rFonts w:asciiTheme="minorHAnsi" w:hAnsiTheme="minorHAnsi" w:cstheme="minorHAnsi"/>
          <w:sz w:val="28"/>
          <w:szCs w:val="28"/>
        </w:rPr>
      </w:pPr>
    </w:p>
    <w:p w14:paraId="1DEA081E" w14:textId="0F2784F6" w:rsidR="00153D01" w:rsidRDefault="00153D01" w:rsidP="00FD0E42">
      <w:pPr>
        <w:pStyle w:val="ListParagraph"/>
        <w:ind w:left="360"/>
        <w:rPr>
          <w:rFonts w:asciiTheme="minorHAnsi" w:hAnsiTheme="minorHAnsi" w:cstheme="minorHAnsi"/>
          <w:sz w:val="28"/>
          <w:szCs w:val="28"/>
        </w:rPr>
      </w:pPr>
    </w:p>
    <w:p w14:paraId="76F31AB9" w14:textId="77777777" w:rsidR="00A474AD" w:rsidRDefault="00A474AD" w:rsidP="00A474AD">
      <w:pPr>
        <w:rPr>
          <w:rFonts w:asciiTheme="minorHAnsi" w:hAnsiTheme="minorHAnsi" w:cstheme="minorHAnsi"/>
          <w:sz w:val="28"/>
          <w:szCs w:val="28"/>
        </w:rPr>
      </w:pPr>
    </w:p>
    <w:p w14:paraId="474219E8" w14:textId="0278FF9F" w:rsidR="00A474AD" w:rsidRPr="00A474AD" w:rsidRDefault="001D32B8" w:rsidP="00A474AD">
      <w:pPr>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6C4BBD14" w14:textId="77777777" w:rsidR="00A474AD" w:rsidRPr="00FD0E42" w:rsidRDefault="00A474AD" w:rsidP="00FD0E42">
      <w:pPr>
        <w:pStyle w:val="ListParagraph"/>
        <w:ind w:left="360"/>
        <w:rPr>
          <w:rFonts w:asciiTheme="minorHAnsi" w:hAnsiTheme="minorHAnsi" w:cstheme="minorHAnsi"/>
          <w:sz w:val="28"/>
          <w:szCs w:val="28"/>
        </w:rPr>
      </w:pPr>
    </w:p>
    <w:p w14:paraId="760F3CB2" w14:textId="52622E5D" w:rsidR="00A474AD" w:rsidRPr="00A474AD" w:rsidRDefault="001D32B8" w:rsidP="00A474AD">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Las moléculas de agua son más pequeñas y tienen menos masa que el alcohol y las moléculas de aceite. Explica por qué el agua es más densa que el alcohol y el aceite.</w:t>
      </w:r>
    </w:p>
    <w:p w14:paraId="36463427" w14:textId="344C4566" w:rsidR="00153D01" w:rsidRPr="00A474AD" w:rsidRDefault="001D32B8" w:rsidP="00A474AD">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El agua es más densa que el alcohol o el aceite porque sus moléculas se pueden apretar mucho, en el mismo volumen que el alcohol o el aceite. Además, el aceite está compuesto por átomos de hidrógeno y carbono, mientras que el agua está compuesta por átomos de hidrógeno y oxígeno. Debido a que el agua contiene un átomo más pesado, se puede esperar que sea más densa que el aceite. Si bien el alcohol también contiene átomos de oxígeno, sus moléculas no pueden apretarse tanto como las moléculas de agua, por lo que es menos denso que el agua.</w:t>
      </w:r>
    </w:p>
    <w:p w14:paraId="3E4B7A0F" w14:textId="56AF9E83" w:rsidR="00153D01" w:rsidRDefault="00153D01" w:rsidP="00A474AD">
      <w:pPr>
        <w:rPr>
          <w:rFonts w:asciiTheme="minorHAnsi" w:hAnsiTheme="minorHAnsi" w:cstheme="minorHAnsi"/>
          <w:sz w:val="28"/>
          <w:szCs w:val="28"/>
        </w:rPr>
      </w:pPr>
    </w:p>
    <w:p w14:paraId="2A60E09B" w14:textId="4BACF2B6" w:rsidR="00A474AD" w:rsidRPr="00A474AD" w:rsidRDefault="001D32B8" w:rsidP="00A474AD">
      <w:pPr>
        <w:rPr>
          <w:rFonts w:asciiTheme="minorHAnsi" w:hAnsiTheme="minorHAnsi" w:cstheme="minorHAnsi"/>
          <w:b/>
          <w:bCs/>
          <w:i/>
          <w:iCs/>
          <w:sz w:val="28"/>
          <w:szCs w:val="28"/>
        </w:rPr>
      </w:pPr>
      <w:r>
        <w:rPr>
          <w:rFonts w:ascii="Calibri" w:eastAsia="Calibri" w:hAnsi="Calibri" w:cs="Calibri"/>
          <w:b/>
          <w:bCs/>
          <w:i/>
          <w:iCs/>
          <w:sz w:val="32"/>
          <w:szCs w:val="32"/>
          <w:lang w:val="es-ES_tradnl"/>
        </w:rPr>
        <w:t>APRENDE MÁS</w:t>
      </w:r>
      <w:r>
        <w:rPr>
          <w:rFonts w:ascii="Calibri" w:eastAsia="Calibri" w:hAnsi="Calibri" w:cs="Calibri"/>
          <w:b/>
          <w:bCs/>
          <w:i/>
          <w:iCs/>
          <w:sz w:val="28"/>
          <w:szCs w:val="28"/>
          <w:lang w:val="es-ES_tradnl"/>
        </w:rPr>
        <w:br/>
      </w:r>
    </w:p>
    <w:p w14:paraId="154B883F" w14:textId="6D0F2D99" w:rsidR="00A474AD" w:rsidRPr="00A474AD" w:rsidRDefault="001D32B8" w:rsidP="00A474AD">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Un trozo de zanahoria se hunde en el agua y flota en el agua salada. ¿La zanahoria es más densa o menos densa que el agua? ¿La zanahoria es más densa o menos densa que el agua salada?</w:t>
      </w:r>
    </w:p>
    <w:p w14:paraId="70966CA2" w14:textId="44E80D1A" w:rsidR="00153D01" w:rsidRPr="00A474AD" w:rsidRDefault="001D32B8" w:rsidP="00A474AD">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La zanahoria es más densa que el agua. Es menos densa que el agua salada.</w:t>
      </w:r>
    </w:p>
    <w:p w14:paraId="55D2853A" w14:textId="77777777" w:rsidR="00153D01" w:rsidRPr="00FD0E42" w:rsidRDefault="00153D01" w:rsidP="00FD0E42">
      <w:pPr>
        <w:pStyle w:val="ListParagraph"/>
        <w:ind w:left="0"/>
        <w:rPr>
          <w:rFonts w:asciiTheme="minorHAnsi" w:hAnsiTheme="minorHAnsi" w:cstheme="minorHAnsi"/>
          <w:sz w:val="18"/>
          <w:szCs w:val="18"/>
        </w:rPr>
      </w:pPr>
    </w:p>
    <w:p w14:paraId="7026DFE6" w14:textId="18FDF6C9" w:rsidR="00A474AD" w:rsidRPr="00A474AD" w:rsidRDefault="001D32B8" w:rsidP="00A474AD">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¿Agregar sal cambia la densidad del agua? ¿Cómo lo sabes?</w:t>
      </w:r>
    </w:p>
    <w:p w14:paraId="084DDE03" w14:textId="3109DD0B" w:rsidR="00153D01" w:rsidRPr="00A474AD" w:rsidRDefault="001D32B8" w:rsidP="00A474AD">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Sí, agregar sal hace que el agua sea más densa. Lo sabemos porque después de agregar la sal, la zanahoria que se hundía en el agua dulce comenzó a flotar.</w:t>
      </w:r>
    </w:p>
    <w:p w14:paraId="2E4AC7B2" w14:textId="77777777" w:rsidR="00153D01" w:rsidRPr="00FD0E42" w:rsidRDefault="00153D01" w:rsidP="00FD0E42">
      <w:pPr>
        <w:pStyle w:val="ListParagraph"/>
        <w:ind w:left="0"/>
        <w:rPr>
          <w:rFonts w:asciiTheme="minorHAnsi" w:hAnsiTheme="minorHAnsi" w:cstheme="minorHAnsi"/>
          <w:sz w:val="18"/>
          <w:szCs w:val="18"/>
        </w:rPr>
      </w:pPr>
    </w:p>
    <w:p w14:paraId="259EE831" w14:textId="71C6C22B" w:rsidR="00A474AD" w:rsidRPr="00A474AD" w:rsidRDefault="001D32B8" w:rsidP="00A474AD">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¿Qué esperarías al colocar volúmenes iguales de agua y agua salada en los extremos opuestos de una balanza?</w:t>
      </w:r>
    </w:p>
    <w:p w14:paraId="05DBD0C2" w14:textId="7F456E21" w:rsidR="00153D01" w:rsidRPr="00A474AD" w:rsidRDefault="001D32B8" w:rsidP="00A474AD">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Si colocas volúmenes iguales de agua y agua salada en los extremos opuestos de una balanza, el agua salada sería más pesada porque es más densa.</w:t>
      </w:r>
    </w:p>
    <w:p w14:paraId="5CE454D4" w14:textId="77777777" w:rsidR="00153D01" w:rsidRPr="00FD0E42" w:rsidRDefault="00153D01" w:rsidP="00FD0E42">
      <w:pPr>
        <w:pStyle w:val="ListParagraph"/>
        <w:ind w:left="0"/>
        <w:rPr>
          <w:rFonts w:asciiTheme="minorHAnsi" w:hAnsiTheme="minorHAnsi" w:cstheme="minorHAnsi"/>
          <w:sz w:val="28"/>
          <w:szCs w:val="28"/>
        </w:rPr>
      </w:pPr>
    </w:p>
    <w:p w14:paraId="21AD0D9C" w14:textId="49DB4167" w:rsidR="00A474AD" w:rsidRPr="00A474AD" w:rsidRDefault="001D32B8" w:rsidP="00A474AD">
      <w:pPr>
        <w:pStyle w:val="ListParagraph"/>
        <w:numPr>
          <w:ilvl w:val="0"/>
          <w:numId w:val="1"/>
        </w:numPr>
        <w:ind w:hanging="450"/>
        <w:rPr>
          <w:rFonts w:asciiTheme="minorHAnsi" w:hAnsiTheme="minorHAnsi" w:cstheme="minorHAnsi"/>
          <w:sz w:val="28"/>
          <w:szCs w:val="28"/>
        </w:rPr>
      </w:pPr>
      <w:r>
        <w:rPr>
          <w:rFonts w:ascii="Calibri" w:eastAsia="Calibri" w:hAnsi="Calibri" w:cs="Calibri"/>
          <w:sz w:val="28"/>
          <w:szCs w:val="28"/>
          <w:lang w:val="es-ES_tradnl"/>
        </w:rPr>
        <w:t>Agregar sal al agua aumenta tanto la masa como el volumen; ¿qué crees que aumenta más, la masa del agua o el volumen?</w:t>
      </w:r>
    </w:p>
    <w:p w14:paraId="1765DEF5" w14:textId="4355B8A2" w:rsidR="00D54735" w:rsidRPr="001D32B8" w:rsidRDefault="001D32B8" w:rsidP="001D32B8">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Agregar sal al agua aumenta la masa más que el volumen, lo que hace que el agua sea más densa. Esto debe ser cierto. Si fuera al revés y agregar sal aumentara el volumen más que la masa, el agua en realidad se habría vuelto menos densa cuando se agregó la sal, y la zanahoria habría permanecido en el fondo del recipiente.</w:t>
      </w:r>
    </w:p>
    <w:sectPr w:rsidR="00D54735" w:rsidRPr="001D32B8" w:rsidSect="009B4440">
      <w:footerReference w:type="default" r:id="rId10"/>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0607" w14:textId="77777777" w:rsidR="00827F63" w:rsidRDefault="00827F63" w:rsidP="00E94190">
      <w:r>
        <w:separator/>
      </w:r>
    </w:p>
  </w:endnote>
  <w:endnote w:type="continuationSeparator" w:id="0">
    <w:p w14:paraId="7DC9F0E7" w14:textId="77777777" w:rsidR="00827F63" w:rsidRDefault="00827F63" w:rsidP="00E94190">
      <w:r>
        <w:continuationSeparator/>
      </w:r>
    </w:p>
  </w:endnote>
  <w:endnote w:type="continuationNotice" w:id="1">
    <w:p w14:paraId="68C20871" w14:textId="77777777" w:rsidR="007C514C" w:rsidRDefault="007C5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5A4E" w14:textId="7D19DC27" w:rsidR="00E94190" w:rsidRPr="002921A4" w:rsidRDefault="00E94190" w:rsidP="00E94190">
    <w:pPr>
      <w:pStyle w:val="Footer"/>
      <w:jc w:val="center"/>
      <w:rPr>
        <w:rFonts w:asciiTheme="minorHAnsi" w:hAnsiTheme="minorHAnsi" w:cstheme="minorHAnsi"/>
        <w:sz w:val="20"/>
        <w:szCs w:val="20"/>
      </w:rPr>
    </w:pPr>
    <w:r w:rsidRPr="002921A4">
      <w:rPr>
        <w:rFonts w:asciiTheme="minorHAnsi" w:hAnsiTheme="minorHAnsi" w:cstheme="minorHAnsi"/>
        <w:sz w:val="20"/>
        <w:szCs w:val="20"/>
      </w:rPr>
      <w:t>www.acs.org/middleschoolchemistry</w:t>
    </w:r>
    <w:r w:rsidRPr="002921A4">
      <w:rPr>
        <w:rFonts w:asciiTheme="minorHAnsi" w:hAnsiTheme="minorHAnsi" w:cstheme="minorHAnsi"/>
        <w:sz w:val="20"/>
        <w:szCs w:val="20"/>
      </w:rPr>
      <w:ptab w:relativeTo="margin" w:alignment="center" w:leader="none"/>
    </w:r>
    <w:r w:rsidRPr="002921A4">
      <w:rPr>
        <w:rFonts w:asciiTheme="minorHAnsi" w:hAnsiTheme="minorHAnsi" w:cstheme="minorHAnsi"/>
        <w:sz w:val="20"/>
        <w:szCs w:val="20"/>
      </w:rPr>
      <w:fldChar w:fldCharType="begin"/>
    </w:r>
    <w:r w:rsidRPr="002921A4">
      <w:rPr>
        <w:rFonts w:asciiTheme="minorHAnsi" w:hAnsiTheme="minorHAnsi" w:cstheme="minorHAnsi"/>
        <w:sz w:val="20"/>
        <w:szCs w:val="20"/>
      </w:rPr>
      <w:instrText xml:space="preserve"> PAGE   \* MERGEFORMAT </w:instrText>
    </w:r>
    <w:r w:rsidRPr="002921A4">
      <w:rPr>
        <w:rFonts w:asciiTheme="minorHAnsi" w:hAnsiTheme="minorHAnsi" w:cstheme="minorHAnsi"/>
        <w:sz w:val="20"/>
        <w:szCs w:val="20"/>
      </w:rPr>
      <w:fldChar w:fldCharType="separate"/>
    </w:r>
    <w:r w:rsidRPr="002921A4">
      <w:rPr>
        <w:rFonts w:asciiTheme="minorHAnsi" w:hAnsiTheme="minorHAnsi" w:cstheme="minorHAnsi"/>
        <w:sz w:val="20"/>
        <w:szCs w:val="20"/>
      </w:rPr>
      <w:t>1</w:t>
    </w:r>
    <w:r w:rsidRPr="002921A4">
      <w:rPr>
        <w:rFonts w:asciiTheme="minorHAnsi" w:hAnsiTheme="minorHAnsi" w:cstheme="minorHAnsi"/>
        <w:sz w:val="20"/>
        <w:szCs w:val="20"/>
      </w:rPr>
      <w:fldChar w:fldCharType="end"/>
    </w:r>
    <w:r w:rsidRPr="002921A4">
      <w:rPr>
        <w:rFonts w:asciiTheme="minorHAnsi" w:hAnsiTheme="minorHAnsi" w:cstheme="minorHAnsi"/>
        <w:sz w:val="20"/>
        <w:szCs w:val="20"/>
      </w:rPr>
      <w:ptab w:relativeTo="margin" w:alignment="right" w:leader="none"/>
    </w:r>
    <w:r w:rsidRPr="002921A4">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3236" w14:textId="77777777" w:rsidR="00827F63" w:rsidRDefault="00827F63" w:rsidP="00E94190">
      <w:r>
        <w:separator/>
      </w:r>
    </w:p>
  </w:footnote>
  <w:footnote w:type="continuationSeparator" w:id="0">
    <w:p w14:paraId="00819925" w14:textId="77777777" w:rsidR="00827F63" w:rsidRDefault="00827F63" w:rsidP="00E94190">
      <w:r>
        <w:continuationSeparator/>
      </w:r>
    </w:p>
  </w:footnote>
  <w:footnote w:type="continuationNotice" w:id="1">
    <w:p w14:paraId="270C8ED2" w14:textId="77777777" w:rsidR="007C514C" w:rsidRDefault="007C5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8167E"/>
    <w:multiLevelType w:val="hybridMultilevel"/>
    <w:tmpl w:val="F614EDBA"/>
    <w:lvl w:ilvl="0" w:tplc="E46214F6">
      <w:start w:val="1"/>
      <w:numFmt w:val="decimal"/>
      <w:lvlText w:val="%1."/>
      <w:lvlJc w:val="left"/>
      <w:pPr>
        <w:ind w:left="820" w:hanging="373"/>
        <w:jc w:val="left"/>
      </w:pPr>
      <w:rPr>
        <w:rFonts w:asciiTheme="minorHAnsi" w:eastAsia="Calibri" w:hAnsiTheme="minorHAnsi" w:cstheme="minorHAnsi" w:hint="default"/>
        <w:b w:val="0"/>
        <w:bCs w:val="0"/>
        <w:i w:val="0"/>
        <w:iCs w:val="0"/>
        <w:color w:val="231F20"/>
        <w:w w:val="100"/>
        <w:sz w:val="28"/>
        <w:szCs w:val="28"/>
        <w:lang w:val="en-US" w:eastAsia="en-US" w:bidi="ar-SA"/>
      </w:rPr>
    </w:lvl>
    <w:lvl w:ilvl="1" w:tplc="9C7E20A2">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2" w:tplc="38628116">
      <w:numFmt w:val="bullet"/>
      <w:lvlText w:val="•"/>
      <w:lvlJc w:val="left"/>
      <w:pPr>
        <w:ind w:left="2282" w:hanging="360"/>
      </w:pPr>
      <w:rPr>
        <w:rFonts w:hint="default"/>
        <w:lang w:val="en-US" w:eastAsia="en-US" w:bidi="ar-SA"/>
      </w:rPr>
    </w:lvl>
    <w:lvl w:ilvl="3" w:tplc="A268E07C">
      <w:numFmt w:val="bullet"/>
      <w:lvlText w:val="•"/>
      <w:lvlJc w:val="left"/>
      <w:pPr>
        <w:ind w:left="3284" w:hanging="360"/>
      </w:pPr>
      <w:rPr>
        <w:rFonts w:hint="default"/>
        <w:lang w:val="en-US" w:eastAsia="en-US" w:bidi="ar-SA"/>
      </w:rPr>
    </w:lvl>
    <w:lvl w:ilvl="4" w:tplc="A756247E">
      <w:numFmt w:val="bullet"/>
      <w:lvlText w:val="•"/>
      <w:lvlJc w:val="left"/>
      <w:pPr>
        <w:ind w:left="4286" w:hanging="360"/>
      </w:pPr>
      <w:rPr>
        <w:rFonts w:hint="default"/>
        <w:lang w:val="en-US" w:eastAsia="en-US" w:bidi="ar-SA"/>
      </w:rPr>
    </w:lvl>
    <w:lvl w:ilvl="5" w:tplc="4140BB7C">
      <w:numFmt w:val="bullet"/>
      <w:lvlText w:val="•"/>
      <w:lvlJc w:val="left"/>
      <w:pPr>
        <w:ind w:left="5288" w:hanging="360"/>
      </w:pPr>
      <w:rPr>
        <w:rFonts w:hint="default"/>
        <w:lang w:val="en-US" w:eastAsia="en-US" w:bidi="ar-SA"/>
      </w:rPr>
    </w:lvl>
    <w:lvl w:ilvl="6" w:tplc="FA8C5F3A">
      <w:numFmt w:val="bullet"/>
      <w:lvlText w:val="•"/>
      <w:lvlJc w:val="left"/>
      <w:pPr>
        <w:ind w:left="6291" w:hanging="360"/>
      </w:pPr>
      <w:rPr>
        <w:rFonts w:hint="default"/>
        <w:lang w:val="en-US" w:eastAsia="en-US" w:bidi="ar-SA"/>
      </w:rPr>
    </w:lvl>
    <w:lvl w:ilvl="7" w:tplc="CC94FE08">
      <w:numFmt w:val="bullet"/>
      <w:lvlText w:val="•"/>
      <w:lvlJc w:val="left"/>
      <w:pPr>
        <w:ind w:left="7293" w:hanging="360"/>
      </w:pPr>
      <w:rPr>
        <w:rFonts w:hint="default"/>
        <w:lang w:val="en-US" w:eastAsia="en-US" w:bidi="ar-SA"/>
      </w:rPr>
    </w:lvl>
    <w:lvl w:ilvl="8" w:tplc="3FD2C1DC">
      <w:numFmt w:val="bullet"/>
      <w:lvlText w:val="•"/>
      <w:lvlJc w:val="left"/>
      <w:pPr>
        <w:ind w:left="8295" w:hanging="360"/>
      </w:pPr>
      <w:rPr>
        <w:rFonts w:hint="default"/>
        <w:lang w:val="en-US" w:eastAsia="en-US" w:bidi="ar-SA"/>
      </w:rPr>
    </w:lvl>
  </w:abstractNum>
  <w:abstractNum w:abstractNumId="1" w15:restartNumberingAfterBreak="0">
    <w:nsid w:val="7ECA6BB8"/>
    <w:multiLevelType w:val="hybridMultilevel"/>
    <w:tmpl w:val="D436CB8C"/>
    <w:lvl w:ilvl="0" w:tplc="F99A552E">
      <w:start w:val="1"/>
      <w:numFmt w:val="decimal"/>
      <w:lvlText w:val="%1."/>
      <w:lvlJc w:val="left"/>
      <w:pPr>
        <w:tabs>
          <w:tab w:val="num" w:pos="720"/>
        </w:tabs>
        <w:ind w:left="720" w:hanging="360"/>
      </w:pPr>
      <w:rPr>
        <w:rFonts w:cs="Times New Roman"/>
      </w:rPr>
    </w:lvl>
    <w:lvl w:ilvl="1" w:tplc="59F0E588" w:tentative="1">
      <w:start w:val="1"/>
      <w:numFmt w:val="lowerLetter"/>
      <w:lvlText w:val="%2."/>
      <w:lvlJc w:val="left"/>
      <w:pPr>
        <w:tabs>
          <w:tab w:val="num" w:pos="1440"/>
        </w:tabs>
        <w:ind w:left="1440" w:hanging="360"/>
      </w:pPr>
      <w:rPr>
        <w:rFonts w:cs="Times New Roman"/>
      </w:rPr>
    </w:lvl>
    <w:lvl w:ilvl="2" w:tplc="2F367C42" w:tentative="1">
      <w:start w:val="1"/>
      <w:numFmt w:val="lowerRoman"/>
      <w:lvlText w:val="%3."/>
      <w:lvlJc w:val="right"/>
      <w:pPr>
        <w:tabs>
          <w:tab w:val="num" w:pos="2160"/>
        </w:tabs>
        <w:ind w:left="2160" w:hanging="180"/>
      </w:pPr>
      <w:rPr>
        <w:rFonts w:cs="Times New Roman"/>
      </w:rPr>
    </w:lvl>
    <w:lvl w:ilvl="3" w:tplc="50FAE460" w:tentative="1">
      <w:start w:val="1"/>
      <w:numFmt w:val="decimal"/>
      <w:lvlText w:val="%4."/>
      <w:lvlJc w:val="left"/>
      <w:pPr>
        <w:tabs>
          <w:tab w:val="num" w:pos="2880"/>
        </w:tabs>
        <w:ind w:left="2880" w:hanging="360"/>
      </w:pPr>
      <w:rPr>
        <w:rFonts w:cs="Times New Roman"/>
      </w:rPr>
    </w:lvl>
    <w:lvl w:ilvl="4" w:tplc="B2C84D12" w:tentative="1">
      <w:start w:val="1"/>
      <w:numFmt w:val="lowerLetter"/>
      <w:lvlText w:val="%5."/>
      <w:lvlJc w:val="left"/>
      <w:pPr>
        <w:tabs>
          <w:tab w:val="num" w:pos="3600"/>
        </w:tabs>
        <w:ind w:left="3600" w:hanging="360"/>
      </w:pPr>
      <w:rPr>
        <w:rFonts w:cs="Times New Roman"/>
      </w:rPr>
    </w:lvl>
    <w:lvl w:ilvl="5" w:tplc="0FEADCE8" w:tentative="1">
      <w:start w:val="1"/>
      <w:numFmt w:val="lowerRoman"/>
      <w:lvlText w:val="%6."/>
      <w:lvlJc w:val="right"/>
      <w:pPr>
        <w:tabs>
          <w:tab w:val="num" w:pos="4320"/>
        </w:tabs>
        <w:ind w:left="4320" w:hanging="180"/>
      </w:pPr>
      <w:rPr>
        <w:rFonts w:cs="Times New Roman"/>
      </w:rPr>
    </w:lvl>
    <w:lvl w:ilvl="6" w:tplc="2A4295D4" w:tentative="1">
      <w:start w:val="1"/>
      <w:numFmt w:val="decimal"/>
      <w:lvlText w:val="%7."/>
      <w:lvlJc w:val="left"/>
      <w:pPr>
        <w:tabs>
          <w:tab w:val="num" w:pos="5040"/>
        </w:tabs>
        <w:ind w:left="5040" w:hanging="360"/>
      </w:pPr>
      <w:rPr>
        <w:rFonts w:cs="Times New Roman"/>
      </w:rPr>
    </w:lvl>
    <w:lvl w:ilvl="7" w:tplc="54FE05E8" w:tentative="1">
      <w:start w:val="1"/>
      <w:numFmt w:val="lowerLetter"/>
      <w:lvlText w:val="%8."/>
      <w:lvlJc w:val="left"/>
      <w:pPr>
        <w:tabs>
          <w:tab w:val="num" w:pos="5760"/>
        </w:tabs>
        <w:ind w:left="5760" w:hanging="360"/>
      </w:pPr>
      <w:rPr>
        <w:rFonts w:cs="Times New Roman"/>
      </w:rPr>
    </w:lvl>
    <w:lvl w:ilvl="8" w:tplc="FD74D9A0" w:tentative="1">
      <w:start w:val="1"/>
      <w:numFmt w:val="lowerRoman"/>
      <w:lvlText w:val="%9."/>
      <w:lvlJc w:val="right"/>
      <w:pPr>
        <w:tabs>
          <w:tab w:val="num" w:pos="6480"/>
        </w:tabs>
        <w:ind w:left="6480" w:hanging="180"/>
      </w:pPr>
      <w:rPr>
        <w:rFonts w:cs="Times New Roman"/>
      </w:rPr>
    </w:lvl>
  </w:abstractNum>
  <w:num w:numId="1" w16cid:durableId="1012415798">
    <w:abstractNumId w:val="1"/>
  </w:num>
  <w:num w:numId="2" w16cid:durableId="164445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01"/>
    <w:rsid w:val="00084648"/>
    <w:rsid w:val="00122FF4"/>
    <w:rsid w:val="00153D01"/>
    <w:rsid w:val="001B2E8E"/>
    <w:rsid w:val="001B4DA7"/>
    <w:rsid w:val="001D32B8"/>
    <w:rsid w:val="002921A4"/>
    <w:rsid w:val="00417DA4"/>
    <w:rsid w:val="00567890"/>
    <w:rsid w:val="007C514C"/>
    <w:rsid w:val="00827F63"/>
    <w:rsid w:val="009B4440"/>
    <w:rsid w:val="009D2FBF"/>
    <w:rsid w:val="00A474AD"/>
    <w:rsid w:val="00BC1A06"/>
    <w:rsid w:val="00D54735"/>
    <w:rsid w:val="00D602F5"/>
    <w:rsid w:val="00E93E53"/>
    <w:rsid w:val="00E94190"/>
    <w:rsid w:val="00FD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DB7B"/>
  <w15:chartTrackingRefBased/>
  <w15:docId w15:val="{DA804429-17B2-4B4C-8FA4-70470D4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53D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3D01"/>
    <w:pPr>
      <w:ind w:left="720"/>
      <w:contextualSpacing/>
    </w:pPr>
  </w:style>
  <w:style w:type="paragraph" w:styleId="BodyText">
    <w:name w:val="Body Text"/>
    <w:basedOn w:val="Normal"/>
    <w:link w:val="BodyTextChar"/>
    <w:uiPriority w:val="1"/>
    <w:qFormat/>
    <w:rsid w:val="00FD0E42"/>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FD0E42"/>
    <w:rPr>
      <w:rFonts w:ascii="Calibri" w:eastAsia="Calibri" w:hAnsi="Calibri" w:cs="Calibri"/>
      <w:sz w:val="28"/>
      <w:szCs w:val="28"/>
    </w:rPr>
  </w:style>
  <w:style w:type="paragraph" w:styleId="Header">
    <w:name w:val="header"/>
    <w:basedOn w:val="Normal"/>
    <w:link w:val="HeaderChar"/>
    <w:uiPriority w:val="99"/>
    <w:unhideWhenUsed/>
    <w:rsid w:val="00E94190"/>
    <w:pPr>
      <w:tabs>
        <w:tab w:val="center" w:pos="4680"/>
        <w:tab w:val="right" w:pos="9360"/>
      </w:tabs>
    </w:pPr>
  </w:style>
  <w:style w:type="character" w:customStyle="1" w:styleId="HeaderChar">
    <w:name w:val="Header Char"/>
    <w:basedOn w:val="DefaultParagraphFont"/>
    <w:link w:val="Header"/>
    <w:uiPriority w:val="99"/>
    <w:rsid w:val="00E941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190"/>
    <w:pPr>
      <w:tabs>
        <w:tab w:val="center" w:pos="4680"/>
        <w:tab w:val="right" w:pos="9360"/>
      </w:tabs>
    </w:pPr>
  </w:style>
  <w:style w:type="character" w:customStyle="1" w:styleId="FooterChar">
    <w:name w:val="Footer Char"/>
    <w:basedOn w:val="DefaultParagraphFont"/>
    <w:link w:val="Footer"/>
    <w:uiPriority w:val="99"/>
    <w:rsid w:val="00E941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67615-B8F0-4DC4-949F-534508C748A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DDECB1C8-2CEB-44E3-90D3-81B8252325C0}">
  <ds:schemaRefs>
    <ds:schemaRef ds:uri="http://schemas.microsoft.com/sharepoint/v3/contenttype/forms"/>
  </ds:schemaRefs>
</ds:datastoreItem>
</file>

<file path=customXml/itemProps3.xml><?xml version="1.0" encoding="utf-8"?>
<ds:datastoreItem xmlns:ds="http://schemas.openxmlformats.org/officeDocument/2006/customXml" ds:itemID="{4FAA35EA-9959-4D3E-8CC6-0A99B0F6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14</cp:revision>
  <dcterms:created xsi:type="dcterms:W3CDTF">2021-12-13T18:21:00Z</dcterms:created>
  <dcterms:modified xsi:type="dcterms:W3CDTF">2024-06-03T22:15:00Z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