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F1B4A" w14:textId="74D99C38" w:rsidR="009A785A" w:rsidRPr="00C6484A" w:rsidRDefault="003119A8" w:rsidP="00264730">
      <w:pPr>
        <w:spacing w:before="110"/>
        <w:ind w:left="130"/>
        <w:rPr>
          <w:rFonts w:asciiTheme="minorHAnsi" w:hAnsiTheme="minorHAnsi" w:cstheme="minorHAnsi"/>
          <w:b/>
          <w:bCs/>
          <w:sz w:val="32"/>
          <w:szCs w:val="20"/>
        </w:rPr>
      </w:pPr>
      <w:r>
        <w:rPr>
          <w:rFonts w:ascii="Calibri" w:eastAsia="Calibri" w:hAnsi="Calibri" w:cs="Calibri"/>
          <w:b/>
          <w:bCs/>
          <w:sz w:val="32"/>
          <w:szCs w:val="32"/>
          <w:lang w:val="es-ES_tradnl"/>
        </w:rPr>
        <w:t>Capítulo 3, Lección 1: ¿Qué es la densidad?</w:t>
      </w:r>
    </w:p>
    <w:p w14:paraId="3596BD53" w14:textId="77777777" w:rsidR="009A785A" w:rsidRPr="00775349" w:rsidRDefault="003119A8" w:rsidP="008B62DB">
      <w:pPr>
        <w:spacing w:before="309"/>
        <w:ind w:left="122"/>
        <w:rPr>
          <w:rFonts w:asciiTheme="minorHAnsi" w:hAnsiTheme="minorHAnsi" w:cstheme="minorHAnsi"/>
          <w:b/>
          <w:bCs/>
          <w:i/>
          <w:sz w:val="28"/>
        </w:rPr>
      </w:pPr>
      <w:r>
        <w:rPr>
          <w:rFonts w:ascii="Calibri" w:eastAsia="Calibri" w:hAnsi="Calibri" w:cs="Calibri"/>
          <w:b/>
          <w:bCs/>
          <w:i/>
          <w:iCs/>
          <w:sz w:val="28"/>
          <w:szCs w:val="28"/>
          <w:lang w:val="es-ES_tradnl"/>
        </w:rPr>
        <w:t>Conceptos clave</w:t>
      </w:r>
    </w:p>
    <w:p w14:paraId="72E9F204" w14:textId="77777777" w:rsidR="009A785A" w:rsidRPr="00775349" w:rsidRDefault="003119A8" w:rsidP="008B62DB">
      <w:pPr>
        <w:pStyle w:val="ListParagraph"/>
        <w:numPr>
          <w:ilvl w:val="0"/>
          <w:numId w:val="8"/>
        </w:numPr>
        <w:tabs>
          <w:tab w:val="left" w:pos="843"/>
        </w:tabs>
        <w:ind w:hanging="271"/>
        <w:rPr>
          <w:rFonts w:asciiTheme="minorHAnsi" w:hAnsiTheme="minorHAnsi" w:cstheme="minorHAnsi"/>
          <w:sz w:val="28"/>
        </w:rPr>
      </w:pPr>
      <w:r>
        <w:rPr>
          <w:rFonts w:ascii="Calibri" w:eastAsia="Calibri" w:hAnsi="Calibri" w:cs="Calibri"/>
          <w:sz w:val="28"/>
          <w:szCs w:val="28"/>
          <w:lang w:val="es-ES_tradnl"/>
        </w:rPr>
        <w:t>La densidad es una propiedad característica de una sustancia.</w:t>
      </w:r>
    </w:p>
    <w:p w14:paraId="13F66DA1" w14:textId="77777777" w:rsidR="009A785A" w:rsidRPr="00775349" w:rsidRDefault="003119A8" w:rsidP="008B62DB">
      <w:pPr>
        <w:pStyle w:val="ListParagraph"/>
        <w:numPr>
          <w:ilvl w:val="0"/>
          <w:numId w:val="8"/>
        </w:numPr>
        <w:tabs>
          <w:tab w:val="left" w:pos="843"/>
        </w:tabs>
        <w:spacing w:before="2"/>
        <w:ind w:right="754"/>
        <w:rPr>
          <w:rFonts w:asciiTheme="minorHAnsi" w:hAnsiTheme="minorHAnsi" w:cstheme="minorHAnsi"/>
          <w:sz w:val="28"/>
        </w:rPr>
      </w:pPr>
      <w:r>
        <w:rPr>
          <w:rFonts w:ascii="Calibri" w:eastAsia="Calibri" w:hAnsi="Calibri" w:cs="Calibri"/>
          <w:sz w:val="28"/>
          <w:szCs w:val="28"/>
          <w:lang w:val="es-ES_tradnl"/>
        </w:rPr>
        <w:t>La densidad de una sustancia es la relación entre la masa de la sustancia y el espacio que ocupa (volumen).</w:t>
      </w:r>
    </w:p>
    <w:p w14:paraId="6FD87BCC" w14:textId="77777777" w:rsidR="009A785A" w:rsidRPr="00775349" w:rsidRDefault="003119A8" w:rsidP="008B62DB">
      <w:pPr>
        <w:pStyle w:val="ListParagraph"/>
        <w:numPr>
          <w:ilvl w:val="0"/>
          <w:numId w:val="8"/>
        </w:numPr>
        <w:tabs>
          <w:tab w:val="left" w:pos="843"/>
        </w:tabs>
        <w:ind w:right="879"/>
        <w:rPr>
          <w:rFonts w:asciiTheme="minorHAnsi" w:hAnsiTheme="minorHAnsi" w:cstheme="minorHAnsi"/>
          <w:sz w:val="28"/>
        </w:rPr>
      </w:pPr>
      <w:r>
        <w:rPr>
          <w:rFonts w:ascii="Calibri" w:eastAsia="Calibri" w:hAnsi="Calibri" w:cs="Calibri"/>
          <w:sz w:val="28"/>
          <w:szCs w:val="28"/>
          <w:lang w:val="es-ES_tradnl"/>
        </w:rPr>
        <w:t>La masa de los átomos, su tamaño y la forma en que están dispuestos determinan la densidad de una sustancia.</w:t>
      </w:r>
    </w:p>
    <w:p w14:paraId="5F1237CB" w14:textId="77777777" w:rsidR="009A785A" w:rsidRPr="00775349" w:rsidRDefault="003119A8" w:rsidP="008B62DB">
      <w:pPr>
        <w:pStyle w:val="ListParagraph"/>
        <w:numPr>
          <w:ilvl w:val="0"/>
          <w:numId w:val="8"/>
        </w:numPr>
        <w:tabs>
          <w:tab w:val="left" w:pos="843"/>
        </w:tabs>
        <w:ind w:hanging="271"/>
        <w:rPr>
          <w:rFonts w:asciiTheme="minorHAnsi" w:hAnsiTheme="minorHAnsi" w:cstheme="minorHAnsi"/>
          <w:sz w:val="28"/>
        </w:rPr>
      </w:pPr>
      <w:r>
        <w:rPr>
          <w:rFonts w:ascii="Calibri" w:eastAsia="Calibri" w:hAnsi="Calibri" w:cs="Calibri"/>
          <w:sz w:val="28"/>
          <w:szCs w:val="28"/>
          <w:lang w:val="es-ES_tradnl"/>
        </w:rPr>
        <w:t>La densidad es igual a la masa de la sustancia dividida entre su volumen; D = m/v.</w:t>
      </w:r>
    </w:p>
    <w:p w14:paraId="58F35C28" w14:textId="77777777" w:rsidR="009A785A" w:rsidRPr="00775349" w:rsidRDefault="003119A8" w:rsidP="008B62DB">
      <w:pPr>
        <w:pStyle w:val="ListParagraph"/>
        <w:numPr>
          <w:ilvl w:val="0"/>
          <w:numId w:val="8"/>
        </w:numPr>
        <w:tabs>
          <w:tab w:val="left" w:pos="843"/>
        </w:tabs>
        <w:spacing w:after="240"/>
        <w:ind w:hanging="271"/>
        <w:rPr>
          <w:rFonts w:asciiTheme="minorHAnsi" w:hAnsiTheme="minorHAnsi" w:cstheme="minorHAnsi"/>
          <w:sz w:val="28"/>
        </w:rPr>
      </w:pPr>
      <w:r>
        <w:rPr>
          <w:rFonts w:ascii="Calibri" w:eastAsia="Calibri" w:hAnsi="Calibri" w:cs="Calibri"/>
          <w:sz w:val="28"/>
          <w:szCs w:val="28"/>
          <w:lang w:val="es-ES_tradnl"/>
        </w:rPr>
        <w:t>Los objetos con el mismo volumen, pero con diferentes masas tienen diferentes densidades.</w:t>
      </w:r>
    </w:p>
    <w:p w14:paraId="0B235C93" w14:textId="77777777" w:rsidR="009A785A" w:rsidRPr="00775349" w:rsidRDefault="003119A8" w:rsidP="008B62DB">
      <w:pPr>
        <w:ind w:left="122"/>
        <w:rPr>
          <w:rFonts w:asciiTheme="minorHAnsi" w:hAnsiTheme="minorHAnsi" w:cstheme="minorHAnsi"/>
          <w:b/>
          <w:bCs/>
          <w:i/>
          <w:sz w:val="28"/>
        </w:rPr>
      </w:pPr>
      <w:r>
        <w:rPr>
          <w:rFonts w:ascii="Calibri" w:eastAsia="Calibri" w:hAnsi="Calibri" w:cs="Calibri"/>
          <w:b/>
          <w:bCs/>
          <w:i/>
          <w:iCs/>
          <w:sz w:val="28"/>
          <w:szCs w:val="28"/>
          <w:lang w:val="es-ES_tradnl"/>
        </w:rPr>
        <w:t>Resumen</w:t>
      </w:r>
    </w:p>
    <w:p w14:paraId="66A33869" w14:textId="77777777" w:rsidR="009A785A" w:rsidRPr="00775349" w:rsidRDefault="003119A8" w:rsidP="008B62DB">
      <w:pPr>
        <w:pStyle w:val="BodyText"/>
        <w:spacing w:before="4" w:after="240"/>
        <w:ind w:left="122" w:right="156"/>
        <w:rPr>
          <w:rFonts w:asciiTheme="minorHAnsi" w:hAnsiTheme="minorHAnsi" w:cstheme="minorHAnsi"/>
        </w:rPr>
      </w:pPr>
      <w:r>
        <w:rPr>
          <w:rFonts w:ascii="Calibri" w:eastAsia="Calibri" w:hAnsi="Calibri" w:cs="Calibri"/>
          <w:lang w:val="es-ES_tradnl"/>
        </w:rPr>
        <w:t>Los alumnos observarán un cubo de cobre y un cubo de aluminio del mismo volumen colocado en una balanza. Verán que el cobre tiene una mayor masa. Los alumnos intentarán elaborar una explicación, a nivel molecular, de por qué ocurre esto. Luego, los alumnos recibirán cubos de materiales diferentes que tienen el mismo volumen. Deben determinar la densidad de cada cubo e identificar la sustancia a partir de la cual está hecho el cubo.</w:t>
      </w:r>
    </w:p>
    <w:p w14:paraId="1EB7F926" w14:textId="77777777" w:rsidR="009A785A" w:rsidRPr="00775349" w:rsidRDefault="003119A8" w:rsidP="008B62DB">
      <w:pPr>
        <w:ind w:left="122"/>
        <w:rPr>
          <w:rFonts w:asciiTheme="minorHAnsi" w:hAnsiTheme="minorHAnsi" w:cstheme="minorHAnsi"/>
          <w:b/>
          <w:bCs/>
          <w:i/>
          <w:sz w:val="28"/>
        </w:rPr>
      </w:pPr>
      <w:r>
        <w:rPr>
          <w:rFonts w:ascii="Calibri" w:eastAsia="Calibri" w:hAnsi="Calibri" w:cs="Calibri"/>
          <w:b/>
          <w:bCs/>
          <w:i/>
          <w:iCs/>
          <w:sz w:val="28"/>
          <w:szCs w:val="28"/>
          <w:lang w:val="es-ES_tradnl"/>
        </w:rPr>
        <w:t>Objetivo</w:t>
      </w:r>
    </w:p>
    <w:p w14:paraId="12DDFAF4" w14:textId="77777777" w:rsidR="009A785A" w:rsidRPr="00775349" w:rsidRDefault="003119A8" w:rsidP="008B62DB">
      <w:pPr>
        <w:pStyle w:val="BodyText"/>
        <w:spacing w:before="4" w:after="240"/>
        <w:ind w:left="122" w:right="550"/>
        <w:rPr>
          <w:rFonts w:asciiTheme="minorHAnsi" w:hAnsiTheme="minorHAnsi" w:cstheme="minorHAnsi"/>
        </w:rPr>
      </w:pPr>
      <w:r>
        <w:rPr>
          <w:rFonts w:ascii="Calibri" w:eastAsia="Calibri" w:hAnsi="Calibri" w:cs="Calibri"/>
          <w:lang w:val="es-ES_tradnl"/>
        </w:rPr>
        <w:t>Los alumnos podrán calcular la densidad de diferentes cubos y usar estos valores para identificar la sustancia de la que está compuesto cada cubo. Los alumnos podrán explicar que el tamaño, la masa y la disposición de los átomos o las moléculas de una sustancia determinan su densidad.</w:t>
      </w:r>
    </w:p>
    <w:p w14:paraId="68F11571" w14:textId="77777777" w:rsidR="009A785A" w:rsidRPr="00775349" w:rsidRDefault="003119A8" w:rsidP="008B62DB">
      <w:pPr>
        <w:spacing w:before="1"/>
        <w:ind w:left="122"/>
        <w:rPr>
          <w:rFonts w:asciiTheme="minorHAnsi" w:hAnsiTheme="minorHAnsi" w:cstheme="minorHAnsi"/>
          <w:b/>
          <w:bCs/>
          <w:i/>
          <w:sz w:val="28"/>
        </w:rPr>
      </w:pPr>
      <w:r>
        <w:rPr>
          <w:rFonts w:ascii="Calibri" w:eastAsia="Calibri" w:hAnsi="Calibri" w:cs="Calibri"/>
          <w:b/>
          <w:bCs/>
          <w:i/>
          <w:iCs/>
          <w:sz w:val="28"/>
          <w:szCs w:val="28"/>
          <w:lang w:val="es-ES_tradnl"/>
        </w:rPr>
        <w:t>Evaluación</w:t>
      </w:r>
    </w:p>
    <w:p w14:paraId="03D06FBD" w14:textId="77777777" w:rsidR="009A785A" w:rsidRPr="00775349" w:rsidRDefault="003119A8" w:rsidP="008B62DB">
      <w:pPr>
        <w:pStyle w:val="BodyText"/>
        <w:spacing w:before="4" w:after="240"/>
        <w:ind w:left="122" w:right="156"/>
        <w:rPr>
          <w:rFonts w:asciiTheme="minorHAnsi" w:hAnsiTheme="minorHAnsi" w:cstheme="minorHAnsi"/>
        </w:rPr>
      </w:pPr>
      <w:r>
        <w:rPr>
          <w:rFonts w:ascii="Calibri" w:eastAsia="Calibri" w:hAnsi="Calibri" w:cs="Calibri"/>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6E5B5769" w14:textId="77777777" w:rsidR="009A785A" w:rsidRPr="00775349" w:rsidRDefault="003119A8" w:rsidP="008B62DB">
      <w:pPr>
        <w:ind w:left="122"/>
        <w:rPr>
          <w:rFonts w:asciiTheme="minorHAnsi" w:hAnsiTheme="minorHAnsi" w:cstheme="minorHAnsi"/>
          <w:b/>
          <w:bCs/>
          <w:i/>
          <w:sz w:val="28"/>
        </w:rPr>
      </w:pPr>
      <w:r>
        <w:rPr>
          <w:rFonts w:ascii="Calibri" w:eastAsia="Calibri" w:hAnsi="Calibri" w:cs="Calibri"/>
          <w:b/>
          <w:bCs/>
          <w:i/>
          <w:iCs/>
          <w:sz w:val="28"/>
          <w:szCs w:val="28"/>
          <w:lang w:val="es-ES_tradnl"/>
        </w:rPr>
        <w:t>Seguridad</w:t>
      </w:r>
    </w:p>
    <w:p w14:paraId="4135485D" w14:textId="77777777" w:rsidR="009A785A" w:rsidRPr="00775349" w:rsidRDefault="003119A8" w:rsidP="008B62DB">
      <w:pPr>
        <w:pStyle w:val="BodyText"/>
        <w:spacing w:after="240"/>
        <w:ind w:left="122"/>
        <w:rPr>
          <w:rFonts w:asciiTheme="minorHAnsi" w:hAnsiTheme="minorHAnsi" w:cstheme="minorHAnsi"/>
        </w:rPr>
      </w:pPr>
      <w:r>
        <w:rPr>
          <w:rFonts w:ascii="Calibri" w:eastAsia="Calibri" w:hAnsi="Calibri" w:cs="Calibri"/>
          <w:lang w:val="es-ES_tradnl"/>
        </w:rPr>
        <w:t>Asegúrate de que tú y los alumnos usen gafas protectoras adecuadas.</w:t>
      </w:r>
    </w:p>
    <w:p w14:paraId="3425DCF2" w14:textId="77777777" w:rsidR="009A785A" w:rsidRPr="00775349" w:rsidRDefault="009A785A" w:rsidP="008B62DB">
      <w:pPr>
        <w:rPr>
          <w:rFonts w:asciiTheme="minorHAnsi" w:hAnsiTheme="minorHAnsi" w:cstheme="minorHAnsi"/>
          <w:sz w:val="17"/>
        </w:rPr>
        <w:sectPr w:rsidR="009A785A" w:rsidRPr="00775349" w:rsidSect="00FF0BE7">
          <w:footerReference w:type="even" r:id="rId10"/>
          <w:footerReference w:type="default" r:id="rId11"/>
          <w:type w:val="continuous"/>
          <w:pgSz w:w="12240" w:h="15840"/>
          <w:pgMar w:top="720" w:right="1008" w:bottom="720" w:left="1008" w:header="576" w:footer="576" w:gutter="0"/>
          <w:pgNumType w:start="1"/>
          <w:cols w:space="720"/>
          <w:docGrid w:linePitch="299"/>
        </w:sectPr>
      </w:pPr>
    </w:p>
    <w:p w14:paraId="2B99FC7E" w14:textId="77777777" w:rsidR="009A785A" w:rsidRPr="00775349" w:rsidRDefault="003119A8" w:rsidP="008B62DB">
      <w:pPr>
        <w:spacing w:before="104"/>
        <w:ind w:left="122"/>
        <w:rPr>
          <w:rFonts w:asciiTheme="minorHAnsi" w:hAnsiTheme="minorHAnsi" w:cstheme="minorHAnsi"/>
          <w:b/>
          <w:bCs/>
          <w:i/>
          <w:sz w:val="26"/>
        </w:rPr>
      </w:pPr>
      <w:r>
        <w:rPr>
          <w:rFonts w:ascii="Calibri" w:eastAsia="Calibri" w:hAnsi="Calibri" w:cs="Calibri"/>
          <w:b/>
          <w:bCs/>
          <w:i/>
          <w:iCs/>
          <w:sz w:val="26"/>
          <w:szCs w:val="26"/>
          <w:lang w:val="es-ES_tradnl"/>
        </w:rPr>
        <w:t>Materiales para cada grupo</w:t>
      </w:r>
    </w:p>
    <w:p w14:paraId="4D7839AD" w14:textId="77777777" w:rsidR="009A785A" w:rsidRPr="00775349" w:rsidRDefault="003119A8" w:rsidP="008B62DB">
      <w:pPr>
        <w:pStyle w:val="ListParagraph"/>
        <w:numPr>
          <w:ilvl w:val="0"/>
          <w:numId w:val="8"/>
        </w:numPr>
        <w:tabs>
          <w:tab w:val="left" w:pos="843"/>
        </w:tabs>
        <w:spacing w:before="7"/>
        <w:ind w:right="38"/>
        <w:rPr>
          <w:rFonts w:asciiTheme="minorHAnsi" w:hAnsiTheme="minorHAnsi" w:cstheme="minorHAnsi"/>
          <w:sz w:val="28"/>
        </w:rPr>
      </w:pPr>
      <w:r>
        <w:rPr>
          <w:rFonts w:ascii="Calibri" w:eastAsia="Calibri" w:hAnsi="Calibri" w:cs="Calibri"/>
          <w:sz w:val="28"/>
          <w:szCs w:val="28"/>
          <w:lang w:val="es-ES_tradnl"/>
        </w:rPr>
        <w:t>Cubos marcados de la A a la H que compartirán con otros grupos.</w:t>
      </w:r>
    </w:p>
    <w:p w14:paraId="18497BC4" w14:textId="77777777" w:rsidR="009A785A" w:rsidRPr="00775349" w:rsidRDefault="003119A8" w:rsidP="008B62DB">
      <w:pPr>
        <w:pStyle w:val="ListParagraph"/>
        <w:numPr>
          <w:ilvl w:val="0"/>
          <w:numId w:val="8"/>
        </w:numPr>
        <w:tabs>
          <w:tab w:val="left" w:pos="843"/>
        </w:tabs>
        <w:ind w:hanging="271"/>
        <w:rPr>
          <w:rFonts w:asciiTheme="minorHAnsi" w:hAnsiTheme="minorHAnsi" w:cstheme="minorHAnsi"/>
          <w:sz w:val="28"/>
        </w:rPr>
      </w:pPr>
      <w:r>
        <w:rPr>
          <w:rFonts w:ascii="Calibri" w:eastAsia="Calibri" w:hAnsi="Calibri" w:cs="Calibri"/>
          <w:sz w:val="28"/>
          <w:szCs w:val="28"/>
          <w:lang w:val="es-ES_tradnl"/>
        </w:rPr>
        <w:t>Una balanza que tome las medidas en gramos</w:t>
      </w:r>
    </w:p>
    <w:p w14:paraId="561DC07B" w14:textId="77777777" w:rsidR="009A785A" w:rsidRPr="00775349" w:rsidRDefault="003119A8" w:rsidP="008B62DB">
      <w:pPr>
        <w:pStyle w:val="ListParagraph"/>
        <w:numPr>
          <w:ilvl w:val="0"/>
          <w:numId w:val="8"/>
        </w:numPr>
        <w:tabs>
          <w:tab w:val="left" w:pos="843"/>
        </w:tabs>
        <w:ind w:hanging="271"/>
        <w:rPr>
          <w:rFonts w:asciiTheme="minorHAnsi" w:hAnsiTheme="minorHAnsi" w:cstheme="minorHAnsi"/>
          <w:sz w:val="28"/>
        </w:rPr>
      </w:pPr>
      <w:r>
        <w:rPr>
          <w:rFonts w:ascii="Calibri" w:eastAsia="Calibri" w:hAnsi="Calibri" w:cs="Calibri"/>
          <w:sz w:val="28"/>
          <w:szCs w:val="28"/>
          <w:lang w:val="es-ES_tradnl"/>
        </w:rPr>
        <w:t>Calculadora</w:t>
      </w:r>
    </w:p>
    <w:p w14:paraId="4E6E03F4" w14:textId="77777777" w:rsidR="009A785A" w:rsidRPr="00775349" w:rsidRDefault="003119A8" w:rsidP="008B62DB">
      <w:pPr>
        <w:spacing w:before="94"/>
        <w:ind w:left="122"/>
        <w:rPr>
          <w:rFonts w:asciiTheme="minorHAnsi" w:hAnsiTheme="minorHAnsi" w:cstheme="minorHAnsi"/>
          <w:b/>
          <w:bCs/>
          <w:i/>
          <w:sz w:val="28"/>
        </w:rPr>
      </w:pPr>
      <w:r>
        <w:rPr>
          <w:rFonts w:ascii="Calibri" w:eastAsia="Calibri" w:hAnsi="Calibri" w:cs="Calibri"/>
          <w:sz w:val="28"/>
          <w:szCs w:val="28"/>
          <w:lang w:val="es-ES_tradnl"/>
        </w:rPr>
        <w:br w:type="column"/>
      </w:r>
      <w:r>
        <w:rPr>
          <w:rFonts w:ascii="Calibri" w:eastAsia="Calibri" w:hAnsi="Calibri" w:cs="Calibri"/>
          <w:b/>
          <w:bCs/>
          <w:i/>
          <w:iCs/>
          <w:sz w:val="28"/>
          <w:szCs w:val="28"/>
          <w:lang w:val="es-ES_tradnl"/>
        </w:rPr>
        <w:t>Materiales para la demostración</w:t>
      </w:r>
    </w:p>
    <w:p w14:paraId="6D9A763D" w14:textId="77777777" w:rsidR="009A785A" w:rsidRPr="00775349" w:rsidRDefault="003119A8" w:rsidP="008B62DB">
      <w:pPr>
        <w:pStyle w:val="ListParagraph"/>
        <w:numPr>
          <w:ilvl w:val="0"/>
          <w:numId w:val="8"/>
        </w:numPr>
        <w:tabs>
          <w:tab w:val="left" w:pos="843"/>
        </w:tabs>
        <w:spacing w:before="4"/>
        <w:ind w:right="719"/>
        <w:rPr>
          <w:rFonts w:asciiTheme="minorHAnsi" w:hAnsiTheme="minorHAnsi" w:cstheme="minorHAnsi"/>
          <w:sz w:val="28"/>
        </w:rPr>
      </w:pPr>
      <w:r>
        <w:rPr>
          <w:rFonts w:ascii="Calibri" w:eastAsia="Calibri" w:hAnsi="Calibri" w:cs="Calibri"/>
          <w:sz w:val="28"/>
          <w:szCs w:val="28"/>
          <w:lang w:val="es-ES_tradnl"/>
        </w:rPr>
        <w:t>Cubo de cobre y cubo de aluminio del mismo volumen</w:t>
      </w:r>
    </w:p>
    <w:p w14:paraId="59B6F0C1" w14:textId="77777777" w:rsidR="009A785A" w:rsidRPr="008B62DB" w:rsidRDefault="003119A8" w:rsidP="008B62DB">
      <w:pPr>
        <w:pStyle w:val="ListParagraph"/>
        <w:numPr>
          <w:ilvl w:val="0"/>
          <w:numId w:val="8"/>
        </w:numPr>
        <w:tabs>
          <w:tab w:val="left" w:pos="843"/>
        </w:tabs>
        <w:ind w:hanging="271"/>
        <w:rPr>
          <w:rFonts w:asciiTheme="minorHAnsi" w:hAnsiTheme="minorHAnsi" w:cstheme="minorHAnsi"/>
          <w:sz w:val="28"/>
        </w:rPr>
        <w:sectPr w:rsidR="009A785A" w:rsidRPr="008B62DB" w:rsidSect="00FF0BE7">
          <w:type w:val="continuous"/>
          <w:pgSz w:w="12240" w:h="15840"/>
          <w:pgMar w:top="720" w:right="1008" w:bottom="720" w:left="1008" w:header="0" w:footer="440" w:gutter="0"/>
          <w:cols w:num="2" w:space="720" w:equalWidth="0">
            <w:col w:w="5458" w:space="373"/>
            <w:col w:w="4393"/>
          </w:cols>
          <w:docGrid w:linePitch="299"/>
        </w:sectPr>
      </w:pPr>
      <w:r>
        <w:rPr>
          <w:rFonts w:ascii="Calibri" w:eastAsia="Calibri" w:hAnsi="Calibri" w:cs="Calibri"/>
          <w:sz w:val="28"/>
          <w:szCs w:val="28"/>
          <w:lang w:val="es-ES_tradnl"/>
        </w:rPr>
        <w:t>Balanza</w:t>
      </w:r>
    </w:p>
    <w:p w14:paraId="5A3EF9D9" w14:textId="77777777" w:rsidR="009A785A" w:rsidRPr="00775349" w:rsidRDefault="003119A8" w:rsidP="008B62DB">
      <w:pPr>
        <w:spacing w:before="93" w:after="240"/>
        <w:ind w:firstLine="122"/>
        <w:rPr>
          <w:rFonts w:asciiTheme="minorHAnsi" w:hAnsiTheme="minorHAnsi" w:cstheme="minorHAnsi"/>
          <w:b/>
          <w:bCs/>
          <w:i/>
          <w:sz w:val="28"/>
        </w:rPr>
      </w:pPr>
      <w:r>
        <w:rPr>
          <w:rFonts w:ascii="Calibri" w:eastAsia="Calibri" w:hAnsi="Calibri" w:cs="Calibri"/>
          <w:b/>
          <w:bCs/>
          <w:i/>
          <w:iCs/>
          <w:sz w:val="28"/>
          <w:szCs w:val="28"/>
          <w:lang w:val="es-ES_tradnl"/>
        </w:rPr>
        <w:lastRenderedPageBreak/>
        <w:t>Notas sobre los materiales</w:t>
      </w:r>
    </w:p>
    <w:p w14:paraId="3D03DC97" w14:textId="77777777" w:rsidR="009A785A" w:rsidRPr="00775349" w:rsidRDefault="003119A8" w:rsidP="008B62DB">
      <w:pPr>
        <w:ind w:left="122"/>
        <w:rPr>
          <w:rFonts w:asciiTheme="minorHAnsi" w:hAnsiTheme="minorHAnsi" w:cstheme="minorHAnsi"/>
          <w:b/>
          <w:bCs/>
          <w:i/>
          <w:sz w:val="28"/>
        </w:rPr>
      </w:pPr>
      <w:r>
        <w:rPr>
          <w:rFonts w:ascii="Calibri" w:eastAsia="Calibri" w:hAnsi="Calibri" w:cs="Calibri"/>
          <w:b/>
          <w:bCs/>
          <w:i/>
          <w:iCs/>
          <w:sz w:val="28"/>
          <w:szCs w:val="28"/>
          <w:lang w:val="es-ES_tradnl"/>
        </w:rPr>
        <w:t>Cubos</w:t>
      </w:r>
    </w:p>
    <w:p w14:paraId="58324FC4" w14:textId="77777777" w:rsidR="009A785A" w:rsidRPr="00775349" w:rsidRDefault="003119A8" w:rsidP="008B62DB">
      <w:pPr>
        <w:pStyle w:val="BodyText"/>
        <w:spacing w:before="15" w:after="240"/>
        <w:ind w:left="122" w:right="156"/>
        <w:rPr>
          <w:rFonts w:asciiTheme="minorHAnsi" w:hAnsiTheme="minorHAnsi" w:cstheme="minorHAnsi"/>
        </w:rPr>
      </w:pPr>
      <w:r>
        <w:rPr>
          <w:rFonts w:ascii="Calibri" w:eastAsia="Calibri" w:hAnsi="Calibri" w:cs="Calibri"/>
          <w:lang w:val="es-ES_tradnl"/>
        </w:rPr>
        <w:t>Para esta lección, necesitarás un conjunto de cubos de diferentes materiales que tengan el mismo volumen. Estos conjuntos de cubos están disponibles de una variedad de proveedores. Deberás disponer de un conjunto de cubos que contengan cobre, latón, acero, aluminio, PVC, nailon, roble y pino o álamo. En la actividad, cada grupo deberá medir la masa de cada uno de los ocho cubos. Los grupos deberán medir y registrar sus datos para un cubo y pasarlo a otro grupo hasta que cada grupo haya utilizado cada uno de los cubos.</w:t>
      </w:r>
    </w:p>
    <w:p w14:paraId="1D2AF3E9" w14:textId="77777777" w:rsidR="009A785A" w:rsidRPr="00775349" w:rsidRDefault="003119A8" w:rsidP="008B62DB">
      <w:pPr>
        <w:ind w:left="122"/>
        <w:rPr>
          <w:rFonts w:asciiTheme="minorHAnsi" w:hAnsiTheme="minorHAnsi" w:cstheme="minorHAnsi"/>
          <w:b/>
          <w:bCs/>
          <w:i/>
          <w:sz w:val="28"/>
        </w:rPr>
      </w:pPr>
      <w:r>
        <w:rPr>
          <w:rFonts w:ascii="Calibri" w:eastAsia="Calibri" w:hAnsi="Calibri" w:cs="Calibri"/>
          <w:b/>
          <w:bCs/>
          <w:i/>
          <w:iCs/>
          <w:sz w:val="28"/>
          <w:szCs w:val="28"/>
          <w:lang w:val="es-ES_tradnl"/>
        </w:rPr>
        <w:t>Balanzas</w:t>
      </w:r>
    </w:p>
    <w:p w14:paraId="13DC0617" w14:textId="77777777" w:rsidR="009A785A" w:rsidRPr="00775349" w:rsidRDefault="003119A8" w:rsidP="008B62DB">
      <w:pPr>
        <w:pStyle w:val="BodyText"/>
        <w:spacing w:before="14" w:after="240"/>
        <w:ind w:left="122" w:right="156"/>
        <w:rPr>
          <w:rFonts w:asciiTheme="minorHAnsi" w:hAnsiTheme="minorHAnsi" w:cstheme="minorHAnsi"/>
        </w:rPr>
      </w:pPr>
      <w:r>
        <w:rPr>
          <w:rFonts w:ascii="Calibri" w:eastAsia="Calibri" w:hAnsi="Calibri" w:cs="Calibri"/>
          <w:lang w:val="es-ES_tradnl"/>
        </w:rPr>
        <w:t>Para la demostración, usa una balanza simple de dos platillos, de plástico, de los que parecen un balancín. Pide a los alumnos que usen cualquier balanza que realice la medición en gramos.</w:t>
      </w:r>
    </w:p>
    <w:p w14:paraId="7AE26F07" w14:textId="77777777" w:rsidR="009A785A" w:rsidRPr="00775349" w:rsidRDefault="003119A8" w:rsidP="008B62DB">
      <w:pPr>
        <w:ind w:left="122"/>
        <w:rPr>
          <w:rFonts w:asciiTheme="minorHAnsi" w:hAnsiTheme="minorHAnsi" w:cstheme="minorHAnsi"/>
          <w:b/>
          <w:bCs/>
          <w:i/>
          <w:sz w:val="28"/>
        </w:rPr>
      </w:pPr>
      <w:r>
        <w:rPr>
          <w:rFonts w:ascii="Calibri" w:eastAsia="Calibri" w:hAnsi="Calibri" w:cs="Calibri"/>
          <w:b/>
          <w:bCs/>
          <w:i/>
          <w:iCs/>
          <w:sz w:val="28"/>
          <w:szCs w:val="28"/>
          <w:lang w:val="es-ES_tradnl"/>
        </w:rPr>
        <w:t>Regla métrica</w:t>
      </w:r>
    </w:p>
    <w:p w14:paraId="5BCA551B" w14:textId="77777777" w:rsidR="009A785A" w:rsidRPr="00775349" w:rsidRDefault="003119A8" w:rsidP="008B62DB">
      <w:pPr>
        <w:pStyle w:val="BodyText"/>
        <w:spacing w:before="15" w:after="240"/>
        <w:ind w:left="122" w:right="156"/>
        <w:rPr>
          <w:rFonts w:asciiTheme="minorHAnsi" w:hAnsiTheme="minorHAnsi" w:cstheme="minorHAnsi"/>
        </w:rPr>
      </w:pPr>
      <w:r>
        <w:rPr>
          <w:rFonts w:ascii="Calibri" w:eastAsia="Calibri" w:hAnsi="Calibri" w:cs="Calibri"/>
          <w:lang w:val="es-ES_tradnl"/>
        </w:rPr>
        <w:t>Los alumnos utilizarán una regla métrica en la parte “Activar” de la actividad para medir la longitud, el ancho y la altura de un cubo junto contigo.</w:t>
      </w:r>
    </w:p>
    <w:p w14:paraId="7C2FC67F" w14:textId="77777777" w:rsidR="009A785A" w:rsidRPr="00775349" w:rsidRDefault="003119A8" w:rsidP="008B62DB">
      <w:pPr>
        <w:ind w:left="122"/>
        <w:rPr>
          <w:rFonts w:asciiTheme="minorHAnsi" w:hAnsiTheme="minorHAnsi" w:cstheme="minorHAnsi"/>
          <w:b/>
          <w:bCs/>
          <w:i/>
          <w:sz w:val="28"/>
        </w:rPr>
      </w:pPr>
      <w:r>
        <w:rPr>
          <w:rFonts w:ascii="Calibri" w:eastAsia="Calibri" w:hAnsi="Calibri" w:cs="Calibri"/>
          <w:b/>
          <w:bCs/>
          <w:i/>
          <w:iCs/>
          <w:sz w:val="28"/>
          <w:szCs w:val="28"/>
          <w:lang w:val="es-ES_tradnl"/>
        </w:rPr>
        <w:t>Acerca de esta lección</w:t>
      </w:r>
    </w:p>
    <w:p w14:paraId="4FDEE03C" w14:textId="77777777" w:rsidR="009A785A" w:rsidRPr="00775349" w:rsidRDefault="003119A8" w:rsidP="008B62DB">
      <w:pPr>
        <w:pStyle w:val="BodyText"/>
        <w:spacing w:before="4"/>
        <w:ind w:left="122" w:right="156"/>
        <w:rPr>
          <w:rFonts w:asciiTheme="minorHAnsi" w:hAnsiTheme="minorHAnsi" w:cstheme="minorHAnsi"/>
        </w:rPr>
      </w:pPr>
      <w:r>
        <w:rPr>
          <w:rFonts w:ascii="Calibri" w:eastAsia="Calibri" w:hAnsi="Calibri" w:cs="Calibri"/>
          <w:lang w:val="es-ES_tradnl"/>
        </w:rPr>
        <w:t>Esta es la primera lección en la que los alumnos ven modelos de moléculas que son más complejas que una molécula de agua. Algunas de estas moléculas pueden parecer un poco intimidantes. Informa a los alumnos que no deberán memorizar ni dibujar estas moléculas. A los fines de este capítulo, los alumnos solo necesitan pensar en el tamaño y la masa de los átomos que conforman la molécula y cómo están dispuestos en la sustancia.</w:t>
      </w:r>
    </w:p>
    <w:p w14:paraId="344D3F6E" w14:textId="77777777" w:rsidR="00010C5E" w:rsidRPr="00775349" w:rsidRDefault="00010C5E" w:rsidP="008B62DB">
      <w:pPr>
        <w:pStyle w:val="BodyText"/>
        <w:spacing w:before="4"/>
        <w:ind w:left="122" w:right="156"/>
        <w:rPr>
          <w:rFonts w:asciiTheme="minorHAnsi" w:hAnsiTheme="minorHAnsi" w:cstheme="minorHAnsi"/>
        </w:rPr>
      </w:pPr>
    </w:p>
    <w:p w14:paraId="12872C71" w14:textId="77777777" w:rsidR="009A785A" w:rsidRPr="00C6484A" w:rsidRDefault="003119A8" w:rsidP="008B62DB">
      <w:pPr>
        <w:pStyle w:val="Heading1"/>
        <w:spacing w:before="0"/>
        <w:ind w:left="125"/>
        <w:rPr>
          <w:rFonts w:asciiTheme="minorHAnsi" w:hAnsiTheme="minorHAnsi" w:cstheme="minorHAnsi"/>
        </w:rPr>
      </w:pPr>
      <w:r>
        <w:rPr>
          <w:lang w:val="es-ES_tradnl"/>
        </w:rPr>
        <w:t>INVOLÚCRATE</w:t>
      </w:r>
    </w:p>
    <w:p w14:paraId="66C0977B" w14:textId="77777777" w:rsidR="009A785A" w:rsidRPr="00C6484A" w:rsidRDefault="003119A8" w:rsidP="008B62DB">
      <w:pPr>
        <w:pStyle w:val="Heading2"/>
        <w:numPr>
          <w:ilvl w:val="0"/>
          <w:numId w:val="7"/>
        </w:numPr>
        <w:tabs>
          <w:tab w:val="left" w:pos="843"/>
        </w:tabs>
        <w:spacing w:before="123" w:line="240" w:lineRule="auto"/>
        <w:ind w:right="60"/>
        <w:rPr>
          <w:rFonts w:asciiTheme="minorHAnsi" w:hAnsiTheme="minorHAnsi" w:cstheme="minorHAnsi"/>
        </w:rPr>
      </w:pPr>
      <w:r>
        <w:rPr>
          <w:lang w:val="es-ES_tradnl"/>
        </w:rPr>
        <w:t>Haz una demostración para mostrar qué cubos del mismo volumen, pero hechos de diferentes metales tienen diferentes masas.</w:t>
      </w:r>
    </w:p>
    <w:p w14:paraId="05803EE0" w14:textId="77777777" w:rsidR="009A785A" w:rsidRPr="00C50AF0" w:rsidRDefault="003119A8" w:rsidP="008B62DB">
      <w:pPr>
        <w:spacing w:before="202"/>
        <w:ind w:left="842"/>
        <w:rPr>
          <w:rFonts w:asciiTheme="minorHAnsi" w:hAnsiTheme="minorHAnsi" w:cstheme="minorHAnsi"/>
          <w:b/>
          <w:sz w:val="32"/>
          <w:szCs w:val="32"/>
        </w:rPr>
      </w:pPr>
      <w:r>
        <w:rPr>
          <w:rFonts w:ascii="Calibri" w:eastAsia="Calibri" w:hAnsi="Calibri" w:cs="Calibri"/>
          <w:b/>
          <w:bCs/>
          <w:sz w:val="32"/>
          <w:szCs w:val="32"/>
          <w:lang w:val="es-ES_tradnl"/>
        </w:rPr>
        <w:t>Pregunta para investigar</w:t>
      </w:r>
    </w:p>
    <w:p w14:paraId="23F8CE26" w14:textId="77777777" w:rsidR="009A785A" w:rsidRPr="00C50AF0" w:rsidRDefault="003119A8" w:rsidP="008B62DB">
      <w:pPr>
        <w:pStyle w:val="BodyText"/>
        <w:ind w:left="842"/>
        <w:rPr>
          <w:rFonts w:asciiTheme="minorHAnsi" w:hAnsiTheme="minorHAnsi" w:cstheme="minorHAnsi"/>
          <w:sz w:val="32"/>
          <w:szCs w:val="32"/>
        </w:rPr>
      </w:pPr>
      <w:r>
        <w:rPr>
          <w:rFonts w:ascii="Calibri" w:eastAsia="Calibri" w:hAnsi="Calibri" w:cs="Calibri"/>
          <w:sz w:val="32"/>
          <w:szCs w:val="32"/>
          <w:lang w:val="es-ES_tradnl"/>
        </w:rPr>
        <w:t>Los cubos que tienen exactamente el mismo tamaño y forma, ¿tienen la misma masa?</w:t>
      </w:r>
    </w:p>
    <w:p w14:paraId="1B09592E" w14:textId="77777777" w:rsidR="006642CB" w:rsidRDefault="006642CB" w:rsidP="008B62DB">
      <w:pPr>
        <w:rPr>
          <w:rFonts w:asciiTheme="minorHAnsi" w:hAnsiTheme="minorHAnsi" w:cstheme="minorHAnsi"/>
        </w:rPr>
      </w:pPr>
    </w:p>
    <w:p w14:paraId="50AEF73A" w14:textId="77777777" w:rsidR="006642CB" w:rsidRPr="00775349" w:rsidRDefault="003119A8" w:rsidP="006642CB">
      <w:pPr>
        <w:pStyle w:val="Heading2"/>
        <w:spacing w:before="88" w:line="240" w:lineRule="auto"/>
        <w:rPr>
          <w:rFonts w:asciiTheme="minorHAnsi" w:hAnsiTheme="minorHAnsi" w:cstheme="minorHAnsi"/>
        </w:rPr>
      </w:pPr>
      <w:r>
        <w:rPr>
          <w:lang w:val="es-ES_tradnl"/>
        </w:rPr>
        <w:t>Materiales para la demostración</w:t>
      </w:r>
    </w:p>
    <w:p w14:paraId="634F4AC7" w14:textId="77777777" w:rsidR="006642CB" w:rsidRPr="00775349" w:rsidRDefault="003119A8" w:rsidP="006642CB">
      <w:pPr>
        <w:pStyle w:val="ListParagraph"/>
        <w:numPr>
          <w:ilvl w:val="1"/>
          <w:numId w:val="7"/>
        </w:numPr>
        <w:tabs>
          <w:tab w:val="left" w:pos="1455"/>
        </w:tabs>
        <w:spacing w:before="5"/>
        <w:ind w:right="4122"/>
        <w:rPr>
          <w:rFonts w:asciiTheme="minorHAnsi" w:hAnsiTheme="minorHAnsi" w:cstheme="minorHAnsi"/>
          <w:sz w:val="28"/>
        </w:rPr>
      </w:pPr>
      <w:r>
        <w:rPr>
          <w:rFonts w:ascii="Calibri" w:eastAsia="Calibri" w:hAnsi="Calibri" w:cs="Calibri"/>
          <w:sz w:val="28"/>
          <w:szCs w:val="28"/>
          <w:lang w:val="es-ES_tradnl"/>
        </w:rPr>
        <w:t>Cubo de cobre y cubo de aluminio del mismo volumen</w:t>
      </w:r>
    </w:p>
    <w:p w14:paraId="73F4A4E8" w14:textId="77777777" w:rsidR="006642CB" w:rsidRPr="00775349" w:rsidRDefault="003119A8" w:rsidP="006642CB">
      <w:pPr>
        <w:pStyle w:val="ListParagraph"/>
        <w:numPr>
          <w:ilvl w:val="1"/>
          <w:numId w:val="7"/>
        </w:numPr>
        <w:tabs>
          <w:tab w:val="left" w:pos="1455"/>
        </w:tabs>
        <w:rPr>
          <w:rFonts w:asciiTheme="minorHAnsi" w:hAnsiTheme="minorHAnsi" w:cstheme="minorHAnsi"/>
          <w:sz w:val="28"/>
        </w:rPr>
      </w:pPr>
      <w:r>
        <w:rPr>
          <w:rFonts w:ascii="Calibri" w:eastAsia="Calibri" w:hAnsi="Calibri" w:cs="Calibri"/>
          <w:sz w:val="28"/>
          <w:szCs w:val="28"/>
          <w:lang w:val="es-ES_tradnl"/>
        </w:rPr>
        <w:t>Balanza</w:t>
      </w:r>
    </w:p>
    <w:p w14:paraId="61112146" w14:textId="77777777" w:rsidR="003B6D35" w:rsidRDefault="003B6D35" w:rsidP="008B62DB">
      <w:pPr>
        <w:pStyle w:val="BodyText"/>
        <w:spacing w:before="4"/>
        <w:rPr>
          <w:rFonts w:asciiTheme="minorHAnsi" w:hAnsiTheme="minorHAnsi" w:cstheme="minorHAnsi"/>
        </w:rPr>
      </w:pPr>
    </w:p>
    <w:p w14:paraId="16C2FE7C" w14:textId="6B20B6C9" w:rsidR="009A785A" w:rsidRPr="00775349" w:rsidRDefault="003119A8" w:rsidP="008B62DB">
      <w:pPr>
        <w:pStyle w:val="BodyText"/>
        <w:spacing w:before="4"/>
        <w:rPr>
          <w:rFonts w:asciiTheme="minorHAnsi" w:hAnsiTheme="minorHAnsi" w:cstheme="minorHAnsi"/>
        </w:rPr>
      </w:pPr>
      <w:r w:rsidRPr="00775349">
        <w:rPr>
          <w:rFonts w:asciiTheme="minorHAnsi" w:hAnsiTheme="minorHAnsi" w:cstheme="minorHAnsi"/>
          <w:noProof/>
        </w:rPr>
        <w:lastRenderedPageBreak/>
        <w:drawing>
          <wp:anchor distT="0" distB="0" distL="0" distR="0" simplePos="0" relativeHeight="251658241" behindDoc="1" locked="0" layoutInCell="1" allowOverlap="1" wp14:anchorId="24D1699B" wp14:editId="4E2E1D6A">
            <wp:simplePos x="0" y="0"/>
            <wp:positionH relativeFrom="page">
              <wp:posOffset>4805565</wp:posOffset>
            </wp:positionH>
            <wp:positionV relativeFrom="paragraph">
              <wp:posOffset>8255</wp:posOffset>
            </wp:positionV>
            <wp:extent cx="1962150" cy="1775460"/>
            <wp:effectExtent l="0" t="0" r="0" b="0"/>
            <wp:wrapTight wrapText="bothSides">
              <wp:wrapPolygon edited="0">
                <wp:start x="10695" y="0"/>
                <wp:lineTo x="8808" y="695"/>
                <wp:lineTo x="7550" y="2086"/>
                <wp:lineTo x="7340" y="7416"/>
                <wp:lineTo x="3775" y="11124"/>
                <wp:lineTo x="2097" y="12052"/>
                <wp:lineTo x="419" y="14137"/>
                <wp:lineTo x="0" y="15296"/>
                <wp:lineTo x="0" y="15760"/>
                <wp:lineTo x="1678" y="18541"/>
                <wp:lineTo x="1678" y="20395"/>
                <wp:lineTo x="2097" y="21322"/>
                <wp:lineTo x="2936" y="21322"/>
                <wp:lineTo x="21390" y="21322"/>
                <wp:lineTo x="21390" y="15528"/>
                <wp:lineTo x="20342" y="14137"/>
                <wp:lineTo x="18664" y="12747"/>
                <wp:lineTo x="15309" y="11124"/>
                <wp:lineTo x="16148" y="7416"/>
                <wp:lineTo x="16567" y="2086"/>
                <wp:lineTo x="14889" y="232"/>
                <wp:lineTo x="12792" y="0"/>
                <wp:lineTo x="10695"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2" cstate="print"/>
                    <a:stretch>
                      <a:fillRect/>
                    </a:stretch>
                  </pic:blipFill>
                  <pic:spPr>
                    <a:xfrm>
                      <a:off x="0" y="0"/>
                      <a:ext cx="1962150" cy="1775460"/>
                    </a:xfrm>
                    <a:prstGeom prst="rect">
                      <a:avLst/>
                    </a:prstGeom>
                  </pic:spPr>
                </pic:pic>
              </a:graphicData>
            </a:graphic>
            <wp14:sizeRelH relativeFrom="margin">
              <wp14:pctWidth>0</wp14:pctWidth>
            </wp14:sizeRelH>
            <wp14:sizeRelV relativeFrom="margin">
              <wp14:pctHeight>0</wp14:pctHeight>
            </wp14:sizeRelV>
          </wp:anchor>
        </w:drawing>
      </w:r>
    </w:p>
    <w:p w14:paraId="51A98FA5" w14:textId="77777777" w:rsidR="009A785A" w:rsidRPr="00775349" w:rsidRDefault="003119A8" w:rsidP="008B62DB">
      <w:pPr>
        <w:pStyle w:val="Heading2"/>
        <w:spacing w:line="240" w:lineRule="auto"/>
        <w:rPr>
          <w:rFonts w:asciiTheme="minorHAnsi" w:hAnsiTheme="minorHAnsi" w:cstheme="minorHAnsi"/>
        </w:rPr>
      </w:pPr>
      <w:r>
        <w:rPr>
          <w:lang w:val="es-ES_tradnl"/>
        </w:rPr>
        <w:t>Procedimiento</w:t>
      </w:r>
    </w:p>
    <w:p w14:paraId="70F89A69" w14:textId="77777777" w:rsidR="009A785A" w:rsidRPr="00775349" w:rsidRDefault="003119A8" w:rsidP="00C005D5">
      <w:pPr>
        <w:pStyle w:val="BodyText"/>
        <w:spacing w:before="4"/>
        <w:ind w:left="825" w:right="2664"/>
        <w:rPr>
          <w:rFonts w:asciiTheme="minorHAnsi" w:hAnsiTheme="minorHAnsi" w:cstheme="minorHAnsi"/>
        </w:rPr>
      </w:pPr>
      <w:r>
        <w:rPr>
          <w:rFonts w:ascii="Calibri" w:eastAsia="Calibri" w:hAnsi="Calibri" w:cs="Calibri"/>
          <w:lang w:val="es-ES_tradnl"/>
        </w:rPr>
        <w:t>Coloca el cubo de cobre y aluminio en los lados opuestos de una balanza simple.</w:t>
      </w:r>
    </w:p>
    <w:p w14:paraId="0C489673" w14:textId="77777777" w:rsidR="009A785A" w:rsidRPr="00775349" w:rsidRDefault="009A785A" w:rsidP="008B62DB">
      <w:pPr>
        <w:pStyle w:val="BodyText"/>
        <w:spacing w:before="5"/>
        <w:rPr>
          <w:rFonts w:asciiTheme="minorHAnsi" w:hAnsiTheme="minorHAnsi" w:cstheme="minorHAnsi"/>
        </w:rPr>
      </w:pPr>
    </w:p>
    <w:p w14:paraId="57C06742" w14:textId="77777777" w:rsidR="009A785A" w:rsidRPr="00775349" w:rsidRDefault="003119A8" w:rsidP="008B62DB">
      <w:pPr>
        <w:pStyle w:val="Heading2"/>
        <w:spacing w:line="240" w:lineRule="auto"/>
        <w:rPr>
          <w:rFonts w:asciiTheme="minorHAnsi" w:hAnsiTheme="minorHAnsi" w:cstheme="minorHAnsi"/>
        </w:rPr>
      </w:pPr>
      <w:r>
        <w:rPr>
          <w:lang w:val="es-ES_tradnl"/>
        </w:rPr>
        <w:t>Resultados esperados</w:t>
      </w:r>
    </w:p>
    <w:p w14:paraId="0B4632A2" w14:textId="77777777" w:rsidR="009A785A" w:rsidRPr="00775349" w:rsidRDefault="003119A8" w:rsidP="00C005D5">
      <w:pPr>
        <w:pStyle w:val="BodyText"/>
        <w:spacing w:before="5"/>
        <w:ind w:left="825" w:right="3024"/>
        <w:rPr>
          <w:rFonts w:asciiTheme="minorHAnsi" w:hAnsiTheme="minorHAnsi" w:cstheme="minorHAnsi"/>
        </w:rPr>
      </w:pPr>
      <w:r>
        <w:rPr>
          <w:rFonts w:ascii="Calibri" w:eastAsia="Calibri" w:hAnsi="Calibri" w:cs="Calibri"/>
          <w:lang w:val="es-ES_tradnl"/>
        </w:rPr>
        <w:t>El cubo de cobre tendrá una masa mayor que el cubo de aluminio.</w:t>
      </w:r>
    </w:p>
    <w:p w14:paraId="1F113AA9" w14:textId="77777777" w:rsidR="009A785A" w:rsidRPr="008B62DB" w:rsidRDefault="009A785A" w:rsidP="008B62DB">
      <w:pPr>
        <w:pStyle w:val="BodyText"/>
        <w:spacing w:before="9"/>
        <w:rPr>
          <w:rFonts w:asciiTheme="minorHAnsi" w:hAnsiTheme="minorHAnsi" w:cstheme="minorHAnsi"/>
        </w:rPr>
      </w:pPr>
    </w:p>
    <w:p w14:paraId="730415A5" w14:textId="77777777" w:rsidR="009A785A" w:rsidRPr="00C6484A" w:rsidRDefault="003119A8" w:rsidP="008B62DB">
      <w:pPr>
        <w:pStyle w:val="Heading2"/>
        <w:numPr>
          <w:ilvl w:val="0"/>
          <w:numId w:val="7"/>
        </w:numPr>
        <w:tabs>
          <w:tab w:val="left" w:pos="825"/>
        </w:tabs>
        <w:spacing w:line="240" w:lineRule="auto"/>
        <w:ind w:right="622"/>
        <w:rPr>
          <w:rFonts w:asciiTheme="minorHAnsi" w:hAnsiTheme="minorHAnsi" w:cstheme="minorHAnsi"/>
        </w:rPr>
      </w:pPr>
      <w:r>
        <w:rPr>
          <w:lang w:val="es-ES_tradnl"/>
        </w:rPr>
        <w:t>Guía el debate sobre por qué el cubo de cobre tiene una mayor masa que el cubo de aluminio.</w:t>
      </w:r>
    </w:p>
    <w:p w14:paraId="7EBF5A3E" w14:textId="77777777" w:rsidR="009A785A" w:rsidRPr="00775349" w:rsidRDefault="003119A8" w:rsidP="008B62DB">
      <w:pPr>
        <w:pStyle w:val="BodyText"/>
        <w:spacing w:before="183"/>
        <w:ind w:left="825" w:right="362"/>
        <w:rPr>
          <w:rFonts w:asciiTheme="minorHAnsi" w:hAnsiTheme="minorHAnsi" w:cstheme="minorHAnsi"/>
        </w:rPr>
      </w:pPr>
      <w:r>
        <w:rPr>
          <w:rFonts w:ascii="Calibri" w:eastAsia="Calibri" w:hAnsi="Calibri" w:cs="Calibri"/>
          <w:lang w:val="es-ES_tradnl"/>
        </w:rPr>
        <w:t>Diles a los alumnos que ambos cubos tienen exactamente el mismo tamaño y que ambos son sólidos, sin partes huecas. Explica que el cubo de aluminio está hecho solo de átomos de aluminio y el cubo de cobre está hecho solo de átomos de cobre.</w:t>
      </w:r>
    </w:p>
    <w:p w14:paraId="0DF5EDBE" w14:textId="77777777" w:rsidR="009A785A" w:rsidRPr="00775349" w:rsidRDefault="009A785A" w:rsidP="008B62DB">
      <w:pPr>
        <w:pStyle w:val="BodyText"/>
        <w:rPr>
          <w:rFonts w:asciiTheme="minorHAnsi" w:hAnsiTheme="minorHAnsi" w:cstheme="minorHAnsi"/>
          <w:sz w:val="26"/>
        </w:rPr>
      </w:pPr>
    </w:p>
    <w:p w14:paraId="2EAE572F" w14:textId="77777777" w:rsidR="009A785A" w:rsidRPr="00775349" w:rsidRDefault="003119A8" w:rsidP="008B62DB">
      <w:pPr>
        <w:pStyle w:val="BodyText"/>
        <w:ind w:left="825"/>
        <w:rPr>
          <w:rFonts w:asciiTheme="minorHAnsi" w:hAnsiTheme="minorHAnsi" w:cstheme="minorHAnsi"/>
        </w:rPr>
      </w:pPr>
      <w:r>
        <w:rPr>
          <w:rFonts w:ascii="Calibri" w:eastAsia="Calibri" w:hAnsi="Calibri" w:cs="Calibri"/>
          <w:lang w:val="es-ES_tradnl"/>
        </w:rPr>
        <w:t>Pregunta a los alumnos:</w:t>
      </w:r>
    </w:p>
    <w:p w14:paraId="715372A6" w14:textId="77777777" w:rsidR="008B62DB" w:rsidRPr="008B62DB" w:rsidRDefault="003119A8" w:rsidP="008B62DB">
      <w:pPr>
        <w:pStyle w:val="ListParagraph"/>
        <w:numPr>
          <w:ilvl w:val="0"/>
          <w:numId w:val="5"/>
        </w:numPr>
        <w:spacing w:before="23"/>
        <w:ind w:left="1440" w:right="132"/>
        <w:rPr>
          <w:rFonts w:asciiTheme="minorHAnsi" w:hAnsiTheme="minorHAnsi" w:cstheme="minorHAnsi"/>
          <w:sz w:val="28"/>
        </w:rPr>
      </w:pPr>
      <w:r>
        <w:rPr>
          <w:rFonts w:ascii="Calibri" w:eastAsia="Calibri" w:hAnsi="Calibri" w:cs="Calibri"/>
          <w:b/>
          <w:bCs/>
          <w:sz w:val="28"/>
          <w:szCs w:val="28"/>
          <w:lang w:val="es-ES_tradnl"/>
        </w:rPr>
        <w:t xml:space="preserve">¿Cómo pueden dos objetos, que tienen exactamente el mismo tamaño y la misma forma, tener una masa diferente? </w:t>
      </w:r>
    </w:p>
    <w:p w14:paraId="29623C92" w14:textId="77777777" w:rsidR="009A785A" w:rsidRPr="00C6484A" w:rsidRDefault="003119A8" w:rsidP="00C6484A">
      <w:pPr>
        <w:pStyle w:val="ListParagraph"/>
        <w:spacing w:before="23" w:after="240"/>
        <w:ind w:left="1440" w:right="132" w:firstLine="0"/>
        <w:rPr>
          <w:rFonts w:asciiTheme="minorHAnsi" w:hAnsiTheme="minorHAnsi" w:cstheme="minorHAnsi"/>
          <w:sz w:val="28"/>
        </w:rPr>
      </w:pPr>
      <w:r>
        <w:rPr>
          <w:rFonts w:ascii="Calibri" w:eastAsia="Calibri" w:hAnsi="Calibri" w:cs="Calibri"/>
          <w:sz w:val="28"/>
          <w:szCs w:val="28"/>
          <w:lang w:val="es-ES_tradnl"/>
        </w:rPr>
        <w:t>Ayuda a los alumnos a entender que la diferencia de masa debe tener que ver con los átomos de cada cubo. Existen tres explicaciones posibles sobre los átomos de cobre y aluminio en los cubos que podrían explicar la diferencia de masa.</w:t>
      </w:r>
    </w:p>
    <w:p w14:paraId="38BA8707" w14:textId="77777777" w:rsidR="009A785A" w:rsidRPr="00775349" w:rsidRDefault="003119A8" w:rsidP="008B62DB">
      <w:pPr>
        <w:pStyle w:val="ListParagraph"/>
        <w:numPr>
          <w:ilvl w:val="1"/>
          <w:numId w:val="5"/>
        </w:numPr>
        <w:tabs>
          <w:tab w:val="left" w:pos="1455"/>
        </w:tabs>
        <w:rPr>
          <w:rFonts w:asciiTheme="minorHAnsi" w:hAnsiTheme="minorHAnsi" w:cstheme="minorHAnsi"/>
          <w:sz w:val="28"/>
        </w:rPr>
      </w:pPr>
      <w:r>
        <w:rPr>
          <w:rFonts w:ascii="Calibri" w:eastAsia="Calibri" w:hAnsi="Calibri" w:cs="Calibri"/>
          <w:sz w:val="28"/>
          <w:szCs w:val="28"/>
          <w:lang w:val="es-ES_tradnl"/>
        </w:rPr>
        <w:t>Los átomos de cobre pueden tener más masa que los átomos de aluminio.</w:t>
      </w:r>
    </w:p>
    <w:p w14:paraId="66DAF726" w14:textId="77777777" w:rsidR="009A785A" w:rsidRPr="00775349" w:rsidRDefault="003119A8" w:rsidP="008B62DB">
      <w:pPr>
        <w:pStyle w:val="ListParagraph"/>
        <w:numPr>
          <w:ilvl w:val="1"/>
          <w:numId w:val="5"/>
        </w:numPr>
        <w:tabs>
          <w:tab w:val="left" w:pos="1455"/>
        </w:tabs>
        <w:rPr>
          <w:rFonts w:asciiTheme="minorHAnsi" w:hAnsiTheme="minorHAnsi" w:cstheme="minorHAnsi"/>
          <w:sz w:val="28"/>
        </w:rPr>
      </w:pPr>
      <w:r>
        <w:rPr>
          <w:rFonts w:ascii="Calibri" w:eastAsia="Calibri" w:hAnsi="Calibri" w:cs="Calibri"/>
          <w:sz w:val="28"/>
          <w:szCs w:val="28"/>
          <w:lang w:val="es-ES_tradnl"/>
        </w:rPr>
        <w:t>Los átomos de cobre podrían ser más pequeños, de modo que una mayor cantidad pueda caber en el mismo volumen.</w:t>
      </w:r>
    </w:p>
    <w:p w14:paraId="79486450" w14:textId="77777777" w:rsidR="009A785A" w:rsidRPr="00775349" w:rsidRDefault="003119A8" w:rsidP="008B62DB">
      <w:pPr>
        <w:pStyle w:val="ListParagraph"/>
        <w:numPr>
          <w:ilvl w:val="1"/>
          <w:numId w:val="5"/>
        </w:numPr>
        <w:tabs>
          <w:tab w:val="left" w:pos="1455"/>
        </w:tabs>
        <w:spacing w:before="2"/>
        <w:ind w:right="356"/>
        <w:rPr>
          <w:rFonts w:asciiTheme="minorHAnsi" w:hAnsiTheme="minorHAnsi" w:cstheme="minorHAnsi"/>
          <w:sz w:val="28"/>
        </w:rPr>
      </w:pPr>
      <w:r>
        <w:rPr>
          <w:rFonts w:ascii="Calibri" w:eastAsia="Calibri" w:hAnsi="Calibri" w:cs="Calibri"/>
          <w:sz w:val="28"/>
          <w:szCs w:val="28"/>
          <w:lang w:val="es-ES_tradnl"/>
        </w:rPr>
        <w:t>Los átomos de cobre y los del aluminio pueden estar dispuestos de manera diferente, de modo que una mayor cantidad de átomos de cobre pueda entrar en un cubo del mismo tamaño.</w:t>
      </w:r>
    </w:p>
    <w:p w14:paraId="693D4666" w14:textId="77777777" w:rsidR="009A785A" w:rsidRPr="00B700D5" w:rsidRDefault="009A785A" w:rsidP="008B62DB">
      <w:pPr>
        <w:pStyle w:val="BodyText"/>
        <w:spacing w:before="10"/>
        <w:rPr>
          <w:rFonts w:asciiTheme="minorHAnsi" w:hAnsiTheme="minorHAnsi" w:cstheme="minorHAnsi"/>
        </w:rPr>
      </w:pPr>
    </w:p>
    <w:p w14:paraId="6EC2A246" w14:textId="77777777" w:rsidR="009A785A" w:rsidRPr="00775349" w:rsidRDefault="003119A8" w:rsidP="008B62DB">
      <w:pPr>
        <w:pStyle w:val="BodyText"/>
        <w:ind w:left="825" w:right="504"/>
        <w:rPr>
          <w:rFonts w:asciiTheme="minorHAnsi" w:hAnsiTheme="minorHAnsi" w:cstheme="minorHAnsi"/>
        </w:rPr>
      </w:pPr>
      <w:r>
        <w:rPr>
          <w:rFonts w:ascii="Calibri" w:eastAsia="Calibri" w:hAnsi="Calibri" w:cs="Calibri"/>
          <w:lang w:val="es-ES_tradnl"/>
        </w:rPr>
        <w:t>Explica que cualquiera de estas explicaciones por sí misma, o dos o tres juntas, podría ser el motivo por el cual el cubo de cobre tiene más masa.</w:t>
      </w:r>
    </w:p>
    <w:p w14:paraId="3BD854DC" w14:textId="77777777" w:rsidR="009A785A" w:rsidRPr="00775349" w:rsidRDefault="009A785A" w:rsidP="008B62DB">
      <w:pPr>
        <w:pStyle w:val="BodyText"/>
        <w:spacing w:before="4"/>
        <w:rPr>
          <w:rFonts w:asciiTheme="minorHAnsi" w:hAnsiTheme="minorHAnsi" w:cstheme="minorHAnsi"/>
        </w:rPr>
      </w:pPr>
    </w:p>
    <w:p w14:paraId="753C5875" w14:textId="77777777" w:rsidR="009A785A" w:rsidRPr="00775349" w:rsidRDefault="003119A8" w:rsidP="008B62DB">
      <w:pPr>
        <w:pStyle w:val="Heading2"/>
        <w:spacing w:before="1" w:line="240" w:lineRule="auto"/>
        <w:rPr>
          <w:rFonts w:asciiTheme="minorHAnsi" w:hAnsiTheme="minorHAnsi" w:cstheme="minorHAnsi"/>
        </w:rPr>
      </w:pPr>
      <w:r>
        <w:rPr>
          <w:lang w:val="es-ES_tradnl"/>
        </w:rPr>
        <w:t>Entrega a cada alumno una hoja de actividades.</w:t>
      </w:r>
    </w:p>
    <w:p w14:paraId="271A66DC" w14:textId="77777777" w:rsidR="009A785A" w:rsidRPr="00775349" w:rsidRDefault="003119A8" w:rsidP="008B62DB">
      <w:pPr>
        <w:spacing w:before="4"/>
        <w:ind w:left="825" w:right="60"/>
        <w:rPr>
          <w:rFonts w:asciiTheme="minorHAnsi" w:hAnsiTheme="minorHAnsi" w:cstheme="minorHAnsi"/>
          <w:sz w:val="28"/>
          <w:szCs w:val="28"/>
        </w:rPr>
      </w:pPr>
      <w:r>
        <w:rPr>
          <w:rFonts w:ascii="Calibri" w:eastAsia="Calibri" w:hAnsi="Calibri" w:cs="Calibri"/>
          <w:sz w:val="28"/>
          <w:szCs w:val="28"/>
          <w:lang w:val="es-ES_tradnl"/>
        </w:rPr>
        <w:t xml:space="preserve">Los alumnos registrarán sus observaciones y responderán preguntas sobre la actividad en la hoja de actividades. Las secciones </w:t>
      </w:r>
      <w:r>
        <w:rPr>
          <w:rFonts w:ascii="Calibri" w:eastAsia="Calibri" w:hAnsi="Calibri" w:cs="Calibri"/>
          <w:i/>
          <w:iCs/>
          <w:sz w:val="28"/>
          <w:szCs w:val="28"/>
          <w:lang w:val="es-ES_tradnl"/>
        </w:rPr>
        <w:t>Explícalo con átomos y moléculas</w:t>
      </w:r>
      <w:r>
        <w:rPr>
          <w:rFonts w:ascii="Calibri" w:eastAsia="Calibri" w:hAnsi="Calibri" w:cs="Calibri"/>
          <w:sz w:val="28"/>
          <w:szCs w:val="28"/>
          <w:lang w:val="es-ES_tradnl"/>
        </w:rPr>
        <w:t xml:space="preserve"> y </w:t>
      </w:r>
      <w:r>
        <w:rPr>
          <w:rFonts w:ascii="Calibri" w:eastAsia="Calibri" w:hAnsi="Calibri" w:cs="Calibri"/>
          <w:i/>
          <w:iCs/>
          <w:sz w:val="28"/>
          <w:szCs w:val="28"/>
          <w:lang w:val="es-ES_tradnl"/>
        </w:rPr>
        <w:t>Aprende más</w:t>
      </w:r>
      <w:r>
        <w:rPr>
          <w:rFonts w:ascii="Calibri" w:eastAsia="Calibri" w:hAnsi="Calibri" w:cs="Calibri"/>
          <w:sz w:val="28"/>
          <w:szCs w:val="28"/>
          <w:lang w:val="es-ES_tradnl"/>
        </w:rPr>
        <w:t xml:space="preserve"> de la hoja de actividades se completarán en conjunto con la clase, en grupos o individualmente, según tus instrucciones. Mira la versión para el maestro de la hoja de actividades para encontrar las preguntas y respuestas.</w:t>
      </w:r>
    </w:p>
    <w:p w14:paraId="0DD54774" w14:textId="77777777" w:rsidR="009A785A" w:rsidRPr="00C6484A" w:rsidRDefault="003119A8" w:rsidP="008B62DB">
      <w:pPr>
        <w:pStyle w:val="Heading2"/>
        <w:numPr>
          <w:ilvl w:val="0"/>
          <w:numId w:val="7"/>
        </w:numPr>
        <w:tabs>
          <w:tab w:val="left" w:pos="825"/>
        </w:tabs>
        <w:spacing w:before="86" w:line="240" w:lineRule="auto"/>
        <w:ind w:right="150"/>
        <w:rPr>
          <w:rFonts w:asciiTheme="minorHAnsi" w:hAnsiTheme="minorHAnsi" w:cstheme="minorHAnsi"/>
        </w:rPr>
      </w:pPr>
      <w:r>
        <w:rPr>
          <w:lang w:val="es-ES_tradnl"/>
        </w:rPr>
        <w:lastRenderedPageBreak/>
        <w:t>Proyecta una ilustración y utiliza las imágenes de los átomos de cobre y aluminio para introducir el concepto de densidad.</w:t>
      </w:r>
    </w:p>
    <w:p w14:paraId="4A22E4F6" w14:textId="77777777" w:rsidR="009A785A" w:rsidRPr="00775349" w:rsidRDefault="003119A8" w:rsidP="008B62DB">
      <w:pPr>
        <w:pStyle w:val="BodyText"/>
        <w:spacing w:before="182" w:after="240"/>
        <w:ind w:left="824" w:right="60"/>
        <w:rPr>
          <w:rFonts w:asciiTheme="minorHAnsi" w:hAnsiTheme="minorHAnsi" w:cstheme="minorHAnsi"/>
        </w:rPr>
      </w:pPr>
      <w:r>
        <w:rPr>
          <w:rFonts w:ascii="Calibri" w:eastAsia="Calibri" w:hAnsi="Calibri" w:cs="Calibri"/>
          <w:lang w:val="es-ES_tradnl"/>
        </w:rPr>
        <w:t>Pide a los alumnos que pasen a la ilustración de los cubos de cobre y aluminio y sus átomos en su hoja de actividades.</w:t>
      </w:r>
    </w:p>
    <w:p w14:paraId="37B69792" w14:textId="77777777" w:rsidR="009A785A" w:rsidRPr="00775349" w:rsidRDefault="003119A8" w:rsidP="008B62DB">
      <w:pPr>
        <w:ind w:left="824"/>
        <w:rPr>
          <w:rFonts w:asciiTheme="minorHAnsi" w:hAnsiTheme="minorHAnsi" w:cstheme="minorHAnsi"/>
          <w:b/>
          <w:i/>
          <w:sz w:val="28"/>
        </w:rPr>
      </w:pPr>
      <w:r>
        <w:rPr>
          <w:rFonts w:ascii="Calibri" w:eastAsia="Calibri" w:hAnsi="Calibri" w:cs="Calibri"/>
          <w:b/>
          <w:bCs/>
          <w:sz w:val="28"/>
          <w:szCs w:val="28"/>
          <w:lang w:val="es-ES_tradnl"/>
        </w:rPr>
        <w:t xml:space="preserve">Muestra a los alumnos la imagen </w:t>
      </w:r>
      <w:r>
        <w:rPr>
          <w:rFonts w:ascii="Calibri" w:eastAsia="Calibri" w:hAnsi="Calibri" w:cs="Calibri"/>
          <w:b/>
          <w:bCs/>
          <w:i/>
          <w:iCs/>
          <w:sz w:val="28"/>
          <w:szCs w:val="28"/>
          <w:lang w:val="es-ES_tradnl"/>
        </w:rPr>
        <w:t>Átomos de cobre y de aluminio.</w:t>
      </w:r>
    </w:p>
    <w:p w14:paraId="288A13A4" w14:textId="444491C1" w:rsidR="0034064F" w:rsidRPr="0034064F" w:rsidRDefault="0034064F" w:rsidP="0034064F">
      <w:pPr>
        <w:spacing w:before="1" w:after="240"/>
        <w:ind w:left="824"/>
        <w:rPr>
          <w:rFonts w:asciiTheme="minorHAnsi" w:hAnsiTheme="minorHAnsi" w:cstheme="minorHAnsi"/>
          <w:sz w:val="28"/>
        </w:rPr>
      </w:pPr>
      <w:hyperlink r:id="rId13" w:history="1">
        <w:r w:rsidRPr="00656D24">
          <w:rPr>
            <w:rStyle w:val="Hyperlink"/>
            <w:rFonts w:asciiTheme="minorHAnsi" w:hAnsiTheme="minorHAnsi" w:cstheme="minorHAnsi"/>
            <w:sz w:val="28"/>
          </w:rPr>
          <w:t>www.acs.org/middleschoolchemistry</w:t>
        </w:r>
        <w:r w:rsidRPr="00656D24">
          <w:rPr>
            <w:rStyle w:val="Hyperlink"/>
            <w:rFonts w:asciiTheme="minorHAnsi" w:hAnsiTheme="minorHAnsi" w:cstheme="minorHAnsi"/>
            <w:sz w:val="28"/>
          </w:rPr>
          <w:t>-es</w:t>
        </w:r>
        <w:r w:rsidRPr="00656D24">
          <w:rPr>
            <w:rStyle w:val="Hyperlink"/>
            <w:rFonts w:asciiTheme="minorHAnsi" w:hAnsiTheme="minorHAnsi" w:cstheme="minorHAnsi"/>
            <w:sz w:val="28"/>
          </w:rPr>
          <w:t>/simulations/chapter3/lesson1.html</w:t>
        </w:r>
      </w:hyperlink>
    </w:p>
    <w:p w14:paraId="233E1933" w14:textId="20A62598" w:rsidR="00547CF1" w:rsidRPr="00547CF1" w:rsidRDefault="006B2AD6" w:rsidP="0034064F">
      <w:pPr>
        <w:pStyle w:val="BodyText"/>
        <w:spacing w:after="240"/>
        <w:ind w:left="824" w:right="148"/>
        <w:rPr>
          <w:rFonts w:ascii="Calibri" w:eastAsia="Calibri" w:hAnsi="Calibri" w:cs="Calibri"/>
          <w:lang w:val="es-ES_tradnl"/>
        </w:rPr>
      </w:pPr>
      <w:r>
        <w:rPr>
          <w:noProof/>
        </w:rPr>
        <w:drawing>
          <wp:anchor distT="0" distB="0" distL="114300" distR="114300" simplePos="0" relativeHeight="251658245" behindDoc="1" locked="0" layoutInCell="1" allowOverlap="1" wp14:anchorId="066CE2A9" wp14:editId="4AF9BADC">
            <wp:simplePos x="0" y="0"/>
            <wp:positionH relativeFrom="column">
              <wp:posOffset>4442209</wp:posOffset>
            </wp:positionH>
            <wp:positionV relativeFrom="paragraph">
              <wp:posOffset>84426</wp:posOffset>
            </wp:positionV>
            <wp:extent cx="2312366" cy="2318134"/>
            <wp:effectExtent l="0" t="0" r="0" b="6350"/>
            <wp:wrapTight wrapText="bothSides">
              <wp:wrapPolygon edited="0">
                <wp:start x="0" y="0"/>
                <wp:lineTo x="0" y="21482"/>
                <wp:lineTo x="21357" y="21482"/>
                <wp:lineTo x="21357" y="0"/>
                <wp:lineTo x="0" y="0"/>
              </wp:wrapPolygon>
            </wp:wrapTight>
            <wp:docPr id="820155487" name="Picture 1" descr="A diagram of different types of me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55487" name="Picture 1" descr="A diagram of different types of metal&#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2366" cy="2318134"/>
                    </a:xfrm>
                    <a:prstGeom prst="rect">
                      <a:avLst/>
                    </a:prstGeom>
                    <a:noFill/>
                    <a:ln>
                      <a:noFill/>
                    </a:ln>
                  </pic:spPr>
                </pic:pic>
              </a:graphicData>
            </a:graphic>
            <wp14:sizeRelH relativeFrom="page">
              <wp14:pctWidth>0</wp14:pctWidth>
            </wp14:sizeRelH>
            <wp14:sizeRelV relativeFrom="page">
              <wp14:pctHeight>0</wp14:pctHeight>
            </wp14:sizeRelV>
          </wp:anchor>
        </w:drawing>
      </w:r>
      <w:r w:rsidR="00547CF1" w:rsidRPr="00547CF1">
        <w:rPr>
          <w:rFonts w:ascii="Calibri" w:eastAsia="Calibri" w:hAnsi="Calibri" w:cs="Calibri"/>
          <w:lang w:val="es-ES_tradnl"/>
        </w:rPr>
        <w:t xml:space="preserve">Explique a los estudiantes que los átomos de cobre y aluminio están </w:t>
      </w:r>
      <w:r w:rsidR="00547CF1" w:rsidRPr="00547CF1">
        <w:rPr>
          <w:rFonts w:ascii="Calibri" w:eastAsia="Calibri" w:hAnsi="Calibri" w:cs="Calibri"/>
          <w:i/>
          <w:iCs/>
          <w:lang w:val="es-ES_tradnl"/>
        </w:rPr>
        <w:t>organizados</w:t>
      </w:r>
      <w:r w:rsidR="00547CF1" w:rsidRPr="00547CF1">
        <w:rPr>
          <w:rFonts w:ascii="Calibri" w:eastAsia="Calibri" w:hAnsi="Calibri" w:cs="Calibri"/>
          <w:lang w:val="es-ES_tradnl"/>
        </w:rPr>
        <w:t xml:space="preserve"> de la misma manera en sus cubos. Los átomos de cobre son un poco más grandes que los átomos de aluminio. Esto significa que hay menos átomos de cobre en el cubo de cobre que átomos de aluminio en el cubo de aluminio. Pero los átomos de cobre tienen mucha más masa que los átomos de aluminio. Entonces, aunque no haya tantos átomos de cobre, su masa extra lo compensa y hace que el cubo de cobre sea más pesado que el cubo de aluminio del mismo tamaño y forma (volumen).</w:t>
      </w:r>
    </w:p>
    <w:p w14:paraId="51DB3A72" w14:textId="20597ED7" w:rsidR="009A785A" w:rsidRPr="00547CF1" w:rsidRDefault="00547CF1" w:rsidP="00547CF1">
      <w:pPr>
        <w:pStyle w:val="BodyText"/>
        <w:spacing w:after="240"/>
        <w:ind w:left="824" w:right="148"/>
        <w:rPr>
          <w:rFonts w:asciiTheme="minorHAnsi" w:hAnsiTheme="minorHAnsi" w:cstheme="minorHAnsi"/>
          <w:i/>
          <w:iCs/>
        </w:rPr>
      </w:pPr>
      <w:r w:rsidRPr="00547CF1">
        <w:rPr>
          <w:rFonts w:ascii="Calibri" w:eastAsia="Calibri" w:hAnsi="Calibri" w:cs="Calibri"/>
          <w:b/>
          <w:bCs/>
          <w:lang w:val="es-ES_tradnl"/>
        </w:rPr>
        <w:t>Nota:</w:t>
      </w:r>
      <w:r w:rsidRPr="00547CF1">
        <w:rPr>
          <w:rFonts w:ascii="Calibri" w:eastAsia="Calibri" w:hAnsi="Calibri" w:cs="Calibri"/>
          <w:lang w:val="es-ES_tradnl"/>
        </w:rPr>
        <w:t xml:space="preserve"> </w:t>
      </w:r>
      <w:r w:rsidRPr="00547CF1">
        <w:rPr>
          <w:rFonts w:ascii="Calibri" w:eastAsia="Calibri" w:hAnsi="Calibri" w:cs="Calibri"/>
          <w:i/>
          <w:iCs/>
          <w:lang w:val="es-ES_tradnl"/>
        </w:rPr>
        <w:t>Existen diferentes formas de medir el tamaño de los átomos y, en casos similares, los resultados no siempre coinciden. Esto es cierto con el cobre y el aluminio. Algunas fuentes informan que el cobre es mayor según algunas medidas y otras informan que el aluminio es mayor. Para los propósitos de esta lección, trataremos al cobre como el átomo más grande.</w:t>
      </w:r>
    </w:p>
    <w:p w14:paraId="625E0D3D" w14:textId="4A6B0031" w:rsidR="006642CB" w:rsidRDefault="003119A8" w:rsidP="008B62DB">
      <w:pPr>
        <w:pStyle w:val="BodyText"/>
        <w:ind w:left="824" w:right="249"/>
        <w:rPr>
          <w:rFonts w:asciiTheme="minorHAnsi" w:hAnsiTheme="minorHAnsi" w:cstheme="minorHAnsi"/>
        </w:rPr>
      </w:pPr>
      <w:r>
        <w:rPr>
          <w:rFonts w:ascii="Calibri" w:eastAsia="Calibri" w:hAnsi="Calibri" w:cs="Calibri"/>
          <w:lang w:val="es-ES_tradnl"/>
        </w:rPr>
        <w:t xml:space="preserve">Explica a los alumnos que esta idea de cuán pesado es algo en comparación con la cantidad de espacio que ocupa se denomina </w:t>
      </w:r>
      <w:r>
        <w:rPr>
          <w:rFonts w:ascii="Calibri" w:eastAsia="Calibri" w:hAnsi="Calibri" w:cs="Calibri"/>
          <w:i/>
          <w:iCs/>
          <w:lang w:val="es-ES_tradnl"/>
        </w:rPr>
        <w:t>densidad</w:t>
      </w:r>
      <w:r>
        <w:rPr>
          <w:rFonts w:ascii="Calibri" w:eastAsia="Calibri" w:hAnsi="Calibri" w:cs="Calibri"/>
          <w:lang w:val="es-ES_tradnl"/>
        </w:rPr>
        <w:t xml:space="preserve">. La densidad de un objeto es la masa del objeto comparada con su volumen. La ecuación para la densidad es: </w:t>
      </w:r>
    </w:p>
    <w:p w14:paraId="4D2ED798" w14:textId="2DFC7CB0" w:rsidR="009A785A" w:rsidRPr="00775349" w:rsidRDefault="003119A8" w:rsidP="008B62DB">
      <w:pPr>
        <w:pStyle w:val="BodyText"/>
        <w:ind w:left="824" w:right="249"/>
        <w:rPr>
          <w:rFonts w:asciiTheme="minorHAnsi" w:hAnsiTheme="minorHAnsi" w:cstheme="minorHAnsi"/>
        </w:rPr>
      </w:pPr>
      <w:r>
        <w:rPr>
          <w:rFonts w:ascii="Calibri" w:eastAsia="Calibri" w:hAnsi="Calibri" w:cs="Calibri"/>
          <w:i/>
          <w:iCs/>
          <w:lang w:val="es-ES_tradnl"/>
        </w:rPr>
        <w:t xml:space="preserve">Densidad = masa/volumen </w:t>
      </w:r>
      <w:r>
        <w:rPr>
          <w:rFonts w:ascii="Calibri" w:eastAsia="Calibri" w:hAnsi="Calibri" w:cs="Calibri"/>
          <w:lang w:val="es-ES_tradnl"/>
        </w:rPr>
        <w:t xml:space="preserve">o </w:t>
      </w:r>
      <w:r>
        <w:rPr>
          <w:rFonts w:ascii="Calibri" w:eastAsia="Calibri" w:hAnsi="Calibri" w:cs="Calibri"/>
          <w:i/>
          <w:iCs/>
          <w:lang w:val="es-ES_tradnl"/>
        </w:rPr>
        <w:t>D = m/v</w:t>
      </w:r>
      <w:r>
        <w:rPr>
          <w:rFonts w:ascii="Calibri" w:eastAsia="Calibri" w:hAnsi="Calibri" w:cs="Calibri"/>
          <w:lang w:val="es-ES_tradnl"/>
        </w:rPr>
        <w:t>. Cada sustancia tiene su propia densidad característica debido al tamaño, la masa y la disposición de sus átomos o moléculas.</w:t>
      </w:r>
    </w:p>
    <w:p w14:paraId="1911B46B" w14:textId="77777777" w:rsidR="009A785A" w:rsidRPr="00C005D5" w:rsidRDefault="009A785A" w:rsidP="008B62DB">
      <w:pPr>
        <w:pStyle w:val="BodyText"/>
        <w:rPr>
          <w:rFonts w:asciiTheme="minorHAnsi" w:hAnsiTheme="minorHAnsi" w:cstheme="minorHAnsi"/>
          <w:sz w:val="16"/>
          <w:szCs w:val="16"/>
        </w:rPr>
      </w:pPr>
    </w:p>
    <w:p w14:paraId="61556A6F" w14:textId="77777777" w:rsidR="009A785A" w:rsidRPr="00C6484A" w:rsidRDefault="003119A8" w:rsidP="008B62DB">
      <w:pPr>
        <w:pStyle w:val="Heading2"/>
        <w:numPr>
          <w:ilvl w:val="0"/>
          <w:numId w:val="7"/>
        </w:numPr>
        <w:tabs>
          <w:tab w:val="left" w:pos="825"/>
        </w:tabs>
        <w:spacing w:before="84" w:line="240" w:lineRule="auto"/>
        <w:ind w:right="60"/>
        <w:rPr>
          <w:rFonts w:asciiTheme="minorHAnsi" w:hAnsiTheme="minorHAnsi" w:cstheme="minorHAnsi"/>
        </w:rPr>
      </w:pPr>
      <w:r>
        <w:rPr>
          <w:lang w:val="es-ES_tradnl"/>
        </w:rPr>
        <w:t>Muestra animaciones y haz una demostración de cómo medir el volumen y la masa de un cubo.</w:t>
      </w:r>
    </w:p>
    <w:p w14:paraId="24E105F5" w14:textId="77777777" w:rsidR="009A785A" w:rsidRPr="00775349" w:rsidRDefault="003119A8" w:rsidP="008B62DB">
      <w:pPr>
        <w:pStyle w:val="BodyText"/>
        <w:spacing w:before="183"/>
        <w:ind w:left="824" w:right="60"/>
        <w:rPr>
          <w:rFonts w:asciiTheme="minorHAnsi" w:hAnsiTheme="minorHAnsi" w:cstheme="minorHAnsi"/>
        </w:rPr>
      </w:pPr>
      <w:r>
        <w:rPr>
          <w:rFonts w:ascii="Calibri" w:eastAsia="Calibri" w:hAnsi="Calibri" w:cs="Calibri"/>
          <w:lang w:val="es-ES_tradnl"/>
        </w:rPr>
        <w:t>Explica a los alumnos que el volumen es una medida de la cantidad de espacio que ocupa un objeto. Siempre está en tres dimensiones. Para encontrar el volumen de un objeto como un cubo o una caja, mide la longitud, el ancho y la altura, y luego multiplícalos (V = largo × ancho × altura). Si se mide en centímetros, la respuesta estará en centímetros cúbicos (cm</w:t>
      </w:r>
      <w:r>
        <w:rPr>
          <w:rFonts w:ascii="Calibri" w:eastAsia="Calibri" w:hAnsi="Calibri" w:cs="Calibri"/>
          <w:vertAlign w:val="superscript"/>
          <w:lang w:val="es-ES_tradnl"/>
        </w:rPr>
        <w:t>3</w:t>
      </w:r>
      <w:r>
        <w:rPr>
          <w:rFonts w:ascii="Calibri" w:eastAsia="Calibri" w:hAnsi="Calibri" w:cs="Calibri"/>
          <w:lang w:val="es-ES_tradnl"/>
        </w:rPr>
        <w:t>).</w:t>
      </w:r>
    </w:p>
    <w:p w14:paraId="08A0174C" w14:textId="220A3F32" w:rsidR="00623465" w:rsidRDefault="003119A8" w:rsidP="0067113A">
      <w:pPr>
        <w:ind w:left="824"/>
        <w:rPr>
          <w:rFonts w:ascii="Calibri" w:eastAsia="Calibri" w:hAnsi="Calibri" w:cs="Calibri"/>
          <w:i/>
          <w:iCs/>
          <w:sz w:val="28"/>
          <w:szCs w:val="28"/>
          <w:lang w:val="es-ES_tradnl"/>
        </w:rPr>
      </w:pPr>
      <w:r>
        <w:rPr>
          <w:rFonts w:ascii="Calibri" w:eastAsia="Calibri" w:hAnsi="Calibri" w:cs="Calibri"/>
          <w:b/>
          <w:bCs/>
          <w:i/>
          <w:iCs/>
          <w:sz w:val="28"/>
          <w:szCs w:val="28"/>
          <w:lang w:val="es-ES_tradnl"/>
        </w:rPr>
        <w:lastRenderedPageBreak/>
        <w:t>Nota</w:t>
      </w:r>
      <w:r>
        <w:rPr>
          <w:rFonts w:ascii="Calibri" w:eastAsia="Calibri" w:hAnsi="Calibri" w:cs="Calibri"/>
          <w:i/>
          <w:iCs/>
          <w:sz w:val="28"/>
          <w:szCs w:val="28"/>
          <w:lang w:val="es-ES_tradnl"/>
        </w:rPr>
        <w:t>: A menudo, los alumnos confunden volumen y área. Comprueba que hayan comprendido para asegurarte de que conocen la diferencia. Asegúrate de que entiendan que el área se mide en dos dimensiones (largo × ancho) y que el resultado estará en cm</w:t>
      </w:r>
      <w:r w:rsidRPr="003119A8">
        <w:rPr>
          <w:rFonts w:ascii="Calibri" w:eastAsia="Calibri" w:hAnsi="Calibri" w:cs="Calibri"/>
          <w:i/>
          <w:iCs/>
          <w:sz w:val="28"/>
          <w:szCs w:val="28"/>
          <w:vertAlign w:val="superscript"/>
          <w:lang w:val="es-ES_tradnl"/>
        </w:rPr>
        <w:t>2</w:t>
      </w:r>
      <w:r>
        <w:rPr>
          <w:rFonts w:ascii="Calibri" w:eastAsia="Calibri" w:hAnsi="Calibri" w:cs="Calibri"/>
          <w:i/>
          <w:iCs/>
          <w:sz w:val="28"/>
          <w:szCs w:val="28"/>
          <w:lang w:val="es-ES_tradnl"/>
        </w:rPr>
        <w:t>. El área es una medida de la cantidad de superficie. Pero el volumen se mide en tres dimensiones (largo × ancho × alto) con una respuesta en cm</w:t>
      </w:r>
      <w:r>
        <w:rPr>
          <w:rFonts w:ascii="Calibri" w:eastAsia="Calibri" w:hAnsi="Calibri" w:cs="Calibri"/>
          <w:i/>
          <w:iCs/>
          <w:sz w:val="28"/>
          <w:szCs w:val="28"/>
          <w:vertAlign w:val="superscript"/>
          <w:lang w:val="es-ES_tradnl"/>
        </w:rPr>
        <w:t>3</w:t>
      </w:r>
      <w:r>
        <w:rPr>
          <w:rFonts w:ascii="Calibri" w:eastAsia="Calibri" w:hAnsi="Calibri" w:cs="Calibri"/>
          <w:i/>
          <w:iCs/>
          <w:sz w:val="28"/>
          <w:szCs w:val="28"/>
          <w:lang w:val="es-ES_tradnl"/>
        </w:rPr>
        <w:t>. El volumen es una medida de todo el objeto, incluida la superficie y todo el espacio que ocupa el objeto.</w:t>
      </w:r>
    </w:p>
    <w:p w14:paraId="3C49E982" w14:textId="77777777" w:rsidR="00F5694F" w:rsidRPr="00F5694F" w:rsidRDefault="00F5694F" w:rsidP="00F5694F">
      <w:pPr>
        <w:ind w:left="824" w:right="156"/>
        <w:rPr>
          <w:rFonts w:ascii="Calibri" w:eastAsia="Calibri" w:hAnsi="Calibri" w:cs="Calibri"/>
          <w:i/>
          <w:iCs/>
          <w:sz w:val="20"/>
          <w:szCs w:val="20"/>
          <w:lang w:val="es-ES_tradnl"/>
        </w:rPr>
      </w:pPr>
    </w:p>
    <w:p w14:paraId="6CA0E0BF" w14:textId="77777777" w:rsidR="00623465" w:rsidRDefault="003119A8" w:rsidP="008B62DB">
      <w:pPr>
        <w:ind w:left="824" w:right="60"/>
        <w:rPr>
          <w:rFonts w:ascii="Calibri" w:eastAsia="Calibri" w:hAnsi="Calibri" w:cs="Calibri"/>
          <w:sz w:val="28"/>
          <w:szCs w:val="28"/>
          <w:lang w:val="es-ES_tradnl"/>
        </w:rPr>
      </w:pPr>
      <w:r>
        <w:rPr>
          <w:rFonts w:ascii="Calibri" w:eastAsia="Calibri" w:hAnsi="Calibri" w:cs="Calibri"/>
          <w:sz w:val="28"/>
          <w:szCs w:val="28"/>
          <w:lang w:val="es-ES_tradnl"/>
        </w:rPr>
        <w:t xml:space="preserve">Muestra la animación </w:t>
      </w:r>
      <w:r>
        <w:rPr>
          <w:rFonts w:ascii="Calibri" w:eastAsia="Calibri" w:hAnsi="Calibri" w:cs="Calibri"/>
          <w:i/>
          <w:iCs/>
          <w:sz w:val="28"/>
          <w:szCs w:val="28"/>
          <w:lang w:val="es-ES_tradnl"/>
        </w:rPr>
        <w:t>Cubo</w:t>
      </w:r>
      <w:r>
        <w:rPr>
          <w:rFonts w:ascii="Calibri" w:eastAsia="Calibri" w:hAnsi="Calibri" w:cs="Calibri"/>
          <w:sz w:val="28"/>
          <w:szCs w:val="28"/>
          <w:lang w:val="es-ES_tradnl"/>
        </w:rPr>
        <w:t xml:space="preserve">. </w:t>
      </w:r>
    </w:p>
    <w:p w14:paraId="20C19783" w14:textId="480CCA2B" w:rsidR="009A785A" w:rsidRPr="00775349" w:rsidRDefault="00623465" w:rsidP="008B62DB">
      <w:pPr>
        <w:ind w:left="824" w:right="60"/>
        <w:rPr>
          <w:rFonts w:asciiTheme="minorHAnsi" w:hAnsiTheme="minorHAnsi" w:cstheme="minorHAnsi"/>
          <w:i/>
          <w:sz w:val="28"/>
        </w:rPr>
      </w:pPr>
      <w:hyperlink r:id="rId15" w:history="1">
        <w:r w:rsidRPr="00656D24">
          <w:rPr>
            <w:rStyle w:val="Hyperlink"/>
            <w:rFonts w:asciiTheme="minorHAnsi" w:hAnsiTheme="minorHAnsi" w:cstheme="minorHAnsi"/>
            <w:sz w:val="28"/>
          </w:rPr>
          <w:t>www.acs.org/middleschoolchemistry</w:t>
        </w:r>
        <w:r w:rsidRPr="00656D24">
          <w:rPr>
            <w:rStyle w:val="Hyperlink"/>
            <w:rFonts w:asciiTheme="minorHAnsi" w:hAnsiTheme="minorHAnsi" w:cstheme="minorHAnsi"/>
            <w:sz w:val="28"/>
          </w:rPr>
          <w:t>-es</w:t>
        </w:r>
        <w:r w:rsidRPr="00656D24">
          <w:rPr>
            <w:rStyle w:val="Hyperlink"/>
            <w:rFonts w:asciiTheme="minorHAnsi" w:hAnsiTheme="minorHAnsi" w:cstheme="minorHAnsi"/>
            <w:sz w:val="28"/>
          </w:rPr>
          <w:t>/simulations/chapter3/lesson1.html</w:t>
        </w:r>
      </w:hyperlink>
    </w:p>
    <w:p w14:paraId="3DDE335D" w14:textId="77777777" w:rsidR="009A785A" w:rsidRPr="00775349" w:rsidRDefault="003119A8" w:rsidP="00623465">
      <w:pPr>
        <w:pStyle w:val="BodyText"/>
        <w:spacing w:before="14"/>
        <w:ind w:left="821" w:right="156"/>
        <w:rPr>
          <w:rFonts w:asciiTheme="minorHAnsi" w:hAnsiTheme="minorHAnsi" w:cstheme="minorHAnsi"/>
        </w:rPr>
      </w:pPr>
      <w:r>
        <w:rPr>
          <w:rFonts w:ascii="Calibri" w:eastAsia="Calibri" w:hAnsi="Calibri" w:cs="Calibri"/>
          <w:lang w:val="es-ES_tradnl"/>
        </w:rPr>
        <w:t>Mientras se reproduce la animación, puedes hacer la demostración sobre el proceso de medición usando un cubo y una regla. Pide a los alumnos que tomen la medida contigo para confirmar el volumen de los cubos.</w:t>
      </w:r>
    </w:p>
    <w:p w14:paraId="10654829" w14:textId="77777777" w:rsidR="009A785A" w:rsidRPr="00F5694F" w:rsidRDefault="009A785A" w:rsidP="00F5694F">
      <w:pPr>
        <w:pStyle w:val="BodyText"/>
        <w:rPr>
          <w:rFonts w:asciiTheme="minorHAnsi" w:hAnsiTheme="minorHAnsi" w:cstheme="minorHAnsi"/>
          <w:sz w:val="20"/>
          <w:szCs w:val="20"/>
        </w:rPr>
      </w:pPr>
    </w:p>
    <w:p w14:paraId="188E0A6A" w14:textId="77777777" w:rsidR="009A785A" w:rsidRPr="00775349" w:rsidRDefault="003119A8" w:rsidP="008B62DB">
      <w:pPr>
        <w:pStyle w:val="Heading2"/>
        <w:spacing w:line="240" w:lineRule="auto"/>
        <w:ind w:left="824"/>
        <w:rPr>
          <w:rFonts w:asciiTheme="minorHAnsi" w:hAnsiTheme="minorHAnsi" w:cstheme="minorHAnsi"/>
        </w:rPr>
      </w:pPr>
      <w:r>
        <w:rPr>
          <w:lang w:val="es-ES_tradnl"/>
        </w:rPr>
        <w:t>Volumen</w:t>
      </w:r>
    </w:p>
    <w:p w14:paraId="1C323CDB" w14:textId="77777777" w:rsidR="009A785A" w:rsidRPr="00775349" w:rsidRDefault="003119A8" w:rsidP="0067113A">
      <w:pPr>
        <w:pStyle w:val="BodyText"/>
        <w:spacing w:before="5"/>
        <w:ind w:left="824"/>
        <w:rPr>
          <w:rFonts w:asciiTheme="minorHAnsi" w:hAnsiTheme="minorHAnsi" w:cstheme="minorHAnsi"/>
        </w:rPr>
      </w:pPr>
      <w:r>
        <w:rPr>
          <w:rFonts w:ascii="Calibri" w:eastAsia="Calibri" w:hAnsi="Calibri" w:cs="Calibri"/>
          <w:lang w:val="es-ES_tradnl"/>
        </w:rPr>
        <w:t>Los cubos tienen 2.5 centímetros en cada lado. Muestra a los alumnos que para calcular el volumen, debes multiplicar la longitud (2.5 cm) por el ancho (2.5 cm) por la altura (2.5 cm) para obtener 15.625 cm</w:t>
      </w:r>
      <w:r>
        <w:rPr>
          <w:rFonts w:ascii="Calibri" w:eastAsia="Calibri" w:hAnsi="Calibri" w:cs="Calibri"/>
          <w:vertAlign w:val="superscript"/>
          <w:lang w:val="es-ES_tradnl"/>
        </w:rPr>
        <w:t>3</w:t>
      </w:r>
      <w:r>
        <w:rPr>
          <w:rFonts w:ascii="Calibri" w:eastAsia="Calibri" w:hAnsi="Calibri" w:cs="Calibri"/>
          <w:lang w:val="es-ES_tradnl"/>
        </w:rPr>
        <w:t>. Redondear este número a 15.6 cm</w:t>
      </w:r>
      <w:r>
        <w:rPr>
          <w:rFonts w:ascii="Calibri" w:eastAsia="Calibri" w:hAnsi="Calibri" w:cs="Calibri"/>
          <w:vertAlign w:val="superscript"/>
          <w:lang w:val="es-ES_tradnl"/>
        </w:rPr>
        <w:t>3</w:t>
      </w:r>
      <w:r>
        <w:rPr>
          <w:rFonts w:ascii="Calibri" w:eastAsia="Calibri" w:hAnsi="Calibri" w:cs="Calibri"/>
          <w:sz w:val="16"/>
          <w:szCs w:val="16"/>
          <w:lang w:val="es-ES_tradnl"/>
        </w:rPr>
        <w:t xml:space="preserve"> </w:t>
      </w:r>
      <w:r>
        <w:rPr>
          <w:rFonts w:ascii="Calibri" w:eastAsia="Calibri" w:hAnsi="Calibri" w:cs="Calibri"/>
          <w:lang w:val="es-ES_tradnl"/>
        </w:rPr>
        <w:t>tiene una precisión suficiente y facilitará los cálculos de densidad. Registra el volumen del cubo en centímetros cúbicos (cm</w:t>
      </w:r>
      <w:r>
        <w:rPr>
          <w:rFonts w:ascii="Calibri" w:eastAsia="Calibri" w:hAnsi="Calibri" w:cs="Calibri"/>
          <w:vertAlign w:val="superscript"/>
          <w:lang w:val="es-ES_tradnl"/>
        </w:rPr>
        <w:t>3</w:t>
      </w:r>
      <w:r>
        <w:rPr>
          <w:rFonts w:ascii="Calibri" w:eastAsia="Calibri" w:hAnsi="Calibri" w:cs="Calibri"/>
          <w:lang w:val="es-ES_tradnl"/>
        </w:rPr>
        <w:t>).</w:t>
      </w:r>
    </w:p>
    <w:p w14:paraId="4E5567D0" w14:textId="77777777" w:rsidR="009A785A" w:rsidRPr="00F5694F" w:rsidRDefault="009A785A" w:rsidP="0067113A">
      <w:pPr>
        <w:pStyle w:val="BodyText"/>
        <w:rPr>
          <w:rFonts w:asciiTheme="minorHAnsi" w:hAnsiTheme="minorHAnsi" w:cstheme="minorHAnsi"/>
          <w:sz w:val="20"/>
          <w:szCs w:val="20"/>
        </w:rPr>
      </w:pPr>
    </w:p>
    <w:p w14:paraId="3D7C70A0" w14:textId="77777777" w:rsidR="009A785A" w:rsidRPr="00775349" w:rsidRDefault="003119A8" w:rsidP="0067113A">
      <w:pPr>
        <w:pStyle w:val="Heading2"/>
        <w:spacing w:line="240" w:lineRule="auto"/>
        <w:rPr>
          <w:rFonts w:asciiTheme="minorHAnsi" w:hAnsiTheme="minorHAnsi" w:cstheme="minorHAnsi"/>
        </w:rPr>
      </w:pPr>
      <w:r>
        <w:rPr>
          <w:lang w:val="es-ES_tradnl"/>
        </w:rPr>
        <w:t>Masa</w:t>
      </w:r>
    </w:p>
    <w:p w14:paraId="69F990B3" w14:textId="77777777" w:rsidR="009A785A" w:rsidRPr="00775349" w:rsidRDefault="003119A8" w:rsidP="0067113A">
      <w:pPr>
        <w:pStyle w:val="BodyText"/>
        <w:spacing w:before="5"/>
        <w:ind w:left="825"/>
        <w:rPr>
          <w:rFonts w:asciiTheme="minorHAnsi" w:hAnsiTheme="minorHAnsi" w:cstheme="minorHAnsi"/>
        </w:rPr>
      </w:pPr>
      <w:r>
        <w:rPr>
          <w:rFonts w:ascii="Calibri" w:eastAsia="Calibri" w:hAnsi="Calibri" w:cs="Calibri"/>
          <w:lang w:val="es-ES_tradnl"/>
        </w:rPr>
        <w:t>Haz una demostración sobre cómo usar la balanza que los alumnos utilizarán para medir la masa del cubo. Registra la masa del cubo en gramos (g).</w:t>
      </w:r>
    </w:p>
    <w:p w14:paraId="2631166B" w14:textId="77777777" w:rsidR="009A785A" w:rsidRPr="0067113A" w:rsidRDefault="009A785A" w:rsidP="0067113A">
      <w:pPr>
        <w:pStyle w:val="BodyText"/>
        <w:spacing w:before="4"/>
        <w:rPr>
          <w:rFonts w:asciiTheme="minorHAnsi" w:hAnsiTheme="minorHAnsi" w:cstheme="minorHAnsi"/>
          <w:sz w:val="20"/>
          <w:szCs w:val="20"/>
        </w:rPr>
      </w:pPr>
    </w:p>
    <w:p w14:paraId="4435D638" w14:textId="77777777" w:rsidR="009A785A" w:rsidRPr="00775349" w:rsidRDefault="003119A8" w:rsidP="0067113A">
      <w:pPr>
        <w:pStyle w:val="Heading2"/>
        <w:spacing w:before="1" w:line="240" w:lineRule="auto"/>
        <w:rPr>
          <w:rFonts w:asciiTheme="minorHAnsi" w:hAnsiTheme="minorHAnsi" w:cstheme="minorHAnsi"/>
        </w:rPr>
      </w:pPr>
      <w:r>
        <w:rPr>
          <w:lang w:val="es-ES_tradnl"/>
        </w:rPr>
        <w:t>Densidad</w:t>
      </w:r>
    </w:p>
    <w:p w14:paraId="606809E5" w14:textId="6C6F4F5E" w:rsidR="009A785A" w:rsidRDefault="003119A8" w:rsidP="0067113A">
      <w:pPr>
        <w:pStyle w:val="BodyText"/>
        <w:spacing w:before="4"/>
        <w:ind w:left="825"/>
        <w:rPr>
          <w:rFonts w:ascii="Calibri" w:eastAsia="Calibri" w:hAnsi="Calibri" w:cs="Calibri"/>
          <w:lang w:val="es-ES_tradnl"/>
        </w:rPr>
      </w:pPr>
      <w:r>
        <w:rPr>
          <w:rFonts w:ascii="Calibri" w:eastAsia="Calibri" w:hAnsi="Calibri" w:cs="Calibri"/>
          <w:lang w:val="es-ES_tradnl"/>
        </w:rPr>
        <w:t>Muestra a los alumnos cómo calcular la densidad dividiendo la masa entre el volumen. Señala que la respuesta será en gramos por centímetro cúbico (g/cm</w:t>
      </w:r>
      <w:r>
        <w:rPr>
          <w:rFonts w:ascii="Calibri" w:eastAsia="Calibri" w:hAnsi="Calibri" w:cs="Calibri"/>
          <w:vertAlign w:val="superscript"/>
          <w:lang w:val="es-ES_tradnl"/>
        </w:rPr>
        <w:t>3</w:t>
      </w:r>
      <w:r>
        <w:rPr>
          <w:rFonts w:ascii="Calibri" w:eastAsia="Calibri" w:hAnsi="Calibri" w:cs="Calibri"/>
          <w:lang w:val="es-ES_tradnl"/>
        </w:rPr>
        <w:t>).</w:t>
      </w:r>
    </w:p>
    <w:p w14:paraId="0544C575" w14:textId="77777777" w:rsidR="00037864" w:rsidRPr="00037864" w:rsidRDefault="00037864" w:rsidP="008B62DB">
      <w:pPr>
        <w:pStyle w:val="BodyText"/>
        <w:spacing w:before="4"/>
        <w:ind w:left="825"/>
        <w:rPr>
          <w:rFonts w:asciiTheme="minorHAnsi" w:hAnsiTheme="minorHAnsi" w:cstheme="minorHAnsi"/>
          <w:sz w:val="16"/>
          <w:szCs w:val="16"/>
        </w:rPr>
      </w:pPr>
    </w:p>
    <w:p w14:paraId="330EF2C5" w14:textId="77777777" w:rsidR="009A785A" w:rsidRPr="00C6484A" w:rsidRDefault="003119A8" w:rsidP="0067113A">
      <w:pPr>
        <w:pStyle w:val="Heading1"/>
        <w:spacing w:before="0"/>
        <w:rPr>
          <w:rFonts w:asciiTheme="minorHAnsi" w:hAnsiTheme="minorHAnsi" w:cstheme="minorHAnsi"/>
        </w:rPr>
      </w:pPr>
      <w:r>
        <w:rPr>
          <w:lang w:val="es-ES_tradnl"/>
        </w:rPr>
        <w:t>EXPLORA</w:t>
      </w:r>
    </w:p>
    <w:p w14:paraId="5F84359F" w14:textId="77777777" w:rsidR="009A785A" w:rsidRPr="00C6484A" w:rsidRDefault="003119A8" w:rsidP="0067113A">
      <w:pPr>
        <w:pStyle w:val="Heading2"/>
        <w:numPr>
          <w:ilvl w:val="0"/>
          <w:numId w:val="7"/>
        </w:numPr>
        <w:tabs>
          <w:tab w:val="left" w:pos="825"/>
        </w:tabs>
        <w:spacing w:before="122" w:line="240" w:lineRule="auto"/>
        <w:rPr>
          <w:rFonts w:asciiTheme="minorHAnsi" w:hAnsiTheme="minorHAnsi" w:cstheme="minorHAnsi"/>
        </w:rPr>
      </w:pPr>
      <w:r>
        <w:rPr>
          <w:lang w:val="es-ES_tradnl"/>
        </w:rPr>
        <w:t>Pide a los alumnos que calculen la densidad de ocho cubos diferentes y que usen la propiedad característica de la densidad para identificarlos correctamente.</w:t>
      </w:r>
    </w:p>
    <w:p w14:paraId="0F8193B7" w14:textId="480538D3" w:rsidR="00F5694F" w:rsidRPr="00F5694F" w:rsidRDefault="003119A8" w:rsidP="0067113A">
      <w:pPr>
        <w:pStyle w:val="BodyText"/>
        <w:spacing w:before="183"/>
        <w:ind w:left="824"/>
        <w:rPr>
          <w:rFonts w:ascii="Calibri" w:eastAsia="Calibri" w:hAnsi="Calibri" w:cs="Calibri"/>
          <w:lang w:val="es-ES_tradnl"/>
        </w:rPr>
      </w:pPr>
      <w:r>
        <w:rPr>
          <w:rFonts w:ascii="Calibri" w:eastAsia="Calibri" w:hAnsi="Calibri" w:cs="Calibri"/>
          <w:lang w:val="es-ES_tradnl"/>
        </w:rPr>
        <w:t>Los grupos de alumnos no necesitarán medir el volumen de los cubos. El volumen de cada cubo es el mismo, 15.6 cm</w:t>
      </w:r>
      <w:r>
        <w:rPr>
          <w:rFonts w:ascii="Calibri" w:eastAsia="Calibri" w:hAnsi="Calibri" w:cs="Calibri"/>
          <w:sz w:val="24"/>
          <w:szCs w:val="24"/>
          <w:vertAlign w:val="superscript"/>
          <w:lang w:val="es-ES_tradnl"/>
        </w:rPr>
        <w:t>3</w:t>
      </w:r>
      <w:r>
        <w:rPr>
          <w:rFonts w:ascii="Calibri" w:eastAsia="Calibri" w:hAnsi="Calibri" w:cs="Calibri"/>
          <w:sz w:val="16"/>
          <w:szCs w:val="16"/>
          <w:lang w:val="es-ES_tradnl"/>
        </w:rPr>
        <w:t xml:space="preserve"> </w:t>
      </w:r>
      <w:r>
        <w:rPr>
          <w:rFonts w:ascii="Calibri" w:eastAsia="Calibri" w:hAnsi="Calibri" w:cs="Calibri"/>
          <w:lang w:val="es-ES_tradnl"/>
        </w:rPr>
        <w:t>, y aparece en tu tabla de la hoja de actividades. Deberán medir la masa de cada uno de los ocho cubos diferentes y calcular sus densidades. Los alumnos usarán sus valores de densidad a fin de identificar cada cubo.</w:t>
      </w:r>
    </w:p>
    <w:p w14:paraId="24B20C34" w14:textId="77777777" w:rsidR="00013478" w:rsidRDefault="00013478" w:rsidP="0067113A">
      <w:pPr>
        <w:ind w:right="318"/>
        <w:rPr>
          <w:rFonts w:ascii="Calibri" w:eastAsia="Calibri" w:hAnsi="Calibri" w:cs="Calibri"/>
          <w:b/>
          <w:bCs/>
          <w:i/>
          <w:iCs/>
          <w:sz w:val="28"/>
          <w:szCs w:val="28"/>
          <w:lang w:val="es-ES_tradnl"/>
        </w:rPr>
      </w:pPr>
    </w:p>
    <w:p w14:paraId="3A4A7D44" w14:textId="258D3C1F" w:rsidR="00037864" w:rsidRPr="0067113A" w:rsidRDefault="003119A8" w:rsidP="0067113A">
      <w:pPr>
        <w:ind w:left="825"/>
        <w:rPr>
          <w:rFonts w:asciiTheme="minorHAnsi" w:hAnsiTheme="minorHAnsi" w:cstheme="minorHAnsi"/>
          <w:i/>
          <w:sz w:val="28"/>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Es posible que las densidades calculadas por los alumnos no sean exactamente las mismas que las densidades dadas en esta tabla. Sin embargo, sus cálculos estarán lo suficientemente cerca como para que puedan identificar la mayoría de los cubos.</w:t>
      </w:r>
    </w:p>
    <w:p w14:paraId="023DB4E1" w14:textId="77777777" w:rsidR="009A785A" w:rsidRPr="00775349" w:rsidRDefault="003119A8" w:rsidP="008B62DB">
      <w:pPr>
        <w:pStyle w:val="Heading2"/>
        <w:spacing w:line="240" w:lineRule="auto"/>
        <w:rPr>
          <w:rFonts w:asciiTheme="minorHAnsi" w:hAnsiTheme="minorHAnsi" w:cstheme="minorHAnsi"/>
          <w:sz w:val="32"/>
          <w:szCs w:val="32"/>
        </w:rPr>
      </w:pPr>
      <w:r>
        <w:rPr>
          <w:sz w:val="32"/>
          <w:szCs w:val="32"/>
          <w:lang w:val="es-ES_tradnl"/>
        </w:rPr>
        <w:lastRenderedPageBreak/>
        <w:t>Pregunta para investigar</w:t>
      </w:r>
    </w:p>
    <w:p w14:paraId="1450DAD5" w14:textId="77777777" w:rsidR="009A785A" w:rsidRPr="00775349" w:rsidRDefault="003119A8" w:rsidP="008B62DB">
      <w:pPr>
        <w:pStyle w:val="BodyText"/>
        <w:ind w:left="825"/>
        <w:rPr>
          <w:rFonts w:asciiTheme="minorHAnsi" w:hAnsiTheme="minorHAnsi" w:cstheme="minorHAnsi"/>
          <w:sz w:val="32"/>
          <w:szCs w:val="32"/>
        </w:rPr>
      </w:pPr>
      <w:r>
        <w:rPr>
          <w:rFonts w:ascii="Calibri" w:eastAsia="Calibri" w:hAnsi="Calibri" w:cs="Calibri"/>
          <w:sz w:val="32"/>
          <w:szCs w:val="32"/>
          <w:lang w:val="es-ES_tradnl"/>
        </w:rPr>
        <w:t>¿Puedes usar la densidad para identificar ocho cubos compuestos de materiales diferentes?</w:t>
      </w:r>
    </w:p>
    <w:p w14:paraId="7CE7CE9B" w14:textId="77777777" w:rsidR="009A785A" w:rsidRPr="00037864" w:rsidRDefault="009A785A" w:rsidP="008B62DB">
      <w:pPr>
        <w:pStyle w:val="BodyText"/>
        <w:spacing w:before="4"/>
        <w:rPr>
          <w:rFonts w:asciiTheme="minorHAnsi" w:hAnsiTheme="minorHAnsi" w:cstheme="minorHAnsi"/>
          <w:sz w:val="16"/>
          <w:szCs w:val="16"/>
        </w:rPr>
      </w:pPr>
    </w:p>
    <w:p w14:paraId="63EE0E1D" w14:textId="77777777" w:rsidR="009A785A" w:rsidRPr="00775349" w:rsidRDefault="003119A8" w:rsidP="008B62DB">
      <w:pPr>
        <w:pStyle w:val="Heading2"/>
        <w:spacing w:line="240" w:lineRule="auto"/>
        <w:rPr>
          <w:rFonts w:asciiTheme="minorHAnsi" w:hAnsiTheme="minorHAnsi" w:cstheme="minorHAnsi"/>
        </w:rPr>
      </w:pPr>
      <w:r>
        <w:rPr>
          <w:lang w:val="es-ES_tradnl"/>
        </w:rPr>
        <w:t>Materiales para la clase</w:t>
      </w:r>
    </w:p>
    <w:p w14:paraId="3EA0477A" w14:textId="77777777" w:rsidR="009A785A" w:rsidRPr="00775349" w:rsidRDefault="003119A8" w:rsidP="008B62DB">
      <w:pPr>
        <w:pStyle w:val="ListParagraph"/>
        <w:numPr>
          <w:ilvl w:val="1"/>
          <w:numId w:val="4"/>
        </w:numPr>
        <w:tabs>
          <w:tab w:val="left" w:pos="1456"/>
        </w:tabs>
        <w:ind w:hanging="271"/>
        <w:rPr>
          <w:rFonts w:asciiTheme="minorHAnsi" w:hAnsiTheme="minorHAnsi" w:cstheme="minorHAnsi"/>
          <w:sz w:val="28"/>
        </w:rPr>
      </w:pPr>
      <w:r>
        <w:rPr>
          <w:rFonts w:ascii="Calibri" w:eastAsia="Calibri" w:hAnsi="Calibri" w:cs="Calibri"/>
          <w:sz w:val="28"/>
          <w:szCs w:val="28"/>
          <w:lang w:val="es-ES_tradnl"/>
        </w:rPr>
        <w:t>Conjunto de ocho cubos de igual volumen</w:t>
      </w:r>
    </w:p>
    <w:p w14:paraId="25E2DE1A" w14:textId="77777777" w:rsidR="009A785A" w:rsidRPr="00775349" w:rsidRDefault="003119A8" w:rsidP="008B62DB">
      <w:pPr>
        <w:pStyle w:val="ListParagraph"/>
        <w:numPr>
          <w:ilvl w:val="1"/>
          <w:numId w:val="4"/>
        </w:numPr>
        <w:tabs>
          <w:tab w:val="left" w:pos="1456"/>
        </w:tabs>
        <w:ind w:hanging="271"/>
        <w:rPr>
          <w:rFonts w:asciiTheme="minorHAnsi" w:hAnsiTheme="minorHAnsi" w:cstheme="minorHAnsi"/>
          <w:sz w:val="28"/>
        </w:rPr>
      </w:pPr>
      <w:r>
        <w:rPr>
          <w:rFonts w:ascii="Calibri" w:eastAsia="Calibri" w:hAnsi="Calibri" w:cs="Calibri"/>
          <w:sz w:val="28"/>
          <w:szCs w:val="28"/>
          <w:lang w:val="es-ES_tradnl"/>
        </w:rPr>
        <w:t>Calculadora</w:t>
      </w:r>
    </w:p>
    <w:p w14:paraId="0B6F4990" w14:textId="77777777" w:rsidR="009A785A" w:rsidRPr="00037864" w:rsidRDefault="009A785A" w:rsidP="008B62DB">
      <w:pPr>
        <w:pStyle w:val="BodyText"/>
        <w:spacing w:before="3"/>
        <w:rPr>
          <w:rFonts w:asciiTheme="minorHAnsi" w:hAnsiTheme="minorHAnsi" w:cstheme="minorHAnsi"/>
          <w:sz w:val="16"/>
          <w:szCs w:val="16"/>
        </w:rPr>
      </w:pPr>
    </w:p>
    <w:p w14:paraId="4765E30B" w14:textId="77777777" w:rsidR="009A785A" w:rsidRPr="00775349" w:rsidRDefault="003119A8" w:rsidP="008B62DB">
      <w:pPr>
        <w:pStyle w:val="Heading2"/>
        <w:spacing w:before="1" w:line="240" w:lineRule="auto"/>
        <w:rPr>
          <w:rFonts w:asciiTheme="minorHAnsi" w:hAnsiTheme="minorHAnsi" w:cstheme="minorHAnsi"/>
        </w:rPr>
      </w:pPr>
      <w:r>
        <w:rPr>
          <w:lang w:val="es-ES_tradnl"/>
        </w:rPr>
        <w:t>Preparación del maestro</w:t>
      </w:r>
    </w:p>
    <w:p w14:paraId="2AC3ECA6" w14:textId="77777777" w:rsidR="009A785A" w:rsidRPr="00775349" w:rsidRDefault="003119A8" w:rsidP="008B62DB">
      <w:pPr>
        <w:pStyle w:val="BodyText"/>
        <w:spacing w:before="4"/>
        <w:ind w:left="825"/>
        <w:rPr>
          <w:rFonts w:asciiTheme="minorHAnsi" w:hAnsiTheme="minorHAnsi" w:cstheme="minorHAnsi"/>
        </w:rPr>
      </w:pPr>
      <w:r>
        <w:rPr>
          <w:rFonts w:ascii="Calibri" w:eastAsia="Calibri" w:hAnsi="Calibri" w:cs="Calibri"/>
          <w:lang w:val="es-ES_tradnl"/>
        </w:rPr>
        <w:t>Usa un trozo de cinta de papel y un marcador permanente para marcar los ocho cubos con las letras A-H.</w:t>
      </w:r>
    </w:p>
    <w:p w14:paraId="395A5301" w14:textId="77777777" w:rsidR="009A785A" w:rsidRPr="00037864" w:rsidRDefault="009A785A" w:rsidP="008B62DB">
      <w:pPr>
        <w:pStyle w:val="BodyText"/>
        <w:spacing w:before="5"/>
        <w:rPr>
          <w:rFonts w:asciiTheme="minorHAnsi" w:hAnsiTheme="minorHAnsi" w:cstheme="minorHAnsi"/>
          <w:sz w:val="16"/>
          <w:szCs w:val="16"/>
        </w:rPr>
      </w:pPr>
    </w:p>
    <w:p w14:paraId="592F17C4" w14:textId="77777777" w:rsidR="009A785A" w:rsidRPr="00775349" w:rsidRDefault="003119A8" w:rsidP="008B62DB">
      <w:pPr>
        <w:pStyle w:val="Heading2"/>
        <w:spacing w:line="240" w:lineRule="auto"/>
        <w:rPr>
          <w:rFonts w:asciiTheme="minorHAnsi" w:hAnsiTheme="minorHAnsi" w:cstheme="minorHAnsi"/>
        </w:rPr>
      </w:pPr>
      <w:r>
        <w:rPr>
          <w:lang w:val="es-ES_tradnl"/>
        </w:rPr>
        <w:t>Materiales para cada grupo</w:t>
      </w:r>
    </w:p>
    <w:p w14:paraId="7EAFA233" w14:textId="77777777" w:rsidR="009A785A" w:rsidRPr="00775349" w:rsidRDefault="003119A8" w:rsidP="008B62DB">
      <w:pPr>
        <w:pStyle w:val="ListParagraph"/>
        <w:numPr>
          <w:ilvl w:val="1"/>
          <w:numId w:val="4"/>
        </w:numPr>
        <w:tabs>
          <w:tab w:val="left" w:pos="1456"/>
        </w:tabs>
        <w:ind w:hanging="271"/>
        <w:rPr>
          <w:rFonts w:asciiTheme="minorHAnsi" w:hAnsiTheme="minorHAnsi" w:cstheme="minorHAnsi"/>
          <w:sz w:val="28"/>
        </w:rPr>
      </w:pPr>
      <w:r>
        <w:rPr>
          <w:rFonts w:ascii="Calibri" w:eastAsia="Calibri" w:hAnsi="Calibri" w:cs="Calibri"/>
          <w:sz w:val="28"/>
          <w:szCs w:val="28"/>
          <w:lang w:val="es-ES_tradnl"/>
        </w:rPr>
        <w:t>Cubos marcados de la A a la H que compartirán con otros grupos.</w:t>
      </w:r>
    </w:p>
    <w:p w14:paraId="32EE833A" w14:textId="77777777" w:rsidR="009A785A" w:rsidRPr="00775349" w:rsidRDefault="003119A8" w:rsidP="008B62DB">
      <w:pPr>
        <w:pStyle w:val="ListParagraph"/>
        <w:numPr>
          <w:ilvl w:val="1"/>
          <w:numId w:val="4"/>
        </w:numPr>
        <w:tabs>
          <w:tab w:val="left" w:pos="1456"/>
        </w:tabs>
        <w:ind w:hanging="271"/>
        <w:rPr>
          <w:rFonts w:asciiTheme="minorHAnsi" w:hAnsiTheme="minorHAnsi" w:cstheme="minorHAnsi"/>
          <w:sz w:val="28"/>
        </w:rPr>
      </w:pPr>
      <w:r>
        <w:rPr>
          <w:rFonts w:ascii="Calibri" w:eastAsia="Calibri" w:hAnsi="Calibri" w:cs="Calibri"/>
          <w:sz w:val="28"/>
          <w:szCs w:val="28"/>
          <w:lang w:val="es-ES_tradnl"/>
        </w:rPr>
        <w:t>Una balanza que tome las medidas en gramos</w:t>
      </w:r>
    </w:p>
    <w:p w14:paraId="032D15ED" w14:textId="56B45A4A" w:rsidR="009A785A" w:rsidRPr="00037864" w:rsidRDefault="003119A8" w:rsidP="008B62DB">
      <w:pPr>
        <w:pStyle w:val="ListParagraph"/>
        <w:numPr>
          <w:ilvl w:val="1"/>
          <w:numId w:val="4"/>
        </w:numPr>
        <w:tabs>
          <w:tab w:val="left" w:pos="1456"/>
        </w:tabs>
        <w:ind w:hanging="271"/>
        <w:rPr>
          <w:rFonts w:asciiTheme="minorHAnsi" w:hAnsiTheme="minorHAnsi" w:cstheme="minorHAnsi"/>
          <w:sz w:val="28"/>
        </w:rPr>
      </w:pPr>
      <w:r>
        <w:rPr>
          <w:rFonts w:ascii="Calibri" w:eastAsia="Calibri" w:hAnsi="Calibri" w:cs="Calibri"/>
          <w:sz w:val="28"/>
          <w:szCs w:val="28"/>
          <w:lang w:val="es-ES_tradnl"/>
        </w:rPr>
        <w:t>Calculadora</w:t>
      </w:r>
    </w:p>
    <w:p w14:paraId="5FF8B8C0" w14:textId="77777777" w:rsidR="00037864" w:rsidRPr="00037864" w:rsidRDefault="00037864" w:rsidP="00037864">
      <w:pPr>
        <w:pStyle w:val="ListParagraph"/>
        <w:tabs>
          <w:tab w:val="left" w:pos="1456"/>
        </w:tabs>
        <w:ind w:firstLine="0"/>
        <w:rPr>
          <w:rFonts w:asciiTheme="minorHAnsi" w:hAnsiTheme="minorHAnsi" w:cstheme="minorHAnsi"/>
          <w:sz w:val="16"/>
          <w:szCs w:val="16"/>
        </w:rPr>
      </w:pPr>
    </w:p>
    <w:p w14:paraId="14220351" w14:textId="77777777" w:rsidR="003D15F9" w:rsidRPr="003D15F9" w:rsidRDefault="003119A8" w:rsidP="008B62DB">
      <w:pPr>
        <w:ind w:left="825"/>
        <w:outlineLvl w:val="1"/>
        <w:rPr>
          <w:rFonts w:asciiTheme="minorHAnsi" w:eastAsia="Calibri" w:hAnsiTheme="minorHAnsi" w:cstheme="minorHAnsi"/>
          <w:b/>
          <w:bCs/>
          <w:sz w:val="28"/>
          <w:szCs w:val="28"/>
        </w:rPr>
      </w:pPr>
      <w:r>
        <w:rPr>
          <w:rFonts w:ascii="Calibri" w:eastAsia="Calibri" w:hAnsi="Calibri" w:cs="Calibri"/>
          <w:b/>
          <w:bCs/>
          <w:sz w:val="28"/>
          <w:szCs w:val="28"/>
          <w:lang w:val="es-ES_tradnl"/>
        </w:rPr>
        <w:t>Procedimiento</w:t>
      </w:r>
    </w:p>
    <w:p w14:paraId="77E5E3B5" w14:textId="77777777" w:rsidR="003D15F9" w:rsidRPr="003D15F9" w:rsidRDefault="003119A8" w:rsidP="008B62DB">
      <w:pPr>
        <w:numPr>
          <w:ilvl w:val="0"/>
          <w:numId w:val="3"/>
        </w:numPr>
        <w:tabs>
          <w:tab w:val="left" w:pos="1275"/>
        </w:tabs>
        <w:spacing w:after="240"/>
        <w:rPr>
          <w:rFonts w:asciiTheme="minorHAnsi" w:hAnsiTheme="minorHAnsi" w:cstheme="minorHAnsi"/>
          <w:sz w:val="28"/>
          <w:szCs w:val="28"/>
        </w:rPr>
      </w:pPr>
      <w:r>
        <w:rPr>
          <w:rFonts w:ascii="Calibri" w:eastAsia="Calibri" w:hAnsi="Calibri" w:cs="Calibri"/>
          <w:sz w:val="28"/>
          <w:szCs w:val="28"/>
          <w:lang w:val="es-ES_tradnl"/>
        </w:rPr>
        <w:t>El volumen de cada cubo se indica en la tabla. Es de 15.6 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w:t>
      </w:r>
    </w:p>
    <w:p w14:paraId="495D9A2E" w14:textId="77777777" w:rsidR="003D15F9" w:rsidRPr="003D15F9" w:rsidRDefault="003119A8" w:rsidP="008B62DB">
      <w:pPr>
        <w:numPr>
          <w:ilvl w:val="0"/>
          <w:numId w:val="3"/>
        </w:numPr>
        <w:tabs>
          <w:tab w:val="left" w:pos="1276"/>
        </w:tabs>
        <w:spacing w:before="39" w:after="240"/>
        <w:ind w:right="300"/>
        <w:rPr>
          <w:rFonts w:asciiTheme="minorHAnsi" w:hAnsiTheme="minorHAnsi" w:cstheme="minorHAnsi"/>
          <w:sz w:val="28"/>
          <w:szCs w:val="28"/>
        </w:rPr>
      </w:pPr>
      <w:r>
        <w:rPr>
          <w:rFonts w:ascii="Calibri" w:eastAsia="Calibri" w:hAnsi="Calibri" w:cs="Calibri"/>
          <w:sz w:val="28"/>
          <w:szCs w:val="28"/>
          <w:lang w:val="es-ES_tradnl"/>
        </w:rPr>
        <w:t>Busca la masa en gramos de cada cubo usando una balanza. Registra esta masa en la tabla.</w:t>
      </w:r>
    </w:p>
    <w:p w14:paraId="26F0A144" w14:textId="77777777" w:rsidR="003D15F9" w:rsidRPr="003D15F9" w:rsidRDefault="003119A8" w:rsidP="00013478">
      <w:pPr>
        <w:numPr>
          <w:ilvl w:val="0"/>
          <w:numId w:val="3"/>
        </w:numPr>
        <w:tabs>
          <w:tab w:val="left" w:pos="1276"/>
        </w:tabs>
        <w:spacing w:before="32" w:after="120"/>
        <w:ind w:hanging="362"/>
        <w:rPr>
          <w:rFonts w:asciiTheme="minorHAnsi" w:hAnsiTheme="minorHAnsi" w:cstheme="minorHAnsi"/>
          <w:sz w:val="28"/>
          <w:szCs w:val="28"/>
        </w:rPr>
      </w:pPr>
      <w:r>
        <w:rPr>
          <w:rFonts w:ascii="Calibri" w:eastAsia="Calibri" w:hAnsi="Calibri" w:cs="Calibri"/>
          <w:sz w:val="28"/>
          <w:szCs w:val="28"/>
          <w:lang w:val="es-ES_tradnl"/>
        </w:rPr>
        <w:t>Intercambia los cubos con otros grupos hasta que hayan medido la masa de los ocho cubos.</w:t>
      </w:r>
    </w:p>
    <w:tbl>
      <w:tblPr>
        <w:tblpPr w:leftFromText="180" w:rightFromText="180" w:vertAnchor="text" w:horzAnchor="margin" w:tblpY="85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2"/>
        <w:gridCol w:w="2103"/>
        <w:gridCol w:w="1921"/>
        <w:gridCol w:w="2012"/>
        <w:gridCol w:w="2012"/>
      </w:tblGrid>
      <w:tr w:rsidR="00CF6532" w14:paraId="0CAB0607" w14:textId="77777777" w:rsidTr="00CF6532">
        <w:trPr>
          <w:trHeight w:val="399"/>
        </w:trPr>
        <w:tc>
          <w:tcPr>
            <w:tcW w:w="2012" w:type="dxa"/>
            <w:shd w:val="clear" w:color="auto" w:fill="D1D3D4"/>
          </w:tcPr>
          <w:p w14:paraId="685B5E09" w14:textId="77777777" w:rsidR="00CF6532" w:rsidRPr="00775349" w:rsidRDefault="00CF6532" w:rsidP="00CF6532">
            <w:pPr>
              <w:pStyle w:val="TableParagraph"/>
              <w:spacing w:before="53" w:line="240" w:lineRule="auto"/>
              <w:ind w:left="221" w:right="201"/>
              <w:jc w:val="left"/>
              <w:rPr>
                <w:rFonts w:asciiTheme="minorHAnsi" w:hAnsiTheme="minorHAnsi" w:cstheme="minorHAnsi"/>
                <w:b/>
                <w:sz w:val="28"/>
              </w:rPr>
            </w:pPr>
            <w:r>
              <w:rPr>
                <w:rFonts w:ascii="Calibri" w:eastAsia="Calibri" w:hAnsi="Calibri" w:cs="Calibri"/>
                <w:b/>
                <w:bCs/>
                <w:sz w:val="28"/>
                <w:szCs w:val="28"/>
                <w:lang w:val="es-ES_tradnl"/>
              </w:rPr>
              <w:t>Muestra</w:t>
            </w:r>
          </w:p>
        </w:tc>
        <w:tc>
          <w:tcPr>
            <w:tcW w:w="2103" w:type="dxa"/>
            <w:shd w:val="clear" w:color="auto" w:fill="D1D3D4"/>
          </w:tcPr>
          <w:p w14:paraId="14336600" w14:textId="7B8FD301" w:rsidR="00CF6532" w:rsidRPr="00775349" w:rsidRDefault="00CF6532" w:rsidP="00CF6532">
            <w:pPr>
              <w:pStyle w:val="TableParagraph"/>
              <w:spacing w:before="53" w:line="240" w:lineRule="auto"/>
              <w:ind w:left="221" w:right="202"/>
              <w:jc w:val="left"/>
              <w:rPr>
                <w:rFonts w:asciiTheme="minorHAnsi" w:hAnsiTheme="minorHAnsi" w:cstheme="minorHAnsi"/>
                <w:b/>
                <w:sz w:val="28"/>
              </w:rPr>
            </w:pPr>
            <w:r>
              <w:rPr>
                <w:rFonts w:ascii="Calibri" w:eastAsia="Calibri" w:hAnsi="Calibri" w:cs="Calibri"/>
                <w:b/>
                <w:bCs/>
                <w:sz w:val="28"/>
                <w:szCs w:val="28"/>
                <w:lang w:val="es-ES_tradnl"/>
              </w:rPr>
              <w:t xml:space="preserve">Volumen </w:t>
            </w:r>
            <w:r w:rsidR="009947C6" w:rsidRPr="00775349">
              <w:rPr>
                <w:rFonts w:asciiTheme="minorHAnsi" w:hAnsiTheme="minorHAnsi" w:cstheme="minorHAnsi"/>
                <w:b/>
                <w:sz w:val="28"/>
              </w:rPr>
              <w:t>(cm</w:t>
            </w:r>
            <w:r w:rsidR="009947C6" w:rsidRPr="00682F3F">
              <w:rPr>
                <w:rFonts w:asciiTheme="minorHAnsi" w:hAnsiTheme="minorHAnsi" w:cstheme="minorHAnsi"/>
                <w:b/>
                <w:sz w:val="28"/>
                <w:szCs w:val="28"/>
                <w:vertAlign w:val="superscript"/>
              </w:rPr>
              <w:t>3</w:t>
            </w:r>
            <w:r w:rsidR="009947C6" w:rsidRPr="00775349">
              <w:rPr>
                <w:rFonts w:asciiTheme="minorHAnsi" w:hAnsiTheme="minorHAnsi" w:cstheme="minorHAnsi"/>
                <w:b/>
                <w:sz w:val="28"/>
              </w:rPr>
              <w:t>)</w:t>
            </w:r>
          </w:p>
        </w:tc>
        <w:tc>
          <w:tcPr>
            <w:tcW w:w="1921" w:type="dxa"/>
            <w:shd w:val="clear" w:color="auto" w:fill="D1D3D4"/>
          </w:tcPr>
          <w:p w14:paraId="12DCC29A" w14:textId="77777777" w:rsidR="00CF6532" w:rsidRPr="00775349" w:rsidRDefault="00CF6532" w:rsidP="00CF6532">
            <w:pPr>
              <w:pStyle w:val="TableParagraph"/>
              <w:spacing w:before="53" w:line="240" w:lineRule="auto"/>
              <w:ind w:left="521"/>
              <w:jc w:val="left"/>
              <w:rPr>
                <w:rFonts w:asciiTheme="minorHAnsi" w:hAnsiTheme="minorHAnsi" w:cstheme="minorHAnsi"/>
                <w:b/>
                <w:sz w:val="28"/>
              </w:rPr>
            </w:pPr>
            <w:r>
              <w:rPr>
                <w:rFonts w:ascii="Calibri" w:eastAsia="Calibri" w:hAnsi="Calibri" w:cs="Calibri"/>
                <w:b/>
                <w:bCs/>
                <w:sz w:val="28"/>
                <w:szCs w:val="28"/>
                <w:lang w:val="es-ES_tradnl"/>
              </w:rPr>
              <w:t>Masa (g)</w:t>
            </w:r>
          </w:p>
        </w:tc>
        <w:tc>
          <w:tcPr>
            <w:tcW w:w="2012" w:type="dxa"/>
            <w:shd w:val="clear" w:color="auto" w:fill="D1D3D4"/>
          </w:tcPr>
          <w:p w14:paraId="3A22550E" w14:textId="629C7F9A" w:rsidR="00CF6532" w:rsidRPr="00775349" w:rsidRDefault="00CF6532" w:rsidP="00CF6532">
            <w:pPr>
              <w:pStyle w:val="TableParagraph"/>
              <w:spacing w:before="53" w:line="240" w:lineRule="auto"/>
              <w:ind w:left="99"/>
              <w:jc w:val="left"/>
              <w:rPr>
                <w:rFonts w:asciiTheme="minorHAnsi" w:hAnsiTheme="minorHAnsi" w:cstheme="minorHAnsi"/>
                <w:b/>
                <w:sz w:val="28"/>
              </w:rPr>
            </w:pPr>
            <w:r>
              <w:rPr>
                <w:rFonts w:ascii="Calibri" w:eastAsia="Calibri" w:hAnsi="Calibri" w:cs="Calibri"/>
                <w:b/>
                <w:bCs/>
                <w:sz w:val="28"/>
                <w:szCs w:val="28"/>
                <w:lang w:val="es-ES_tradnl"/>
              </w:rPr>
              <w:t>Densidad (g/</w:t>
            </w:r>
            <w:r w:rsidR="009947C6" w:rsidRPr="00775349">
              <w:rPr>
                <w:rFonts w:asciiTheme="minorHAnsi" w:hAnsiTheme="minorHAnsi" w:cstheme="minorHAnsi"/>
                <w:b/>
                <w:sz w:val="28"/>
              </w:rPr>
              <w:t>cm</w:t>
            </w:r>
            <w:r w:rsidR="009947C6" w:rsidRPr="00682F3F">
              <w:rPr>
                <w:rFonts w:asciiTheme="minorHAnsi" w:hAnsiTheme="minorHAnsi" w:cstheme="minorHAnsi"/>
                <w:b/>
                <w:sz w:val="28"/>
                <w:szCs w:val="28"/>
                <w:vertAlign w:val="superscript"/>
              </w:rPr>
              <w:t>3</w:t>
            </w:r>
            <w:r w:rsidR="009947C6" w:rsidRPr="00775349">
              <w:rPr>
                <w:rFonts w:asciiTheme="minorHAnsi" w:hAnsiTheme="minorHAnsi" w:cstheme="minorHAnsi"/>
                <w:b/>
                <w:sz w:val="28"/>
              </w:rPr>
              <w:t>)</w:t>
            </w:r>
          </w:p>
        </w:tc>
        <w:tc>
          <w:tcPr>
            <w:tcW w:w="2012" w:type="dxa"/>
            <w:shd w:val="clear" w:color="auto" w:fill="D1D3D4"/>
          </w:tcPr>
          <w:p w14:paraId="5225BC06" w14:textId="77777777" w:rsidR="00CF6532" w:rsidRPr="00775349" w:rsidRDefault="00CF6532" w:rsidP="00CF6532">
            <w:pPr>
              <w:pStyle w:val="TableParagraph"/>
              <w:spacing w:before="53" w:line="240" w:lineRule="auto"/>
              <w:ind w:left="543"/>
              <w:jc w:val="left"/>
              <w:rPr>
                <w:rFonts w:asciiTheme="minorHAnsi" w:hAnsiTheme="minorHAnsi" w:cstheme="minorHAnsi"/>
                <w:b/>
                <w:sz w:val="28"/>
              </w:rPr>
            </w:pPr>
            <w:r>
              <w:rPr>
                <w:rFonts w:ascii="Calibri" w:eastAsia="Calibri" w:hAnsi="Calibri" w:cs="Calibri"/>
                <w:b/>
                <w:bCs/>
                <w:sz w:val="28"/>
                <w:szCs w:val="28"/>
                <w:lang w:val="es-ES_tradnl"/>
              </w:rPr>
              <w:t>Material</w:t>
            </w:r>
          </w:p>
        </w:tc>
      </w:tr>
      <w:tr w:rsidR="00CF6532" w14:paraId="26683861" w14:textId="77777777" w:rsidTr="00CF6532">
        <w:trPr>
          <w:trHeight w:val="329"/>
        </w:trPr>
        <w:tc>
          <w:tcPr>
            <w:tcW w:w="2012" w:type="dxa"/>
          </w:tcPr>
          <w:p w14:paraId="1812F7D6" w14:textId="77777777" w:rsidR="00CF6532" w:rsidRPr="00775349" w:rsidRDefault="00CF6532" w:rsidP="00CF6532">
            <w:pPr>
              <w:pStyle w:val="TableParagraph"/>
              <w:spacing w:line="240" w:lineRule="auto"/>
              <w:ind w:left="19"/>
              <w:jc w:val="left"/>
              <w:rPr>
                <w:rFonts w:asciiTheme="minorHAnsi" w:hAnsiTheme="minorHAnsi" w:cstheme="minorHAnsi"/>
                <w:sz w:val="28"/>
              </w:rPr>
            </w:pPr>
            <w:r>
              <w:rPr>
                <w:rFonts w:ascii="Calibri" w:eastAsia="Calibri" w:hAnsi="Calibri" w:cs="Calibri"/>
                <w:sz w:val="28"/>
                <w:szCs w:val="28"/>
                <w:lang w:val="es-ES_tradnl"/>
              </w:rPr>
              <w:t>A</w:t>
            </w:r>
          </w:p>
        </w:tc>
        <w:tc>
          <w:tcPr>
            <w:tcW w:w="2103" w:type="dxa"/>
          </w:tcPr>
          <w:p w14:paraId="2ABA968C" w14:textId="77777777" w:rsidR="00CF6532" w:rsidRPr="00775349" w:rsidRDefault="00CF6532" w:rsidP="00CF6532">
            <w:pPr>
              <w:pStyle w:val="TableParagraph"/>
              <w:spacing w:line="240" w:lineRule="auto"/>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921" w:type="dxa"/>
          </w:tcPr>
          <w:p w14:paraId="532E4F7A"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32ABD443"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04FAD91F" w14:textId="77777777" w:rsidR="00CF6532" w:rsidRPr="00775349" w:rsidRDefault="00CF6532" w:rsidP="00CF6532">
            <w:pPr>
              <w:pStyle w:val="TableParagraph"/>
              <w:spacing w:line="240" w:lineRule="auto"/>
              <w:jc w:val="left"/>
              <w:rPr>
                <w:rFonts w:asciiTheme="minorHAnsi" w:hAnsiTheme="minorHAnsi" w:cstheme="minorHAnsi"/>
                <w:sz w:val="24"/>
              </w:rPr>
            </w:pPr>
          </w:p>
        </w:tc>
      </w:tr>
      <w:tr w:rsidR="00CF6532" w14:paraId="35DCA5A3" w14:textId="77777777" w:rsidTr="00CF6532">
        <w:trPr>
          <w:trHeight w:val="329"/>
        </w:trPr>
        <w:tc>
          <w:tcPr>
            <w:tcW w:w="2012" w:type="dxa"/>
          </w:tcPr>
          <w:p w14:paraId="0747AAF9" w14:textId="77777777" w:rsidR="00CF6532" w:rsidRPr="00775349" w:rsidRDefault="00CF6532" w:rsidP="00CF6532">
            <w:pPr>
              <w:pStyle w:val="TableParagraph"/>
              <w:spacing w:line="240" w:lineRule="auto"/>
              <w:ind w:left="19"/>
              <w:jc w:val="left"/>
              <w:rPr>
                <w:rFonts w:asciiTheme="minorHAnsi" w:hAnsiTheme="minorHAnsi" w:cstheme="minorHAnsi"/>
                <w:sz w:val="28"/>
              </w:rPr>
            </w:pPr>
            <w:r>
              <w:rPr>
                <w:rFonts w:ascii="Calibri" w:eastAsia="Calibri" w:hAnsi="Calibri" w:cs="Calibri"/>
                <w:sz w:val="28"/>
                <w:szCs w:val="28"/>
                <w:lang w:val="es-ES_tradnl"/>
              </w:rPr>
              <w:t>B</w:t>
            </w:r>
          </w:p>
        </w:tc>
        <w:tc>
          <w:tcPr>
            <w:tcW w:w="2103" w:type="dxa"/>
          </w:tcPr>
          <w:p w14:paraId="6376BBBE" w14:textId="77777777" w:rsidR="00CF6532" w:rsidRPr="00775349" w:rsidRDefault="00CF6532" w:rsidP="00CF6532">
            <w:pPr>
              <w:pStyle w:val="TableParagraph"/>
              <w:spacing w:line="240" w:lineRule="auto"/>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921" w:type="dxa"/>
          </w:tcPr>
          <w:p w14:paraId="5D0D4515"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61202765"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299435B2" w14:textId="77777777" w:rsidR="00CF6532" w:rsidRPr="00775349" w:rsidRDefault="00CF6532" w:rsidP="00CF6532">
            <w:pPr>
              <w:pStyle w:val="TableParagraph"/>
              <w:spacing w:line="240" w:lineRule="auto"/>
              <w:jc w:val="left"/>
              <w:rPr>
                <w:rFonts w:asciiTheme="minorHAnsi" w:hAnsiTheme="minorHAnsi" w:cstheme="minorHAnsi"/>
                <w:sz w:val="24"/>
              </w:rPr>
            </w:pPr>
          </w:p>
        </w:tc>
      </w:tr>
      <w:tr w:rsidR="00CF6532" w14:paraId="75295E3B" w14:textId="77777777" w:rsidTr="00CF6532">
        <w:trPr>
          <w:trHeight w:val="329"/>
        </w:trPr>
        <w:tc>
          <w:tcPr>
            <w:tcW w:w="2012" w:type="dxa"/>
          </w:tcPr>
          <w:p w14:paraId="6CCB2BFD" w14:textId="77777777" w:rsidR="00CF6532" w:rsidRPr="00775349" w:rsidRDefault="00CF6532" w:rsidP="00CF6532">
            <w:pPr>
              <w:pStyle w:val="TableParagraph"/>
              <w:spacing w:line="240" w:lineRule="auto"/>
              <w:ind w:left="19"/>
              <w:jc w:val="left"/>
              <w:rPr>
                <w:rFonts w:asciiTheme="minorHAnsi" w:hAnsiTheme="minorHAnsi" w:cstheme="minorHAnsi"/>
                <w:sz w:val="28"/>
              </w:rPr>
            </w:pPr>
            <w:r>
              <w:rPr>
                <w:rFonts w:ascii="Calibri" w:eastAsia="Calibri" w:hAnsi="Calibri" w:cs="Calibri"/>
                <w:sz w:val="28"/>
                <w:szCs w:val="28"/>
                <w:lang w:val="es-ES_tradnl"/>
              </w:rPr>
              <w:t>C</w:t>
            </w:r>
          </w:p>
        </w:tc>
        <w:tc>
          <w:tcPr>
            <w:tcW w:w="2103" w:type="dxa"/>
          </w:tcPr>
          <w:p w14:paraId="49637794" w14:textId="77777777" w:rsidR="00CF6532" w:rsidRPr="00775349" w:rsidRDefault="00CF6532" w:rsidP="00CF6532">
            <w:pPr>
              <w:pStyle w:val="TableParagraph"/>
              <w:spacing w:line="240" w:lineRule="auto"/>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921" w:type="dxa"/>
          </w:tcPr>
          <w:p w14:paraId="07EF4D8C"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027EB31A"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51A9AB9C" w14:textId="77777777" w:rsidR="00CF6532" w:rsidRPr="00775349" w:rsidRDefault="00CF6532" w:rsidP="00CF6532">
            <w:pPr>
              <w:pStyle w:val="TableParagraph"/>
              <w:spacing w:line="240" w:lineRule="auto"/>
              <w:jc w:val="left"/>
              <w:rPr>
                <w:rFonts w:asciiTheme="minorHAnsi" w:hAnsiTheme="minorHAnsi" w:cstheme="minorHAnsi"/>
                <w:sz w:val="24"/>
              </w:rPr>
            </w:pPr>
          </w:p>
        </w:tc>
      </w:tr>
      <w:tr w:rsidR="00CF6532" w14:paraId="3763BC0C" w14:textId="77777777" w:rsidTr="00CF6532">
        <w:trPr>
          <w:trHeight w:val="329"/>
        </w:trPr>
        <w:tc>
          <w:tcPr>
            <w:tcW w:w="2012" w:type="dxa"/>
          </w:tcPr>
          <w:p w14:paraId="4F10F71E" w14:textId="77777777" w:rsidR="00CF6532" w:rsidRPr="00775349" w:rsidRDefault="00CF6532" w:rsidP="00CF6532">
            <w:pPr>
              <w:pStyle w:val="TableParagraph"/>
              <w:spacing w:line="240" w:lineRule="auto"/>
              <w:ind w:left="19"/>
              <w:jc w:val="left"/>
              <w:rPr>
                <w:rFonts w:asciiTheme="minorHAnsi" w:hAnsiTheme="minorHAnsi" w:cstheme="minorHAnsi"/>
                <w:sz w:val="28"/>
              </w:rPr>
            </w:pPr>
            <w:r>
              <w:rPr>
                <w:rFonts w:ascii="Calibri" w:eastAsia="Calibri" w:hAnsi="Calibri" w:cs="Calibri"/>
                <w:sz w:val="28"/>
                <w:szCs w:val="28"/>
                <w:lang w:val="es-ES_tradnl"/>
              </w:rPr>
              <w:t>D</w:t>
            </w:r>
          </w:p>
        </w:tc>
        <w:tc>
          <w:tcPr>
            <w:tcW w:w="2103" w:type="dxa"/>
          </w:tcPr>
          <w:p w14:paraId="58E51323" w14:textId="77777777" w:rsidR="00CF6532" w:rsidRPr="00775349" w:rsidRDefault="00CF6532" w:rsidP="00CF6532">
            <w:pPr>
              <w:pStyle w:val="TableParagraph"/>
              <w:spacing w:line="240" w:lineRule="auto"/>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921" w:type="dxa"/>
          </w:tcPr>
          <w:p w14:paraId="671C0C5D"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3A134625"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1076C4AC" w14:textId="77777777" w:rsidR="00CF6532" w:rsidRPr="00775349" w:rsidRDefault="00CF6532" w:rsidP="00CF6532">
            <w:pPr>
              <w:pStyle w:val="TableParagraph"/>
              <w:spacing w:line="240" w:lineRule="auto"/>
              <w:jc w:val="left"/>
              <w:rPr>
                <w:rFonts w:asciiTheme="minorHAnsi" w:hAnsiTheme="minorHAnsi" w:cstheme="minorHAnsi"/>
                <w:sz w:val="24"/>
              </w:rPr>
            </w:pPr>
          </w:p>
        </w:tc>
      </w:tr>
      <w:tr w:rsidR="00CF6532" w14:paraId="5DF2024E" w14:textId="77777777" w:rsidTr="00CF6532">
        <w:trPr>
          <w:trHeight w:val="329"/>
        </w:trPr>
        <w:tc>
          <w:tcPr>
            <w:tcW w:w="2012" w:type="dxa"/>
          </w:tcPr>
          <w:p w14:paraId="0831EFBB" w14:textId="77777777" w:rsidR="00CF6532" w:rsidRPr="00775349" w:rsidRDefault="00CF6532" w:rsidP="00CF6532">
            <w:pPr>
              <w:pStyle w:val="TableParagraph"/>
              <w:spacing w:line="240" w:lineRule="auto"/>
              <w:ind w:left="19"/>
              <w:jc w:val="left"/>
              <w:rPr>
                <w:rFonts w:asciiTheme="minorHAnsi" w:hAnsiTheme="minorHAnsi" w:cstheme="minorHAnsi"/>
                <w:sz w:val="28"/>
              </w:rPr>
            </w:pPr>
            <w:r>
              <w:rPr>
                <w:rFonts w:ascii="Calibri" w:eastAsia="Calibri" w:hAnsi="Calibri" w:cs="Calibri"/>
                <w:sz w:val="28"/>
                <w:szCs w:val="28"/>
                <w:lang w:val="es-ES_tradnl"/>
              </w:rPr>
              <w:t>E</w:t>
            </w:r>
          </w:p>
        </w:tc>
        <w:tc>
          <w:tcPr>
            <w:tcW w:w="2103" w:type="dxa"/>
          </w:tcPr>
          <w:p w14:paraId="7EC68477" w14:textId="77777777" w:rsidR="00CF6532" w:rsidRPr="00775349" w:rsidRDefault="00CF6532" w:rsidP="00CF6532">
            <w:pPr>
              <w:pStyle w:val="TableParagraph"/>
              <w:spacing w:line="240" w:lineRule="auto"/>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921" w:type="dxa"/>
          </w:tcPr>
          <w:p w14:paraId="20D4B787"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1B9177E8"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36B1CC29" w14:textId="77777777" w:rsidR="00CF6532" w:rsidRPr="00775349" w:rsidRDefault="00CF6532" w:rsidP="00CF6532">
            <w:pPr>
              <w:pStyle w:val="TableParagraph"/>
              <w:spacing w:line="240" w:lineRule="auto"/>
              <w:jc w:val="left"/>
              <w:rPr>
                <w:rFonts w:asciiTheme="minorHAnsi" w:hAnsiTheme="minorHAnsi" w:cstheme="minorHAnsi"/>
                <w:sz w:val="24"/>
              </w:rPr>
            </w:pPr>
          </w:p>
        </w:tc>
      </w:tr>
      <w:tr w:rsidR="00CF6532" w14:paraId="05729220" w14:textId="77777777" w:rsidTr="00CF6532">
        <w:trPr>
          <w:trHeight w:val="329"/>
        </w:trPr>
        <w:tc>
          <w:tcPr>
            <w:tcW w:w="2012" w:type="dxa"/>
          </w:tcPr>
          <w:p w14:paraId="284F5A21" w14:textId="77777777" w:rsidR="00CF6532" w:rsidRPr="00775349" w:rsidRDefault="00CF6532" w:rsidP="00CF6532">
            <w:pPr>
              <w:pStyle w:val="TableParagraph"/>
              <w:spacing w:line="240" w:lineRule="auto"/>
              <w:ind w:left="19"/>
              <w:jc w:val="left"/>
              <w:rPr>
                <w:rFonts w:asciiTheme="minorHAnsi" w:hAnsiTheme="minorHAnsi" w:cstheme="minorHAnsi"/>
                <w:sz w:val="28"/>
              </w:rPr>
            </w:pPr>
            <w:r>
              <w:rPr>
                <w:rFonts w:ascii="Calibri" w:eastAsia="Calibri" w:hAnsi="Calibri" w:cs="Calibri"/>
                <w:sz w:val="28"/>
                <w:szCs w:val="28"/>
                <w:lang w:val="es-ES_tradnl"/>
              </w:rPr>
              <w:t>F</w:t>
            </w:r>
          </w:p>
        </w:tc>
        <w:tc>
          <w:tcPr>
            <w:tcW w:w="2103" w:type="dxa"/>
          </w:tcPr>
          <w:p w14:paraId="07417E21" w14:textId="77777777" w:rsidR="00CF6532" w:rsidRPr="00775349" w:rsidRDefault="00CF6532" w:rsidP="00CF6532">
            <w:pPr>
              <w:pStyle w:val="TableParagraph"/>
              <w:spacing w:line="240" w:lineRule="auto"/>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921" w:type="dxa"/>
          </w:tcPr>
          <w:p w14:paraId="76907F2B"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206B83E4"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57AF91A0" w14:textId="77777777" w:rsidR="00CF6532" w:rsidRPr="00775349" w:rsidRDefault="00CF6532" w:rsidP="00CF6532">
            <w:pPr>
              <w:pStyle w:val="TableParagraph"/>
              <w:spacing w:line="240" w:lineRule="auto"/>
              <w:jc w:val="left"/>
              <w:rPr>
                <w:rFonts w:asciiTheme="minorHAnsi" w:hAnsiTheme="minorHAnsi" w:cstheme="minorHAnsi"/>
                <w:sz w:val="24"/>
              </w:rPr>
            </w:pPr>
          </w:p>
        </w:tc>
      </w:tr>
      <w:tr w:rsidR="00CF6532" w14:paraId="2AAD33BD" w14:textId="77777777" w:rsidTr="00CF6532">
        <w:trPr>
          <w:trHeight w:val="329"/>
        </w:trPr>
        <w:tc>
          <w:tcPr>
            <w:tcW w:w="2012" w:type="dxa"/>
          </w:tcPr>
          <w:p w14:paraId="175C97CA" w14:textId="77777777" w:rsidR="00CF6532" w:rsidRPr="00775349" w:rsidRDefault="00CF6532" w:rsidP="00CF6532">
            <w:pPr>
              <w:pStyle w:val="TableParagraph"/>
              <w:spacing w:line="240" w:lineRule="auto"/>
              <w:ind w:left="19"/>
              <w:jc w:val="left"/>
              <w:rPr>
                <w:rFonts w:asciiTheme="minorHAnsi" w:hAnsiTheme="minorHAnsi" w:cstheme="minorHAnsi"/>
                <w:sz w:val="28"/>
              </w:rPr>
            </w:pPr>
            <w:r>
              <w:rPr>
                <w:rFonts w:ascii="Calibri" w:eastAsia="Calibri" w:hAnsi="Calibri" w:cs="Calibri"/>
                <w:sz w:val="28"/>
                <w:szCs w:val="28"/>
                <w:lang w:val="es-ES_tradnl"/>
              </w:rPr>
              <w:t>G</w:t>
            </w:r>
          </w:p>
        </w:tc>
        <w:tc>
          <w:tcPr>
            <w:tcW w:w="2103" w:type="dxa"/>
          </w:tcPr>
          <w:p w14:paraId="5637E2C5" w14:textId="77777777" w:rsidR="00CF6532" w:rsidRPr="00775349" w:rsidRDefault="00CF6532" w:rsidP="00CF6532">
            <w:pPr>
              <w:pStyle w:val="TableParagraph"/>
              <w:spacing w:line="240" w:lineRule="auto"/>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921" w:type="dxa"/>
          </w:tcPr>
          <w:p w14:paraId="390376DC"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54F3A0D9"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216E9740" w14:textId="77777777" w:rsidR="00CF6532" w:rsidRPr="00775349" w:rsidRDefault="00CF6532" w:rsidP="00CF6532">
            <w:pPr>
              <w:pStyle w:val="TableParagraph"/>
              <w:spacing w:line="240" w:lineRule="auto"/>
              <w:jc w:val="left"/>
              <w:rPr>
                <w:rFonts w:asciiTheme="minorHAnsi" w:hAnsiTheme="minorHAnsi" w:cstheme="minorHAnsi"/>
                <w:sz w:val="24"/>
              </w:rPr>
            </w:pPr>
          </w:p>
        </w:tc>
      </w:tr>
      <w:tr w:rsidR="00CF6532" w14:paraId="429FAC97" w14:textId="77777777" w:rsidTr="00CF6532">
        <w:trPr>
          <w:trHeight w:val="329"/>
        </w:trPr>
        <w:tc>
          <w:tcPr>
            <w:tcW w:w="2012" w:type="dxa"/>
          </w:tcPr>
          <w:p w14:paraId="51A6AA0F" w14:textId="77777777" w:rsidR="00CF6532" w:rsidRPr="00775349" w:rsidRDefault="00CF6532" w:rsidP="00CF6532">
            <w:pPr>
              <w:pStyle w:val="TableParagraph"/>
              <w:spacing w:line="240" w:lineRule="auto"/>
              <w:ind w:left="19"/>
              <w:jc w:val="left"/>
              <w:rPr>
                <w:rFonts w:asciiTheme="minorHAnsi" w:hAnsiTheme="minorHAnsi" w:cstheme="minorHAnsi"/>
                <w:sz w:val="28"/>
              </w:rPr>
            </w:pPr>
            <w:r>
              <w:rPr>
                <w:rFonts w:ascii="Calibri" w:eastAsia="Calibri" w:hAnsi="Calibri" w:cs="Calibri"/>
                <w:sz w:val="28"/>
                <w:szCs w:val="28"/>
                <w:lang w:val="es-ES_tradnl"/>
              </w:rPr>
              <w:t>H</w:t>
            </w:r>
          </w:p>
        </w:tc>
        <w:tc>
          <w:tcPr>
            <w:tcW w:w="2103" w:type="dxa"/>
          </w:tcPr>
          <w:p w14:paraId="01D6D779" w14:textId="77777777" w:rsidR="00CF6532" w:rsidRPr="00775349" w:rsidRDefault="00CF6532" w:rsidP="00CF6532">
            <w:pPr>
              <w:pStyle w:val="TableParagraph"/>
              <w:spacing w:line="240" w:lineRule="auto"/>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921" w:type="dxa"/>
          </w:tcPr>
          <w:p w14:paraId="2A14DE27"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7D9B438D" w14:textId="77777777" w:rsidR="00CF6532" w:rsidRPr="00775349" w:rsidRDefault="00CF6532" w:rsidP="00CF6532">
            <w:pPr>
              <w:pStyle w:val="TableParagraph"/>
              <w:spacing w:line="240" w:lineRule="auto"/>
              <w:jc w:val="left"/>
              <w:rPr>
                <w:rFonts w:asciiTheme="minorHAnsi" w:hAnsiTheme="minorHAnsi" w:cstheme="minorHAnsi"/>
                <w:sz w:val="24"/>
              </w:rPr>
            </w:pPr>
          </w:p>
        </w:tc>
        <w:tc>
          <w:tcPr>
            <w:tcW w:w="2012" w:type="dxa"/>
          </w:tcPr>
          <w:p w14:paraId="487B70B5" w14:textId="77777777" w:rsidR="00CF6532" w:rsidRPr="00775349" w:rsidRDefault="00CF6532" w:rsidP="00CF6532">
            <w:pPr>
              <w:pStyle w:val="TableParagraph"/>
              <w:spacing w:line="240" w:lineRule="auto"/>
              <w:jc w:val="left"/>
              <w:rPr>
                <w:rFonts w:asciiTheme="minorHAnsi" w:hAnsiTheme="minorHAnsi" w:cstheme="minorHAnsi"/>
                <w:sz w:val="24"/>
              </w:rPr>
            </w:pPr>
          </w:p>
        </w:tc>
      </w:tr>
    </w:tbl>
    <w:p w14:paraId="78F0E137" w14:textId="3C11A2F6" w:rsidR="009947C6" w:rsidRDefault="003119A8" w:rsidP="0067113A">
      <w:pPr>
        <w:numPr>
          <w:ilvl w:val="0"/>
          <w:numId w:val="3"/>
        </w:numPr>
        <w:tabs>
          <w:tab w:val="left" w:pos="1276"/>
        </w:tabs>
        <w:spacing w:before="31"/>
        <w:ind w:hanging="362"/>
        <w:rPr>
          <w:rFonts w:asciiTheme="minorHAnsi" w:hAnsiTheme="minorHAnsi" w:cstheme="minorHAnsi"/>
          <w:sz w:val="28"/>
          <w:szCs w:val="28"/>
        </w:rPr>
      </w:pPr>
      <w:r>
        <w:rPr>
          <w:rFonts w:ascii="Calibri" w:eastAsia="Calibri" w:hAnsi="Calibri" w:cs="Calibri"/>
          <w:sz w:val="28"/>
          <w:szCs w:val="28"/>
          <w:lang w:val="es-ES_tradnl"/>
        </w:rPr>
        <w:t>Calcula la densidad usando la fórmula D = m/v y regístrala en el gráfico.</w:t>
      </w:r>
    </w:p>
    <w:p w14:paraId="68F738FA" w14:textId="77777777" w:rsidR="0067113A" w:rsidRPr="0067113A" w:rsidRDefault="0067113A" w:rsidP="0067113A">
      <w:pPr>
        <w:tabs>
          <w:tab w:val="left" w:pos="1276"/>
        </w:tabs>
        <w:spacing w:before="31"/>
        <w:rPr>
          <w:rFonts w:asciiTheme="minorHAnsi" w:hAnsiTheme="minorHAnsi" w:cstheme="minorHAnsi"/>
          <w:sz w:val="28"/>
          <w:szCs w:val="28"/>
        </w:rPr>
      </w:pPr>
    </w:p>
    <w:p w14:paraId="195B9C4C" w14:textId="638DFDF3" w:rsidR="009947C6" w:rsidRPr="009947C6" w:rsidRDefault="00CF6532" w:rsidP="0067113A">
      <w:pPr>
        <w:numPr>
          <w:ilvl w:val="0"/>
          <w:numId w:val="3"/>
        </w:numPr>
        <w:tabs>
          <w:tab w:val="left" w:pos="1276"/>
        </w:tabs>
        <w:spacing w:before="240"/>
        <w:ind w:hanging="362"/>
        <w:rPr>
          <w:rFonts w:asciiTheme="minorHAnsi" w:hAnsiTheme="minorHAnsi" w:cstheme="minorHAnsi"/>
          <w:sz w:val="28"/>
          <w:szCs w:val="28"/>
        </w:rPr>
      </w:pPr>
      <w:r>
        <w:rPr>
          <w:rFonts w:ascii="Calibri" w:eastAsia="Calibri" w:hAnsi="Calibri" w:cs="Calibri"/>
          <w:sz w:val="28"/>
          <w:szCs w:val="28"/>
          <w:lang w:val="es-ES_tradnl"/>
        </w:rPr>
        <w:t>Compara el valor que has encontrado para la densidad con el valor dado en el cuadro a continuación para identificar a partir de qué material está hecho cada cubo. Anota en el cuadro el nombre del material para los cubos A-H.</w:t>
      </w:r>
    </w:p>
    <w:tbl>
      <w:tblPr>
        <w:tblpPr w:leftFromText="180" w:rightFromText="180" w:vertAnchor="text" w:horzAnchor="margin" w:tblpY="248"/>
        <w:tblW w:w="9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74"/>
        <w:gridCol w:w="4974"/>
      </w:tblGrid>
      <w:tr w:rsidR="0067113A" w14:paraId="231BC427" w14:textId="77777777" w:rsidTr="0067113A">
        <w:trPr>
          <w:trHeight w:val="388"/>
        </w:trPr>
        <w:tc>
          <w:tcPr>
            <w:tcW w:w="4974" w:type="dxa"/>
            <w:shd w:val="clear" w:color="auto" w:fill="D1D3D4"/>
          </w:tcPr>
          <w:p w14:paraId="7A566494" w14:textId="77777777" w:rsidR="0067113A" w:rsidRPr="00775349" w:rsidRDefault="0067113A" w:rsidP="0067113A">
            <w:pPr>
              <w:pStyle w:val="TableParagraph"/>
              <w:spacing w:before="60" w:line="240" w:lineRule="auto"/>
              <w:ind w:left="905" w:right="885"/>
              <w:jc w:val="left"/>
              <w:rPr>
                <w:rFonts w:asciiTheme="minorHAnsi" w:hAnsiTheme="minorHAnsi" w:cstheme="minorHAnsi"/>
                <w:b/>
                <w:sz w:val="28"/>
              </w:rPr>
            </w:pPr>
            <w:r>
              <w:rPr>
                <w:rFonts w:ascii="Calibri" w:eastAsia="Calibri" w:hAnsi="Calibri" w:cs="Calibri"/>
                <w:b/>
                <w:bCs/>
                <w:sz w:val="28"/>
                <w:szCs w:val="28"/>
                <w:lang w:val="es-ES_tradnl"/>
              </w:rPr>
              <w:lastRenderedPageBreak/>
              <w:t>Material</w:t>
            </w:r>
          </w:p>
        </w:tc>
        <w:tc>
          <w:tcPr>
            <w:tcW w:w="4974" w:type="dxa"/>
            <w:shd w:val="clear" w:color="auto" w:fill="D1D3D4"/>
          </w:tcPr>
          <w:p w14:paraId="5F5D8DF4" w14:textId="77777777" w:rsidR="0067113A" w:rsidRPr="00775349" w:rsidRDefault="0067113A" w:rsidP="0067113A">
            <w:pPr>
              <w:pStyle w:val="TableParagraph"/>
              <w:spacing w:before="60" w:line="240" w:lineRule="auto"/>
              <w:ind w:left="905" w:right="885"/>
              <w:jc w:val="left"/>
              <w:rPr>
                <w:rFonts w:asciiTheme="minorHAnsi" w:hAnsiTheme="minorHAnsi" w:cstheme="minorHAnsi"/>
                <w:b/>
                <w:sz w:val="28"/>
              </w:rPr>
            </w:pPr>
            <w:r>
              <w:rPr>
                <w:rFonts w:ascii="Calibri" w:eastAsia="Calibri" w:hAnsi="Calibri" w:cs="Calibri"/>
                <w:b/>
                <w:bCs/>
                <w:sz w:val="28"/>
                <w:szCs w:val="28"/>
                <w:lang w:val="es-ES_tradnl"/>
              </w:rPr>
              <w:t>Densidad aproximada (g/</w:t>
            </w:r>
            <w:r w:rsidRPr="00775349">
              <w:rPr>
                <w:rFonts w:asciiTheme="minorHAnsi" w:hAnsiTheme="minorHAnsi" w:cstheme="minorHAnsi"/>
                <w:b/>
                <w:sz w:val="28"/>
              </w:rPr>
              <w:t>cm</w:t>
            </w:r>
            <w:r w:rsidRPr="00682F3F">
              <w:rPr>
                <w:rFonts w:asciiTheme="minorHAnsi" w:hAnsiTheme="minorHAnsi" w:cstheme="minorHAnsi"/>
                <w:b/>
                <w:sz w:val="28"/>
                <w:szCs w:val="28"/>
                <w:vertAlign w:val="superscript"/>
              </w:rPr>
              <w:t>3</w:t>
            </w:r>
            <w:r w:rsidRPr="00775349">
              <w:rPr>
                <w:rFonts w:asciiTheme="minorHAnsi" w:hAnsiTheme="minorHAnsi" w:cstheme="minorHAnsi"/>
                <w:b/>
                <w:sz w:val="28"/>
              </w:rPr>
              <w:t>)</w:t>
            </w:r>
          </w:p>
        </w:tc>
      </w:tr>
      <w:tr w:rsidR="0067113A" w14:paraId="3DC91D7C" w14:textId="77777777" w:rsidTr="0067113A">
        <w:trPr>
          <w:trHeight w:val="309"/>
        </w:trPr>
        <w:tc>
          <w:tcPr>
            <w:tcW w:w="4974" w:type="dxa"/>
          </w:tcPr>
          <w:p w14:paraId="7B40BEF7" w14:textId="77777777" w:rsidR="0067113A" w:rsidRPr="00775349" w:rsidRDefault="0067113A" w:rsidP="0067113A">
            <w:pPr>
              <w:pStyle w:val="TableParagraph"/>
              <w:spacing w:line="240" w:lineRule="auto"/>
              <w:ind w:left="904" w:right="885"/>
              <w:jc w:val="left"/>
              <w:rPr>
                <w:rFonts w:asciiTheme="minorHAnsi" w:hAnsiTheme="minorHAnsi" w:cstheme="minorHAnsi"/>
                <w:sz w:val="28"/>
              </w:rPr>
            </w:pPr>
            <w:r>
              <w:rPr>
                <w:rFonts w:ascii="Calibri" w:eastAsia="Calibri" w:hAnsi="Calibri" w:cs="Calibri"/>
                <w:sz w:val="28"/>
                <w:szCs w:val="28"/>
                <w:lang w:val="es-ES_tradnl"/>
              </w:rPr>
              <w:t>Aluminio</w:t>
            </w:r>
          </w:p>
        </w:tc>
        <w:tc>
          <w:tcPr>
            <w:tcW w:w="4974" w:type="dxa"/>
          </w:tcPr>
          <w:p w14:paraId="7DEB0FC6" w14:textId="77777777" w:rsidR="0067113A" w:rsidRPr="00775349" w:rsidRDefault="0067113A" w:rsidP="0067113A">
            <w:pPr>
              <w:pStyle w:val="TableParagraph"/>
              <w:spacing w:line="240" w:lineRule="auto"/>
              <w:ind w:left="904" w:right="885"/>
              <w:jc w:val="left"/>
              <w:rPr>
                <w:rFonts w:asciiTheme="minorHAnsi" w:hAnsiTheme="minorHAnsi" w:cstheme="minorHAnsi"/>
                <w:sz w:val="28"/>
              </w:rPr>
            </w:pPr>
            <w:r>
              <w:rPr>
                <w:rFonts w:ascii="Calibri" w:eastAsia="Calibri" w:hAnsi="Calibri" w:cs="Calibri"/>
                <w:sz w:val="28"/>
                <w:szCs w:val="28"/>
                <w:lang w:val="es-ES_tradnl"/>
              </w:rPr>
              <w:t>2.9</w:t>
            </w:r>
          </w:p>
        </w:tc>
      </w:tr>
      <w:tr w:rsidR="0067113A" w14:paraId="122AECB2" w14:textId="77777777" w:rsidTr="0067113A">
        <w:trPr>
          <w:trHeight w:val="309"/>
        </w:trPr>
        <w:tc>
          <w:tcPr>
            <w:tcW w:w="4974" w:type="dxa"/>
          </w:tcPr>
          <w:p w14:paraId="677CEFF1" w14:textId="77777777" w:rsidR="0067113A" w:rsidRPr="00775349" w:rsidRDefault="0067113A" w:rsidP="0067113A">
            <w:pPr>
              <w:pStyle w:val="TableParagraph"/>
              <w:spacing w:line="240" w:lineRule="auto"/>
              <w:ind w:left="905" w:right="885"/>
              <w:jc w:val="left"/>
              <w:rPr>
                <w:rFonts w:asciiTheme="minorHAnsi" w:hAnsiTheme="minorHAnsi" w:cstheme="minorHAnsi"/>
                <w:sz w:val="28"/>
              </w:rPr>
            </w:pPr>
            <w:r>
              <w:rPr>
                <w:rFonts w:ascii="Calibri" w:eastAsia="Calibri" w:hAnsi="Calibri" w:cs="Calibri"/>
                <w:sz w:val="28"/>
                <w:szCs w:val="28"/>
                <w:lang w:val="es-ES_tradnl"/>
              </w:rPr>
              <w:t>Latón</w:t>
            </w:r>
          </w:p>
        </w:tc>
        <w:tc>
          <w:tcPr>
            <w:tcW w:w="4974" w:type="dxa"/>
          </w:tcPr>
          <w:p w14:paraId="3F0DDED8" w14:textId="77777777" w:rsidR="0067113A" w:rsidRPr="00775349" w:rsidRDefault="0067113A" w:rsidP="0067113A">
            <w:pPr>
              <w:pStyle w:val="TableParagraph"/>
              <w:spacing w:line="240" w:lineRule="auto"/>
              <w:ind w:left="904" w:right="885"/>
              <w:jc w:val="left"/>
              <w:rPr>
                <w:rFonts w:asciiTheme="minorHAnsi" w:hAnsiTheme="minorHAnsi" w:cstheme="minorHAnsi"/>
                <w:sz w:val="28"/>
              </w:rPr>
            </w:pPr>
            <w:r>
              <w:rPr>
                <w:rFonts w:ascii="Calibri" w:eastAsia="Calibri" w:hAnsi="Calibri" w:cs="Calibri"/>
                <w:sz w:val="28"/>
                <w:szCs w:val="28"/>
                <w:lang w:val="es-ES_tradnl"/>
              </w:rPr>
              <w:t>8.8</w:t>
            </w:r>
          </w:p>
        </w:tc>
      </w:tr>
      <w:tr w:rsidR="0067113A" w14:paraId="170A7214" w14:textId="77777777" w:rsidTr="0067113A">
        <w:trPr>
          <w:trHeight w:val="309"/>
        </w:trPr>
        <w:tc>
          <w:tcPr>
            <w:tcW w:w="4974" w:type="dxa"/>
          </w:tcPr>
          <w:p w14:paraId="13C7358B" w14:textId="77777777" w:rsidR="0067113A" w:rsidRPr="00775349" w:rsidRDefault="0067113A" w:rsidP="0067113A">
            <w:pPr>
              <w:pStyle w:val="TableParagraph"/>
              <w:spacing w:line="240" w:lineRule="auto"/>
              <w:ind w:left="904" w:right="885"/>
              <w:jc w:val="left"/>
              <w:rPr>
                <w:rFonts w:asciiTheme="minorHAnsi" w:hAnsiTheme="minorHAnsi" w:cstheme="minorHAnsi"/>
                <w:sz w:val="28"/>
              </w:rPr>
            </w:pPr>
            <w:r>
              <w:rPr>
                <w:rFonts w:ascii="Calibri" w:eastAsia="Calibri" w:hAnsi="Calibri" w:cs="Calibri"/>
                <w:sz w:val="28"/>
                <w:szCs w:val="28"/>
                <w:lang w:val="es-ES_tradnl"/>
              </w:rPr>
              <w:t>Cobre</w:t>
            </w:r>
          </w:p>
        </w:tc>
        <w:tc>
          <w:tcPr>
            <w:tcW w:w="4974" w:type="dxa"/>
          </w:tcPr>
          <w:p w14:paraId="5C5DD6E8" w14:textId="77777777" w:rsidR="0067113A" w:rsidRPr="00775349" w:rsidRDefault="0067113A" w:rsidP="0067113A">
            <w:pPr>
              <w:pStyle w:val="TableParagraph"/>
              <w:spacing w:line="240" w:lineRule="auto"/>
              <w:ind w:left="904" w:right="885"/>
              <w:jc w:val="left"/>
              <w:rPr>
                <w:rFonts w:asciiTheme="minorHAnsi" w:hAnsiTheme="minorHAnsi" w:cstheme="minorHAnsi"/>
                <w:sz w:val="28"/>
              </w:rPr>
            </w:pPr>
            <w:r>
              <w:rPr>
                <w:rFonts w:ascii="Calibri" w:eastAsia="Calibri" w:hAnsi="Calibri" w:cs="Calibri"/>
                <w:sz w:val="28"/>
                <w:szCs w:val="28"/>
                <w:lang w:val="es-ES_tradnl"/>
              </w:rPr>
              <w:t>9.3</w:t>
            </w:r>
          </w:p>
        </w:tc>
      </w:tr>
      <w:tr w:rsidR="0067113A" w14:paraId="093E0B9F" w14:textId="77777777" w:rsidTr="0067113A">
        <w:trPr>
          <w:trHeight w:val="309"/>
        </w:trPr>
        <w:tc>
          <w:tcPr>
            <w:tcW w:w="4974" w:type="dxa"/>
          </w:tcPr>
          <w:p w14:paraId="06C71D0B" w14:textId="77777777" w:rsidR="0067113A" w:rsidRPr="00775349" w:rsidRDefault="0067113A" w:rsidP="0067113A">
            <w:pPr>
              <w:pStyle w:val="TableParagraph"/>
              <w:spacing w:line="240" w:lineRule="auto"/>
              <w:ind w:left="905" w:right="885"/>
              <w:jc w:val="left"/>
              <w:rPr>
                <w:rFonts w:asciiTheme="minorHAnsi" w:hAnsiTheme="minorHAnsi" w:cstheme="minorHAnsi"/>
                <w:sz w:val="28"/>
              </w:rPr>
            </w:pPr>
            <w:r>
              <w:rPr>
                <w:rFonts w:ascii="Calibri" w:eastAsia="Calibri" w:hAnsi="Calibri" w:cs="Calibri"/>
                <w:sz w:val="28"/>
                <w:szCs w:val="28"/>
                <w:lang w:val="es-ES_tradnl"/>
              </w:rPr>
              <w:t>Acero</w:t>
            </w:r>
          </w:p>
        </w:tc>
        <w:tc>
          <w:tcPr>
            <w:tcW w:w="4974" w:type="dxa"/>
          </w:tcPr>
          <w:p w14:paraId="1FB1F62E" w14:textId="77777777" w:rsidR="0067113A" w:rsidRPr="00775349" w:rsidRDefault="0067113A" w:rsidP="0067113A">
            <w:pPr>
              <w:pStyle w:val="TableParagraph"/>
              <w:spacing w:line="240" w:lineRule="auto"/>
              <w:ind w:left="904" w:right="885"/>
              <w:jc w:val="left"/>
              <w:rPr>
                <w:rFonts w:asciiTheme="minorHAnsi" w:hAnsiTheme="minorHAnsi" w:cstheme="minorHAnsi"/>
                <w:sz w:val="28"/>
              </w:rPr>
            </w:pPr>
            <w:r>
              <w:rPr>
                <w:rFonts w:ascii="Calibri" w:eastAsia="Calibri" w:hAnsi="Calibri" w:cs="Calibri"/>
                <w:sz w:val="28"/>
                <w:szCs w:val="28"/>
                <w:lang w:val="es-ES_tradnl"/>
              </w:rPr>
              <w:t>8.2</w:t>
            </w:r>
          </w:p>
        </w:tc>
      </w:tr>
      <w:tr w:rsidR="0067113A" w14:paraId="458A2487" w14:textId="77777777" w:rsidTr="0067113A">
        <w:trPr>
          <w:trHeight w:val="309"/>
        </w:trPr>
        <w:tc>
          <w:tcPr>
            <w:tcW w:w="4974" w:type="dxa"/>
          </w:tcPr>
          <w:p w14:paraId="2C507C20" w14:textId="77777777" w:rsidR="0067113A" w:rsidRPr="00775349" w:rsidRDefault="0067113A" w:rsidP="0067113A">
            <w:pPr>
              <w:pStyle w:val="TableParagraph"/>
              <w:spacing w:line="240" w:lineRule="auto"/>
              <w:ind w:left="901" w:right="885"/>
              <w:jc w:val="left"/>
              <w:rPr>
                <w:rFonts w:asciiTheme="minorHAnsi" w:hAnsiTheme="minorHAnsi" w:cstheme="minorHAnsi"/>
                <w:sz w:val="28"/>
              </w:rPr>
            </w:pPr>
            <w:r>
              <w:rPr>
                <w:rFonts w:ascii="Calibri" w:eastAsia="Calibri" w:hAnsi="Calibri" w:cs="Calibri"/>
                <w:sz w:val="28"/>
                <w:szCs w:val="28"/>
                <w:lang w:val="es-ES_tradnl"/>
              </w:rPr>
              <w:t>PVC</w:t>
            </w:r>
          </w:p>
        </w:tc>
        <w:tc>
          <w:tcPr>
            <w:tcW w:w="4974" w:type="dxa"/>
          </w:tcPr>
          <w:p w14:paraId="26B6954B" w14:textId="77777777" w:rsidR="0067113A" w:rsidRPr="00775349" w:rsidRDefault="0067113A" w:rsidP="0067113A">
            <w:pPr>
              <w:pStyle w:val="TableParagraph"/>
              <w:spacing w:line="240" w:lineRule="auto"/>
              <w:ind w:left="904" w:right="885"/>
              <w:jc w:val="left"/>
              <w:rPr>
                <w:rFonts w:asciiTheme="minorHAnsi" w:hAnsiTheme="minorHAnsi" w:cstheme="minorHAnsi"/>
                <w:sz w:val="28"/>
              </w:rPr>
            </w:pPr>
            <w:r>
              <w:rPr>
                <w:rFonts w:ascii="Calibri" w:eastAsia="Calibri" w:hAnsi="Calibri" w:cs="Calibri"/>
                <w:sz w:val="28"/>
                <w:szCs w:val="28"/>
                <w:lang w:val="es-ES_tradnl"/>
              </w:rPr>
              <w:t>1.3</w:t>
            </w:r>
          </w:p>
        </w:tc>
      </w:tr>
      <w:tr w:rsidR="0067113A" w14:paraId="1305BF1C" w14:textId="77777777" w:rsidTr="0067113A">
        <w:trPr>
          <w:trHeight w:val="309"/>
        </w:trPr>
        <w:tc>
          <w:tcPr>
            <w:tcW w:w="4974" w:type="dxa"/>
          </w:tcPr>
          <w:p w14:paraId="5FA8376B" w14:textId="77777777" w:rsidR="0067113A" w:rsidRPr="00775349" w:rsidRDefault="0067113A" w:rsidP="0067113A">
            <w:pPr>
              <w:pStyle w:val="TableParagraph"/>
              <w:spacing w:line="240" w:lineRule="auto"/>
              <w:ind w:left="905" w:right="885"/>
              <w:jc w:val="left"/>
              <w:rPr>
                <w:rFonts w:asciiTheme="minorHAnsi" w:hAnsiTheme="minorHAnsi" w:cstheme="minorHAnsi"/>
                <w:sz w:val="28"/>
              </w:rPr>
            </w:pPr>
            <w:r>
              <w:rPr>
                <w:rFonts w:ascii="Calibri" w:eastAsia="Calibri" w:hAnsi="Calibri" w:cs="Calibri"/>
                <w:sz w:val="28"/>
                <w:szCs w:val="28"/>
                <w:lang w:val="es-ES_tradnl"/>
              </w:rPr>
              <w:t>Nailon</w:t>
            </w:r>
          </w:p>
        </w:tc>
        <w:tc>
          <w:tcPr>
            <w:tcW w:w="4974" w:type="dxa"/>
          </w:tcPr>
          <w:p w14:paraId="5362DEAF" w14:textId="77777777" w:rsidR="0067113A" w:rsidRPr="00775349" w:rsidRDefault="0067113A" w:rsidP="0067113A">
            <w:pPr>
              <w:pStyle w:val="TableParagraph"/>
              <w:spacing w:line="240" w:lineRule="auto"/>
              <w:ind w:left="904" w:right="885"/>
              <w:jc w:val="left"/>
              <w:rPr>
                <w:rFonts w:asciiTheme="minorHAnsi" w:hAnsiTheme="minorHAnsi" w:cstheme="minorHAnsi"/>
                <w:sz w:val="28"/>
              </w:rPr>
            </w:pPr>
            <w:r>
              <w:rPr>
                <w:rFonts w:ascii="Calibri" w:eastAsia="Calibri" w:hAnsi="Calibri" w:cs="Calibri"/>
                <w:sz w:val="28"/>
                <w:szCs w:val="28"/>
                <w:lang w:val="es-ES_tradnl"/>
              </w:rPr>
              <w:t>1.2</w:t>
            </w:r>
          </w:p>
        </w:tc>
      </w:tr>
      <w:tr w:rsidR="0067113A" w14:paraId="732A7A14" w14:textId="77777777" w:rsidTr="0067113A">
        <w:trPr>
          <w:trHeight w:val="309"/>
        </w:trPr>
        <w:tc>
          <w:tcPr>
            <w:tcW w:w="4974" w:type="dxa"/>
          </w:tcPr>
          <w:p w14:paraId="5E815F59" w14:textId="77777777" w:rsidR="0067113A" w:rsidRPr="00775349" w:rsidRDefault="0067113A" w:rsidP="0067113A">
            <w:pPr>
              <w:pStyle w:val="TableParagraph"/>
              <w:spacing w:line="240" w:lineRule="auto"/>
              <w:ind w:left="905" w:right="885"/>
              <w:jc w:val="left"/>
              <w:rPr>
                <w:rFonts w:asciiTheme="minorHAnsi" w:hAnsiTheme="minorHAnsi" w:cstheme="minorHAnsi"/>
                <w:sz w:val="28"/>
              </w:rPr>
            </w:pPr>
            <w:r>
              <w:rPr>
                <w:rFonts w:ascii="Calibri" w:eastAsia="Calibri" w:hAnsi="Calibri" w:cs="Calibri"/>
                <w:sz w:val="28"/>
                <w:szCs w:val="28"/>
                <w:lang w:val="es-ES_tradnl"/>
              </w:rPr>
              <w:t>Roble</w:t>
            </w:r>
          </w:p>
        </w:tc>
        <w:tc>
          <w:tcPr>
            <w:tcW w:w="4974" w:type="dxa"/>
          </w:tcPr>
          <w:p w14:paraId="2433D2CB" w14:textId="77777777" w:rsidR="0067113A" w:rsidRPr="00775349" w:rsidRDefault="0067113A" w:rsidP="0067113A">
            <w:pPr>
              <w:pStyle w:val="TableParagraph"/>
              <w:spacing w:line="240" w:lineRule="auto"/>
              <w:ind w:left="904" w:right="885"/>
              <w:jc w:val="left"/>
              <w:rPr>
                <w:rFonts w:asciiTheme="minorHAnsi" w:hAnsiTheme="minorHAnsi" w:cstheme="minorHAnsi"/>
                <w:sz w:val="28"/>
              </w:rPr>
            </w:pPr>
            <w:r>
              <w:rPr>
                <w:rFonts w:ascii="Calibri" w:eastAsia="Calibri" w:hAnsi="Calibri" w:cs="Calibri"/>
                <w:sz w:val="28"/>
                <w:szCs w:val="28"/>
                <w:lang w:val="es-ES_tradnl"/>
              </w:rPr>
              <w:t>0.7 a 0.9</w:t>
            </w:r>
          </w:p>
        </w:tc>
      </w:tr>
      <w:tr w:rsidR="0067113A" w14:paraId="04462F36" w14:textId="77777777" w:rsidTr="0067113A">
        <w:trPr>
          <w:trHeight w:val="309"/>
        </w:trPr>
        <w:tc>
          <w:tcPr>
            <w:tcW w:w="4974" w:type="dxa"/>
          </w:tcPr>
          <w:p w14:paraId="3F9A4448" w14:textId="77777777" w:rsidR="0067113A" w:rsidRPr="00775349" w:rsidRDefault="0067113A" w:rsidP="0067113A">
            <w:pPr>
              <w:pStyle w:val="TableParagraph"/>
              <w:spacing w:line="240" w:lineRule="auto"/>
              <w:ind w:left="904" w:right="885"/>
              <w:jc w:val="left"/>
              <w:rPr>
                <w:rFonts w:asciiTheme="minorHAnsi" w:hAnsiTheme="minorHAnsi" w:cstheme="minorHAnsi"/>
                <w:sz w:val="28"/>
              </w:rPr>
            </w:pPr>
            <w:r>
              <w:rPr>
                <w:rFonts w:ascii="Calibri" w:eastAsia="Calibri" w:hAnsi="Calibri" w:cs="Calibri"/>
                <w:sz w:val="28"/>
                <w:szCs w:val="28"/>
                <w:lang w:val="es-ES_tradnl"/>
              </w:rPr>
              <w:t>Pino o álamo</w:t>
            </w:r>
          </w:p>
        </w:tc>
        <w:tc>
          <w:tcPr>
            <w:tcW w:w="4974" w:type="dxa"/>
          </w:tcPr>
          <w:p w14:paraId="1C3A511B" w14:textId="77777777" w:rsidR="0067113A" w:rsidRPr="00775349" w:rsidRDefault="0067113A" w:rsidP="0067113A">
            <w:pPr>
              <w:pStyle w:val="TableParagraph"/>
              <w:spacing w:line="240" w:lineRule="auto"/>
              <w:ind w:left="904" w:right="885"/>
              <w:jc w:val="left"/>
              <w:rPr>
                <w:rFonts w:asciiTheme="minorHAnsi" w:hAnsiTheme="minorHAnsi" w:cstheme="minorHAnsi"/>
                <w:sz w:val="28"/>
              </w:rPr>
            </w:pPr>
            <w:r>
              <w:rPr>
                <w:rFonts w:ascii="Calibri" w:eastAsia="Calibri" w:hAnsi="Calibri" w:cs="Calibri"/>
                <w:sz w:val="28"/>
                <w:szCs w:val="28"/>
                <w:lang w:val="es-ES_tradnl"/>
              </w:rPr>
              <w:t>0.4 a 0.6</w:t>
            </w:r>
          </w:p>
        </w:tc>
      </w:tr>
    </w:tbl>
    <w:p w14:paraId="5FF32F64" w14:textId="77777777" w:rsidR="00037864" w:rsidRDefault="003119A8" w:rsidP="0067113A">
      <w:pPr>
        <w:pStyle w:val="BodyText"/>
        <w:spacing w:before="120"/>
        <w:ind w:left="825" w:right="156"/>
        <w:rPr>
          <w:rFonts w:ascii="Calibri" w:eastAsia="Calibri" w:hAnsi="Calibri" w:cs="Calibri"/>
          <w:lang w:val="es-ES_tradnl"/>
        </w:rPr>
      </w:pPr>
      <w:r>
        <w:rPr>
          <w:rFonts w:ascii="Calibri" w:eastAsia="Calibri" w:hAnsi="Calibri" w:cs="Calibri"/>
          <w:b/>
          <w:bCs/>
          <w:lang w:val="es-ES_tradnl"/>
        </w:rPr>
        <w:t>Resultados esperados</w:t>
      </w:r>
      <w:r>
        <w:rPr>
          <w:rFonts w:ascii="Calibri" w:eastAsia="Calibri" w:hAnsi="Calibri" w:cs="Calibri"/>
          <w:lang w:val="es-ES_tradnl"/>
        </w:rPr>
        <w:t xml:space="preserve">: </w:t>
      </w:r>
    </w:p>
    <w:p w14:paraId="75BE8FBE" w14:textId="7A57A6DF" w:rsidR="009A785A" w:rsidRDefault="003119A8" w:rsidP="00037864">
      <w:pPr>
        <w:pStyle w:val="BodyText"/>
        <w:ind w:left="825" w:right="156"/>
        <w:rPr>
          <w:rFonts w:ascii="Calibri" w:eastAsia="Calibri" w:hAnsi="Calibri" w:cs="Calibri"/>
          <w:lang w:val="es-ES_tradnl"/>
        </w:rPr>
      </w:pPr>
      <w:r>
        <w:rPr>
          <w:rFonts w:ascii="Calibri" w:eastAsia="Calibri" w:hAnsi="Calibri" w:cs="Calibri"/>
          <w:lang w:val="es-ES_tradnl"/>
        </w:rPr>
        <w:t>Los valores de la densidad de cada cubo calculados por los alumnos no serán exactos, pero serán lo suficientemente parecidos como para que puedan identificar cada uno de los cubos. Es posible que noten que las densidades aproximadas dadas para cada cubo en esta lección son ligeramente diferentes a las del juego de cubos. La mayor parte de esta diferencia probablemente se deba al valor del volumen de cada cubo. Ya que es probable que estos sean cubos de 1 pulgada, cada lado debería tener 2.54 cm. Redondeamos a 2.5 cm porque los alumnos pueden hacer esta medición más fácilmente.</w:t>
      </w:r>
    </w:p>
    <w:p w14:paraId="0FA9A416" w14:textId="77777777" w:rsidR="00037864" w:rsidRPr="00037864" w:rsidRDefault="00037864" w:rsidP="00037864">
      <w:pPr>
        <w:pStyle w:val="BodyText"/>
        <w:ind w:left="825" w:right="156"/>
        <w:rPr>
          <w:rFonts w:asciiTheme="minorHAnsi" w:hAnsiTheme="minorHAnsi" w:cstheme="minorHAnsi"/>
          <w:sz w:val="8"/>
          <w:szCs w:val="8"/>
        </w:rPr>
      </w:pPr>
    </w:p>
    <w:p w14:paraId="2A9D6064" w14:textId="77777777" w:rsidR="009A785A" w:rsidRPr="00C6484A" w:rsidRDefault="003119A8" w:rsidP="00037864">
      <w:pPr>
        <w:pStyle w:val="Heading1"/>
        <w:spacing w:before="0"/>
        <w:rPr>
          <w:rFonts w:asciiTheme="minorHAnsi" w:hAnsiTheme="minorHAnsi" w:cstheme="minorHAnsi"/>
        </w:rPr>
      </w:pPr>
      <w:r>
        <w:rPr>
          <w:lang w:val="es-ES_tradnl"/>
        </w:rPr>
        <w:t>EXPLICA</w:t>
      </w:r>
    </w:p>
    <w:p w14:paraId="7287933F" w14:textId="77777777" w:rsidR="009A785A" w:rsidRPr="00C6484A" w:rsidRDefault="003119A8" w:rsidP="008B62DB">
      <w:pPr>
        <w:pStyle w:val="Heading2"/>
        <w:numPr>
          <w:ilvl w:val="0"/>
          <w:numId w:val="7"/>
        </w:numPr>
        <w:spacing w:before="122" w:line="240" w:lineRule="auto"/>
        <w:ind w:right="60"/>
        <w:rPr>
          <w:rFonts w:asciiTheme="minorHAnsi" w:hAnsiTheme="minorHAnsi" w:cstheme="minorHAnsi"/>
        </w:rPr>
      </w:pPr>
      <w:r>
        <w:rPr>
          <w:lang w:val="es-ES_tradnl"/>
        </w:rPr>
        <w:t>Analiza cómo la masa, el tamaño y la disposición de los átomos y las moléculas afectan las densidades del metal, el plástico y la madera.</w:t>
      </w:r>
    </w:p>
    <w:p w14:paraId="78C89295" w14:textId="39E5BA0C" w:rsidR="009A785A" w:rsidRPr="006D7B64" w:rsidRDefault="003119A8" w:rsidP="006D7B64">
      <w:pPr>
        <w:pStyle w:val="BodyText"/>
        <w:spacing w:before="148"/>
        <w:ind w:left="825" w:right="156"/>
        <w:rPr>
          <w:rFonts w:asciiTheme="minorHAnsi" w:hAnsiTheme="minorHAnsi" w:cstheme="minorHAnsi"/>
        </w:rPr>
      </w:pPr>
      <w:r>
        <w:rPr>
          <w:rFonts w:ascii="Calibri" w:eastAsia="Calibri" w:hAnsi="Calibri" w:cs="Calibri"/>
          <w:lang w:val="es-ES_tradnl"/>
        </w:rPr>
        <w:t>Explica a los alumnos que cada sustancia tiene su propia densidad debido a los átomos y las moléculas a partir de los cuales está hecha. Los cubos de metal, plástico y madera que los alumnos midieron tienen su propia densidad específica. En general, la densidad del metal, el plástico y la madera puede explicarse observando el tamaño y la masa de los átomos y cómo estos se disponen.</w:t>
      </w:r>
    </w:p>
    <w:p w14:paraId="41AC63F3" w14:textId="59C0AE6B" w:rsidR="00C7442B" w:rsidRPr="00775349" w:rsidRDefault="003119A8" w:rsidP="008B62DB">
      <w:pPr>
        <w:spacing w:before="68"/>
        <w:ind w:left="825"/>
        <w:rPr>
          <w:rFonts w:asciiTheme="minorHAnsi" w:hAnsiTheme="minorHAnsi" w:cstheme="minorHAnsi"/>
          <w:b/>
          <w:i/>
          <w:sz w:val="28"/>
        </w:rPr>
      </w:pPr>
      <w:r>
        <w:rPr>
          <w:rFonts w:ascii="Calibri" w:eastAsia="Calibri" w:hAnsi="Calibri" w:cs="Calibri"/>
          <w:b/>
          <w:bCs/>
          <w:sz w:val="28"/>
          <w:szCs w:val="28"/>
          <w:lang w:val="es-ES_tradnl"/>
        </w:rPr>
        <w:t xml:space="preserve">Proyecta la imagen </w:t>
      </w:r>
      <w:r w:rsidR="004E436B">
        <w:rPr>
          <w:rFonts w:ascii="Calibri" w:eastAsia="Calibri" w:hAnsi="Calibri" w:cs="Calibri"/>
          <w:b/>
          <w:bCs/>
          <w:i/>
          <w:iCs/>
          <w:sz w:val="28"/>
          <w:szCs w:val="28"/>
          <w:lang w:val="es-ES_tradnl"/>
        </w:rPr>
        <w:t>Metal</w:t>
      </w:r>
      <w:r w:rsidR="00EB450A">
        <w:rPr>
          <w:rFonts w:ascii="Calibri" w:eastAsia="Calibri" w:hAnsi="Calibri" w:cs="Calibri"/>
          <w:b/>
          <w:bCs/>
          <w:i/>
          <w:iCs/>
          <w:sz w:val="28"/>
          <w:szCs w:val="28"/>
          <w:lang w:val="es-ES_tradnl"/>
        </w:rPr>
        <w:t>.</w:t>
      </w:r>
    </w:p>
    <w:p w14:paraId="7FB38043" w14:textId="2AF058EF" w:rsidR="00037864" w:rsidRPr="0067113A" w:rsidRDefault="00D15962" w:rsidP="0067113A">
      <w:pPr>
        <w:ind w:left="825"/>
        <w:rPr>
          <w:rFonts w:asciiTheme="minorHAnsi" w:hAnsiTheme="minorHAnsi" w:cstheme="minorHAnsi"/>
          <w:i/>
          <w:sz w:val="28"/>
        </w:rPr>
      </w:pPr>
      <w:hyperlink r:id="rId16" w:history="1">
        <w:r w:rsidRPr="00656D24">
          <w:rPr>
            <w:rStyle w:val="Hyperlink"/>
            <w:rFonts w:asciiTheme="minorHAnsi" w:hAnsiTheme="minorHAnsi" w:cstheme="minorHAnsi"/>
            <w:sz w:val="28"/>
          </w:rPr>
          <w:t>www.acs.org/middleschoolchemistry</w:t>
        </w:r>
        <w:r w:rsidRPr="00656D24">
          <w:rPr>
            <w:rStyle w:val="Hyperlink"/>
            <w:rFonts w:asciiTheme="minorHAnsi" w:hAnsiTheme="minorHAnsi" w:cstheme="minorHAnsi"/>
            <w:sz w:val="28"/>
          </w:rPr>
          <w:t>-es</w:t>
        </w:r>
        <w:r w:rsidRPr="00656D24">
          <w:rPr>
            <w:rStyle w:val="Hyperlink"/>
            <w:rFonts w:asciiTheme="minorHAnsi" w:hAnsiTheme="minorHAnsi" w:cstheme="minorHAnsi"/>
            <w:sz w:val="28"/>
          </w:rPr>
          <w:t>/simulations/chapter3/lesson1.html</w:t>
        </w:r>
      </w:hyperlink>
    </w:p>
    <w:p w14:paraId="5834CE3F" w14:textId="2D7B2A0B" w:rsidR="00EC59FE" w:rsidRPr="006D7B64" w:rsidRDefault="008E6406" w:rsidP="006D7B64">
      <w:pPr>
        <w:pStyle w:val="BodyText"/>
        <w:ind w:left="825" w:right="156"/>
        <w:rPr>
          <w:rFonts w:asciiTheme="minorHAnsi" w:hAnsiTheme="minorHAnsi" w:cstheme="minorHAnsi"/>
        </w:rPr>
      </w:pPr>
      <w:r w:rsidRPr="00775349">
        <w:rPr>
          <w:rFonts w:asciiTheme="minorHAnsi" w:hAnsiTheme="minorHAnsi" w:cstheme="minorHAnsi"/>
          <w:noProof/>
        </w:rPr>
        <w:drawing>
          <wp:anchor distT="0" distB="0" distL="114300" distR="114300" simplePos="0" relativeHeight="251658240" behindDoc="1" locked="0" layoutInCell="1" allowOverlap="1" wp14:anchorId="44E8FE33" wp14:editId="333B94C8">
            <wp:simplePos x="0" y="0"/>
            <wp:positionH relativeFrom="column">
              <wp:posOffset>5194416</wp:posOffset>
            </wp:positionH>
            <wp:positionV relativeFrom="paragraph">
              <wp:posOffset>4099</wp:posOffset>
            </wp:positionV>
            <wp:extent cx="1551305" cy="1564640"/>
            <wp:effectExtent l="0" t="0" r="0" b="0"/>
            <wp:wrapTight wrapText="bothSides">
              <wp:wrapPolygon edited="0">
                <wp:start x="0" y="0"/>
                <wp:lineTo x="0" y="21302"/>
                <wp:lineTo x="21220" y="21302"/>
                <wp:lineTo x="21220" y="0"/>
                <wp:lineTo x="0" y="0"/>
              </wp:wrapPolygon>
            </wp:wrapTight>
            <wp:docPr id="15" name="image13.png"/>
            <wp:cNvGraphicFramePr/>
            <a:graphic xmlns:a="http://schemas.openxmlformats.org/drawingml/2006/main">
              <a:graphicData uri="http://schemas.openxmlformats.org/drawingml/2006/picture">
                <pic:pic xmlns:pic="http://schemas.openxmlformats.org/drawingml/2006/picture">
                  <pic:nvPicPr>
                    <pic:cNvPr id="15" name="image1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1305" cy="1564640"/>
                    </a:xfrm>
                    <a:prstGeom prst="rect">
                      <a:avLst/>
                    </a:prstGeom>
                  </pic:spPr>
                </pic:pic>
              </a:graphicData>
            </a:graphic>
            <wp14:sizeRelH relativeFrom="page">
              <wp14:pctWidth>0</wp14:pctWidth>
            </wp14:sizeRelH>
            <wp14:sizeRelV relativeFrom="page">
              <wp14:pctHeight>0</wp14:pctHeight>
            </wp14:sizeRelV>
          </wp:anchor>
        </w:drawing>
      </w:r>
      <w:r w:rsidR="003119A8">
        <w:rPr>
          <w:rFonts w:ascii="Calibri" w:eastAsia="Calibri" w:hAnsi="Calibri" w:cs="Calibri"/>
          <w:lang w:val="es-ES_tradnl"/>
        </w:rPr>
        <w:t>Los metales más comunes, como el aluminio, el cobre y el hierro, son más densos que el plástico o la madera. Los átomos que componen los metales generalmente son más pesados que los átomos del plástico y la madera, y están más apretados entre sí. La diferencia de densidad entre los diferentes metales generalmente depende del tamaño y la masa de los átomos, pero la disposición de los átomos en la mayoría de los metales se mantiene, en general.</w:t>
      </w:r>
    </w:p>
    <w:p w14:paraId="020EEC29" w14:textId="2F93BE94" w:rsidR="00C7442B" w:rsidRPr="00775349" w:rsidRDefault="003119A8" w:rsidP="008B62DB">
      <w:pPr>
        <w:ind w:left="825"/>
        <w:rPr>
          <w:rFonts w:asciiTheme="minorHAnsi" w:hAnsiTheme="minorHAnsi" w:cstheme="minorHAnsi"/>
          <w:b/>
          <w:i/>
          <w:sz w:val="28"/>
        </w:rPr>
      </w:pPr>
      <w:r>
        <w:rPr>
          <w:rFonts w:ascii="Calibri" w:eastAsia="Calibri" w:hAnsi="Calibri" w:cs="Calibri"/>
          <w:b/>
          <w:bCs/>
          <w:sz w:val="28"/>
          <w:szCs w:val="28"/>
          <w:lang w:val="es-ES_tradnl"/>
        </w:rPr>
        <w:lastRenderedPageBreak/>
        <w:t xml:space="preserve">Proyecta la imagen </w:t>
      </w:r>
      <w:r>
        <w:rPr>
          <w:rFonts w:ascii="Calibri" w:eastAsia="Calibri" w:hAnsi="Calibri" w:cs="Calibri"/>
          <w:b/>
          <w:bCs/>
          <w:i/>
          <w:iCs/>
          <w:sz w:val="28"/>
          <w:szCs w:val="28"/>
          <w:lang w:val="es-ES_tradnl"/>
        </w:rPr>
        <w:t>Plástico.</w:t>
      </w:r>
    </w:p>
    <w:p w14:paraId="73896B96" w14:textId="6AEA01CC" w:rsidR="00C7442B" w:rsidRPr="00FE3250" w:rsidRDefault="00FE3250" w:rsidP="00FE3250">
      <w:pPr>
        <w:spacing w:before="1" w:after="240"/>
        <w:ind w:left="824"/>
        <w:rPr>
          <w:rFonts w:asciiTheme="minorHAnsi" w:hAnsiTheme="minorHAnsi" w:cstheme="minorHAnsi"/>
          <w:i/>
          <w:color w:val="0000FF" w:themeColor="hyperlink"/>
          <w:sz w:val="28"/>
          <w:u w:val="single"/>
        </w:rPr>
      </w:pPr>
      <w:hyperlink r:id="rId18" w:history="1">
        <w:r w:rsidRPr="00656D24">
          <w:rPr>
            <w:rStyle w:val="Hyperlink"/>
            <w:rFonts w:asciiTheme="minorHAnsi" w:hAnsiTheme="minorHAnsi" w:cstheme="minorHAnsi"/>
            <w:sz w:val="28"/>
          </w:rPr>
          <w:t>www.acs.org/middleschoolchemistry</w:t>
        </w:r>
        <w:r w:rsidRPr="00656D24">
          <w:rPr>
            <w:rStyle w:val="Hyperlink"/>
            <w:rFonts w:asciiTheme="minorHAnsi" w:hAnsiTheme="minorHAnsi" w:cstheme="minorHAnsi"/>
            <w:sz w:val="28"/>
          </w:rPr>
          <w:t>-es</w:t>
        </w:r>
        <w:r w:rsidRPr="00656D24">
          <w:rPr>
            <w:rStyle w:val="Hyperlink"/>
            <w:rFonts w:asciiTheme="minorHAnsi" w:hAnsiTheme="minorHAnsi" w:cstheme="minorHAnsi"/>
            <w:sz w:val="28"/>
          </w:rPr>
          <w:t>/simulations/chapter3/lesson1.html</w:t>
        </w:r>
      </w:hyperlink>
    </w:p>
    <w:p w14:paraId="79F15DE3" w14:textId="07F49D2C" w:rsidR="00C7442B" w:rsidRDefault="00037864" w:rsidP="008B62DB">
      <w:pPr>
        <w:pStyle w:val="BodyText"/>
        <w:spacing w:before="1"/>
        <w:ind w:left="825" w:right="156"/>
        <w:rPr>
          <w:rFonts w:asciiTheme="minorHAnsi" w:hAnsiTheme="minorHAnsi" w:cstheme="minorHAnsi"/>
        </w:rPr>
      </w:pPr>
      <w:r>
        <w:rPr>
          <w:noProof/>
        </w:rPr>
        <w:drawing>
          <wp:anchor distT="0" distB="0" distL="114300" distR="114300" simplePos="0" relativeHeight="251658242" behindDoc="1" locked="0" layoutInCell="1" allowOverlap="1" wp14:anchorId="2DBF8CCD" wp14:editId="50649176">
            <wp:simplePos x="0" y="0"/>
            <wp:positionH relativeFrom="column">
              <wp:posOffset>3701512</wp:posOffset>
            </wp:positionH>
            <wp:positionV relativeFrom="paragraph">
              <wp:posOffset>5080</wp:posOffset>
            </wp:positionV>
            <wp:extent cx="3036521" cy="1591408"/>
            <wp:effectExtent l="0" t="0" r="0" b="8890"/>
            <wp:wrapTight wrapText="bothSides">
              <wp:wrapPolygon edited="0">
                <wp:start x="0" y="0"/>
                <wp:lineTo x="0" y="21462"/>
                <wp:lineTo x="21415" y="21462"/>
                <wp:lineTo x="21415" y="0"/>
                <wp:lineTo x="0" y="0"/>
              </wp:wrapPolygon>
            </wp:wrapTight>
            <wp:docPr id="12" name="图片 12" descr="A picture containing screenshot, headphones,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2" name="图片 12" descr="A picture containing screenshot, headphones, circ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36521" cy="1591408"/>
                    </a:xfrm>
                    <a:prstGeom prst="rect">
                      <a:avLst/>
                    </a:prstGeom>
                  </pic:spPr>
                </pic:pic>
              </a:graphicData>
            </a:graphic>
            <wp14:sizeRelH relativeFrom="page">
              <wp14:pctWidth>0</wp14:pctWidth>
            </wp14:sizeRelH>
            <wp14:sizeRelV relativeFrom="page">
              <wp14:pctHeight>0</wp14:pctHeight>
            </wp14:sizeRelV>
          </wp:anchor>
        </w:drawing>
      </w:r>
      <w:r w:rsidR="003119A8">
        <w:rPr>
          <w:rFonts w:ascii="Calibri" w:eastAsia="Calibri" w:hAnsi="Calibri" w:cs="Calibri"/>
          <w:lang w:val="es-ES_tradnl"/>
        </w:rPr>
        <w:t xml:space="preserve">La mayoría de los plásticos son menos densos que el metal, pero pueden tener una densidad similar a la madera. Los plásticos están hechos de moléculas individuales unidas en cadenas largas llamadas </w:t>
      </w:r>
      <w:r w:rsidR="003119A8">
        <w:rPr>
          <w:rFonts w:ascii="Calibri" w:eastAsia="Calibri" w:hAnsi="Calibri" w:cs="Calibri"/>
          <w:i/>
          <w:iCs/>
          <w:lang w:val="es-ES_tradnl"/>
        </w:rPr>
        <w:t>polímeros</w:t>
      </w:r>
      <w:r w:rsidR="003119A8">
        <w:rPr>
          <w:rFonts w:ascii="Calibri" w:eastAsia="Calibri" w:hAnsi="Calibri" w:cs="Calibri"/>
          <w:lang w:val="es-ES_tradnl"/>
        </w:rPr>
        <w:t xml:space="preserve">. Estas cadenas de polímeros se disponen y aprietan para hacer el plástico. Un plástico común, el </w:t>
      </w:r>
      <w:r w:rsidR="003119A8">
        <w:rPr>
          <w:rFonts w:ascii="Calibri" w:eastAsia="Calibri" w:hAnsi="Calibri" w:cs="Calibri"/>
          <w:i/>
          <w:iCs/>
          <w:lang w:val="es-ES_tradnl"/>
        </w:rPr>
        <w:t>polietileno</w:t>
      </w:r>
      <w:r w:rsidR="003119A8">
        <w:rPr>
          <w:rFonts w:ascii="Calibri" w:eastAsia="Calibri" w:hAnsi="Calibri" w:cs="Calibri"/>
          <w:lang w:val="es-ES_tradnl"/>
        </w:rPr>
        <w:t xml:space="preserve">, está compuesto por muchas moléculas individuales llamadas </w:t>
      </w:r>
      <w:r w:rsidR="003119A8">
        <w:rPr>
          <w:rFonts w:ascii="Calibri" w:eastAsia="Calibri" w:hAnsi="Calibri" w:cs="Calibri"/>
          <w:i/>
          <w:iCs/>
          <w:lang w:val="es-ES_tradnl"/>
        </w:rPr>
        <w:t>etileno</w:t>
      </w:r>
      <w:r w:rsidR="003119A8">
        <w:rPr>
          <w:rFonts w:ascii="Calibri" w:eastAsia="Calibri" w:hAnsi="Calibri" w:cs="Calibri"/>
          <w:lang w:val="es-ES_tradnl"/>
        </w:rPr>
        <w:t>, que se unen para formar las largas cadenas de polímeros. Al igual que la mayoría de los plásticos, los polímeros en el polietileno están hechos de átomos de carbono y de hidrógeno.</w:t>
      </w:r>
    </w:p>
    <w:p w14:paraId="3BABCC2B" w14:textId="7F105F49" w:rsidR="005F1B3C" w:rsidRPr="00775349" w:rsidRDefault="005F1B3C" w:rsidP="008B62DB">
      <w:pPr>
        <w:pStyle w:val="BodyText"/>
        <w:spacing w:before="1"/>
        <w:ind w:left="825" w:right="156"/>
        <w:rPr>
          <w:rFonts w:asciiTheme="minorHAnsi" w:hAnsiTheme="minorHAnsi" w:cstheme="minorHAnsi"/>
        </w:rPr>
      </w:pPr>
    </w:p>
    <w:p w14:paraId="32A7E132" w14:textId="77777777" w:rsidR="00C7442B" w:rsidRPr="00775349" w:rsidRDefault="003119A8" w:rsidP="008B62DB">
      <w:pPr>
        <w:pStyle w:val="BodyText"/>
        <w:spacing w:before="69"/>
        <w:ind w:left="825" w:right="155"/>
        <w:rPr>
          <w:rFonts w:asciiTheme="minorHAnsi" w:hAnsiTheme="minorHAnsi" w:cstheme="minorHAnsi"/>
        </w:rPr>
      </w:pPr>
      <w:r>
        <w:rPr>
          <w:rFonts w:ascii="Calibri" w:eastAsia="Calibri" w:hAnsi="Calibri" w:cs="Calibri"/>
          <w:lang w:val="es-ES_tradnl"/>
        </w:rPr>
        <w:t>El carbono y los átomos de hidrógeno son muy livianos, lo que ayuda a que los plásticos tengan una densidad relativamente baja. Los plásticos pueden tener diferentes densidades porque diferentes átomos pueden unirse a las cadenas de carbono-hidrógeno. La densidad de los diferentes plásticos también depende de la proximidad de estas cadenas de polímeros entre sí.</w:t>
      </w:r>
    </w:p>
    <w:p w14:paraId="6D76FDC6" w14:textId="77777777" w:rsidR="00C7442B" w:rsidRPr="00775349" w:rsidRDefault="00C7442B" w:rsidP="008B62DB">
      <w:pPr>
        <w:pStyle w:val="BodyText"/>
        <w:spacing w:before="6"/>
        <w:rPr>
          <w:rFonts w:asciiTheme="minorHAnsi" w:hAnsiTheme="minorHAnsi" w:cstheme="minorHAnsi"/>
          <w:sz w:val="26"/>
        </w:rPr>
      </w:pPr>
    </w:p>
    <w:p w14:paraId="08F28121" w14:textId="7C172D24" w:rsidR="00C7442B" w:rsidRPr="00775349" w:rsidRDefault="003119A8" w:rsidP="008B62DB">
      <w:pPr>
        <w:ind w:left="825"/>
        <w:rPr>
          <w:rFonts w:asciiTheme="minorHAnsi" w:hAnsiTheme="minorHAnsi" w:cstheme="minorHAnsi"/>
          <w:b/>
          <w:i/>
          <w:sz w:val="28"/>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Madera.</w:t>
      </w:r>
    </w:p>
    <w:p w14:paraId="5F534DC3" w14:textId="7B0ABB51" w:rsidR="00C7442B" w:rsidRPr="00F5694F" w:rsidRDefault="00F5694F" w:rsidP="00F5694F">
      <w:pPr>
        <w:spacing w:before="1" w:after="240"/>
        <w:ind w:left="824"/>
        <w:rPr>
          <w:rFonts w:asciiTheme="minorHAnsi" w:hAnsiTheme="minorHAnsi" w:cstheme="minorHAnsi"/>
          <w:i/>
          <w:color w:val="0000FF" w:themeColor="hyperlink"/>
          <w:sz w:val="28"/>
          <w:u w:val="single"/>
        </w:rPr>
      </w:pPr>
      <w:r>
        <w:rPr>
          <w:noProof/>
        </w:rPr>
        <w:drawing>
          <wp:anchor distT="0" distB="0" distL="114300" distR="114300" simplePos="0" relativeHeight="251658243" behindDoc="1" locked="0" layoutInCell="1" allowOverlap="1" wp14:anchorId="32FE8A4C" wp14:editId="2316606A">
            <wp:simplePos x="0" y="0"/>
            <wp:positionH relativeFrom="column">
              <wp:posOffset>3186525</wp:posOffset>
            </wp:positionH>
            <wp:positionV relativeFrom="paragraph">
              <wp:posOffset>313898</wp:posOffset>
            </wp:positionV>
            <wp:extent cx="3492744" cy="1907931"/>
            <wp:effectExtent l="0" t="0" r="0" b="0"/>
            <wp:wrapTight wrapText="bothSides">
              <wp:wrapPolygon edited="0">
                <wp:start x="0" y="0"/>
                <wp:lineTo x="0" y="21356"/>
                <wp:lineTo x="21443" y="21356"/>
                <wp:lineTo x="21443" y="0"/>
                <wp:lineTo x="0" y="0"/>
              </wp:wrapPolygon>
            </wp:wrapTight>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92744" cy="1907931"/>
                    </a:xfrm>
                    <a:prstGeom prst="rect">
                      <a:avLst/>
                    </a:prstGeom>
                  </pic:spPr>
                </pic:pic>
              </a:graphicData>
            </a:graphic>
            <wp14:sizeRelH relativeFrom="page">
              <wp14:pctWidth>0</wp14:pctWidth>
            </wp14:sizeRelH>
            <wp14:sizeRelV relativeFrom="page">
              <wp14:pctHeight>0</wp14:pctHeight>
            </wp14:sizeRelV>
          </wp:anchor>
        </w:drawing>
      </w:r>
      <w:hyperlink r:id="rId21" w:history="1">
        <w:r w:rsidRPr="00656D24">
          <w:rPr>
            <w:rStyle w:val="Hyperlink"/>
            <w:rFonts w:asciiTheme="minorHAnsi" w:hAnsiTheme="minorHAnsi" w:cstheme="minorHAnsi"/>
            <w:sz w:val="28"/>
          </w:rPr>
          <w:t>www.acs.org/middleschoolchemistry</w:t>
        </w:r>
        <w:r w:rsidRPr="00656D24">
          <w:rPr>
            <w:rStyle w:val="Hyperlink"/>
            <w:rFonts w:asciiTheme="minorHAnsi" w:hAnsiTheme="minorHAnsi" w:cstheme="minorHAnsi"/>
            <w:sz w:val="28"/>
          </w:rPr>
          <w:t>-es</w:t>
        </w:r>
        <w:r w:rsidRPr="00656D24">
          <w:rPr>
            <w:rStyle w:val="Hyperlink"/>
            <w:rFonts w:asciiTheme="minorHAnsi" w:hAnsiTheme="minorHAnsi" w:cstheme="minorHAnsi"/>
            <w:sz w:val="28"/>
          </w:rPr>
          <w:t>/simulations/chapter3/lesson1.html</w:t>
        </w:r>
      </w:hyperlink>
    </w:p>
    <w:p w14:paraId="19DB0F21" w14:textId="711FE215" w:rsidR="00C7442B" w:rsidRPr="00775349" w:rsidRDefault="003119A8" w:rsidP="008B62DB">
      <w:pPr>
        <w:pStyle w:val="BodyText"/>
        <w:spacing w:before="1"/>
        <w:ind w:left="825" w:right="207"/>
        <w:rPr>
          <w:rFonts w:asciiTheme="minorHAnsi" w:hAnsiTheme="minorHAnsi" w:cstheme="minorHAnsi"/>
        </w:rPr>
      </w:pPr>
      <w:r>
        <w:rPr>
          <w:rFonts w:ascii="Calibri" w:eastAsia="Calibri" w:hAnsi="Calibri" w:cs="Calibri"/>
          <w:lang w:val="es-ES_tradnl"/>
        </w:rPr>
        <w:t xml:space="preserve">La madera está compuesta principalmente por átomos de carbono, hidrógeno y oxígeno unidos a una molécula denominada </w:t>
      </w:r>
      <w:r>
        <w:rPr>
          <w:rFonts w:ascii="Calibri" w:eastAsia="Calibri" w:hAnsi="Calibri" w:cs="Calibri"/>
          <w:i/>
          <w:iCs/>
          <w:lang w:val="es-ES_tradnl"/>
        </w:rPr>
        <w:t>glucosa</w:t>
      </w:r>
      <w:r>
        <w:rPr>
          <w:rFonts w:ascii="Calibri" w:eastAsia="Calibri" w:hAnsi="Calibri" w:cs="Calibri"/>
          <w:lang w:val="es-ES_tradnl"/>
        </w:rPr>
        <w:t xml:space="preserve">. Estas moléculas de glucosa se unen para formar cadenas largas llamadas </w:t>
      </w:r>
      <w:r>
        <w:rPr>
          <w:rFonts w:ascii="Calibri" w:eastAsia="Calibri" w:hAnsi="Calibri" w:cs="Calibri"/>
          <w:i/>
          <w:iCs/>
          <w:lang w:val="es-ES_tradnl"/>
        </w:rPr>
        <w:t>celulosa</w:t>
      </w:r>
      <w:r>
        <w:rPr>
          <w:rFonts w:ascii="Calibri" w:eastAsia="Calibri" w:hAnsi="Calibri" w:cs="Calibri"/>
          <w:lang w:val="es-ES_tradnl"/>
        </w:rPr>
        <w:t>. Muchas moléculas de celulosa apiladas dan a la madera su estructura y densidad.</w:t>
      </w:r>
    </w:p>
    <w:p w14:paraId="03E01DF0" w14:textId="4604C3B2" w:rsidR="00C7442B" w:rsidRPr="00775349" w:rsidRDefault="00C7442B" w:rsidP="008B62DB">
      <w:pPr>
        <w:pStyle w:val="BodyText"/>
        <w:rPr>
          <w:rFonts w:asciiTheme="minorHAnsi" w:hAnsiTheme="minorHAnsi" w:cstheme="minorHAnsi"/>
          <w:sz w:val="20"/>
        </w:rPr>
      </w:pPr>
    </w:p>
    <w:p w14:paraId="75BA9BA0" w14:textId="1E1A375A" w:rsidR="00AC7E96" w:rsidRPr="006D7B64" w:rsidRDefault="003119A8" w:rsidP="006D7B64">
      <w:pPr>
        <w:pStyle w:val="BodyText"/>
        <w:spacing w:before="1"/>
        <w:ind w:left="825" w:right="156"/>
        <w:rPr>
          <w:rFonts w:asciiTheme="minorHAnsi" w:hAnsiTheme="minorHAnsi" w:cstheme="minorHAnsi"/>
        </w:rPr>
      </w:pPr>
      <w:r>
        <w:rPr>
          <w:rFonts w:ascii="Calibri" w:eastAsia="Calibri" w:hAnsi="Calibri" w:cs="Calibri"/>
          <w:lang w:val="es-ES_tradnl"/>
        </w:rPr>
        <w:t>En general, la densidad de la madera y el plástico son similares porque están hechos de átomos similares dispuestos en cadenas largas. La diferencia de densidad se basa principalmente en la disposición y la proximidad de las cadenas de polímeros. Además, como la madera proviene de un ser viviente, su densidad se ve afectada por la estructura de las células vegetales y otras sustancias que la conforman.</w:t>
      </w:r>
    </w:p>
    <w:p w14:paraId="02D51359" w14:textId="10A06E78" w:rsidR="00C7442B" w:rsidRPr="00775349" w:rsidRDefault="003119A8" w:rsidP="008B62DB">
      <w:pPr>
        <w:pStyle w:val="BodyText"/>
        <w:ind w:left="825"/>
        <w:rPr>
          <w:rFonts w:asciiTheme="minorHAnsi" w:hAnsiTheme="minorHAnsi" w:cstheme="minorHAnsi"/>
        </w:rPr>
      </w:pPr>
      <w:r>
        <w:rPr>
          <w:rFonts w:ascii="Calibri" w:eastAsia="Calibri" w:hAnsi="Calibri" w:cs="Calibri"/>
          <w:lang w:val="es-ES_tradnl"/>
        </w:rPr>
        <w:lastRenderedPageBreak/>
        <w:t>Pregunta a los alumnos:</w:t>
      </w:r>
    </w:p>
    <w:p w14:paraId="4353E724" w14:textId="77777777" w:rsidR="00C7442B" w:rsidRPr="00775349" w:rsidRDefault="003119A8" w:rsidP="008B62DB">
      <w:pPr>
        <w:pStyle w:val="BodyText"/>
        <w:ind w:left="825"/>
        <w:rPr>
          <w:rFonts w:asciiTheme="minorHAnsi" w:hAnsiTheme="minorHAnsi" w:cstheme="minorHAnsi"/>
        </w:rPr>
      </w:pPr>
      <w:r>
        <w:rPr>
          <w:rFonts w:ascii="Calibri" w:eastAsia="Calibri" w:hAnsi="Calibri" w:cs="Calibri"/>
          <w:lang w:val="es-ES_tradnl"/>
        </w:rPr>
        <w:t>El tamaño, la masa y la disposición de los átomos afectan la densidad de una sustancia.</w:t>
      </w:r>
    </w:p>
    <w:p w14:paraId="04D7378F" w14:textId="77777777" w:rsidR="00C7442B" w:rsidRPr="00775349" w:rsidRDefault="003119A8" w:rsidP="008B62DB">
      <w:pPr>
        <w:pStyle w:val="Heading2"/>
        <w:numPr>
          <w:ilvl w:val="0"/>
          <w:numId w:val="2"/>
        </w:numPr>
        <w:tabs>
          <w:tab w:val="left" w:pos="1455"/>
        </w:tabs>
        <w:spacing w:line="240" w:lineRule="auto"/>
        <w:ind w:right="201"/>
        <w:rPr>
          <w:rFonts w:asciiTheme="minorHAnsi" w:hAnsiTheme="minorHAnsi" w:cstheme="minorHAnsi"/>
        </w:rPr>
      </w:pPr>
      <w:r>
        <w:rPr>
          <w:lang w:val="es-ES_tradnl"/>
        </w:rPr>
        <w:t xml:space="preserve">¿Cómo podrían cooperar estos factores para hacer que una sustancia tenga una </w:t>
      </w:r>
      <w:r>
        <w:rPr>
          <w:i/>
          <w:iCs/>
          <w:lang w:val="es-ES_tradnl"/>
        </w:rPr>
        <w:t>densidad alta</w:t>
      </w:r>
      <w:r>
        <w:rPr>
          <w:lang w:val="es-ES_tradnl"/>
        </w:rPr>
        <w:t>?</w:t>
      </w:r>
    </w:p>
    <w:p w14:paraId="4F7B2D82" w14:textId="77777777" w:rsidR="00C7442B" w:rsidRPr="00775349" w:rsidRDefault="003119A8" w:rsidP="006D7B64">
      <w:pPr>
        <w:pStyle w:val="BodyText"/>
        <w:spacing w:after="120"/>
        <w:ind w:left="1455" w:right="156"/>
        <w:rPr>
          <w:rFonts w:asciiTheme="minorHAnsi" w:hAnsiTheme="minorHAnsi" w:cstheme="minorHAnsi"/>
        </w:rPr>
      </w:pPr>
      <w:r>
        <w:rPr>
          <w:rFonts w:ascii="Calibri" w:eastAsia="Calibri" w:hAnsi="Calibri" w:cs="Calibri"/>
          <w:lang w:val="es-ES_tradnl"/>
        </w:rPr>
        <w:t>Una sustancia con átomos más pequeños y masivos que están cerca entre sí tendrá una densidad más alta.</w:t>
      </w:r>
    </w:p>
    <w:p w14:paraId="438DB5C9" w14:textId="77777777" w:rsidR="00C7442B" w:rsidRPr="00775349" w:rsidRDefault="003119A8" w:rsidP="008B62DB">
      <w:pPr>
        <w:pStyle w:val="Heading2"/>
        <w:numPr>
          <w:ilvl w:val="0"/>
          <w:numId w:val="2"/>
        </w:numPr>
        <w:tabs>
          <w:tab w:val="left" w:pos="1455"/>
        </w:tabs>
        <w:spacing w:before="16" w:line="240" w:lineRule="auto"/>
        <w:ind w:right="202" w:hanging="285"/>
        <w:rPr>
          <w:rFonts w:asciiTheme="minorHAnsi" w:hAnsiTheme="minorHAnsi" w:cstheme="minorHAnsi"/>
        </w:rPr>
      </w:pPr>
      <w:r>
        <w:rPr>
          <w:lang w:val="es-ES_tradnl"/>
        </w:rPr>
        <w:t>¿Cómo podrían cooperar estos factores para hacer que una sustancia tenga una</w:t>
      </w:r>
    </w:p>
    <w:p w14:paraId="2E83A687" w14:textId="77777777" w:rsidR="00C7442B" w:rsidRPr="00775349" w:rsidRDefault="003119A8" w:rsidP="008B62DB">
      <w:pPr>
        <w:spacing w:before="1"/>
        <w:ind w:left="1455"/>
        <w:rPr>
          <w:rFonts w:asciiTheme="minorHAnsi" w:hAnsiTheme="minorHAnsi" w:cstheme="minorHAnsi"/>
          <w:b/>
          <w:sz w:val="28"/>
        </w:rPr>
      </w:pPr>
      <w:r>
        <w:rPr>
          <w:rFonts w:ascii="Calibri" w:eastAsia="Calibri" w:hAnsi="Calibri" w:cs="Calibri"/>
          <w:b/>
          <w:bCs/>
          <w:i/>
          <w:iCs/>
          <w:sz w:val="28"/>
          <w:szCs w:val="28"/>
          <w:lang w:val="es-ES_tradnl"/>
        </w:rPr>
        <w:t>baja densidad</w:t>
      </w:r>
      <w:r>
        <w:rPr>
          <w:rFonts w:ascii="Calibri" w:eastAsia="Calibri" w:hAnsi="Calibri" w:cs="Calibri"/>
          <w:b/>
          <w:bCs/>
          <w:sz w:val="28"/>
          <w:szCs w:val="28"/>
          <w:lang w:val="es-ES_tradnl"/>
        </w:rPr>
        <w:t>?</w:t>
      </w:r>
    </w:p>
    <w:p w14:paraId="0B985FF7" w14:textId="77777777" w:rsidR="00C7442B" w:rsidRPr="00775349" w:rsidRDefault="003119A8" w:rsidP="008B62DB">
      <w:pPr>
        <w:pStyle w:val="BodyText"/>
        <w:spacing w:before="5"/>
        <w:ind w:left="1455"/>
        <w:rPr>
          <w:rFonts w:asciiTheme="minorHAnsi" w:hAnsiTheme="minorHAnsi" w:cstheme="minorHAnsi"/>
        </w:rPr>
      </w:pPr>
      <w:r>
        <w:rPr>
          <w:rFonts w:ascii="Calibri" w:eastAsia="Calibri" w:hAnsi="Calibri" w:cs="Calibri"/>
          <w:lang w:val="es-ES_tradnl"/>
        </w:rPr>
        <w:t>Una sustancia con átomos más grandes y más livianos que están más separados va a tener una densidad más baja.</w:t>
      </w:r>
    </w:p>
    <w:p w14:paraId="6FA62ED1" w14:textId="77777777" w:rsidR="00C7442B" w:rsidRPr="00C6484A" w:rsidRDefault="003119A8" w:rsidP="008B62DB">
      <w:pPr>
        <w:pStyle w:val="Heading1"/>
        <w:rPr>
          <w:rFonts w:asciiTheme="minorHAnsi" w:hAnsiTheme="minorHAnsi" w:cstheme="minorHAnsi"/>
        </w:rPr>
      </w:pPr>
      <w:r>
        <w:rPr>
          <w:lang w:val="es-ES_tradnl"/>
        </w:rPr>
        <w:t>AMPLÍA</w:t>
      </w:r>
    </w:p>
    <w:p w14:paraId="555EE895" w14:textId="77777777" w:rsidR="00C7442B" w:rsidRPr="00C6484A" w:rsidRDefault="003119A8" w:rsidP="008B62DB">
      <w:pPr>
        <w:pStyle w:val="Heading2"/>
        <w:numPr>
          <w:ilvl w:val="0"/>
          <w:numId w:val="7"/>
        </w:numPr>
        <w:tabs>
          <w:tab w:val="left" w:pos="825"/>
        </w:tabs>
        <w:spacing w:before="122" w:line="240" w:lineRule="auto"/>
        <w:ind w:right="658"/>
        <w:rPr>
          <w:rFonts w:asciiTheme="minorHAnsi" w:hAnsiTheme="minorHAnsi" w:cstheme="minorHAnsi"/>
        </w:rPr>
      </w:pPr>
      <w:r>
        <w:rPr>
          <w:lang w:val="es-ES_tradnl"/>
        </w:rPr>
        <w:t>Pide a los alumnos que expliquen a nivel molecular por qué dos bloques de materiales diferentes que tienen la misma masa pueden tener densidades diferentes.</w:t>
      </w:r>
    </w:p>
    <w:p w14:paraId="350D8242" w14:textId="77777777" w:rsidR="00C7442B" w:rsidRPr="00775349" w:rsidRDefault="003119A8" w:rsidP="008B62DB">
      <w:pPr>
        <w:spacing w:before="183"/>
        <w:ind w:left="824" w:right="388"/>
        <w:rPr>
          <w:rFonts w:asciiTheme="minorHAnsi" w:hAnsiTheme="minorHAnsi" w:cstheme="minorHAnsi"/>
          <w:sz w:val="28"/>
        </w:rPr>
      </w:pPr>
      <w:r>
        <w:rPr>
          <w:rFonts w:ascii="Calibri" w:eastAsia="Calibri" w:hAnsi="Calibri" w:cs="Calibri"/>
          <w:sz w:val="28"/>
          <w:szCs w:val="28"/>
          <w:lang w:val="es-ES_tradnl"/>
        </w:rPr>
        <w:t xml:space="preserve">Recuerda a los alumnos que los cubos que observaron tenían el </w:t>
      </w:r>
      <w:r>
        <w:rPr>
          <w:rFonts w:ascii="Calibri" w:eastAsia="Calibri" w:hAnsi="Calibri" w:cs="Calibri"/>
          <w:i/>
          <w:iCs/>
          <w:sz w:val="28"/>
          <w:szCs w:val="28"/>
          <w:lang w:val="es-ES_tradnl"/>
        </w:rPr>
        <w:t xml:space="preserve">mismo volumen </w:t>
      </w:r>
      <w:r>
        <w:rPr>
          <w:rFonts w:ascii="Calibri" w:eastAsia="Calibri" w:hAnsi="Calibri" w:cs="Calibri"/>
          <w:sz w:val="28"/>
          <w:szCs w:val="28"/>
          <w:lang w:val="es-ES_tradnl"/>
        </w:rPr>
        <w:t xml:space="preserve">pero </w:t>
      </w:r>
      <w:r>
        <w:rPr>
          <w:rFonts w:ascii="Calibri" w:eastAsia="Calibri" w:hAnsi="Calibri" w:cs="Calibri"/>
          <w:i/>
          <w:iCs/>
          <w:sz w:val="28"/>
          <w:szCs w:val="28"/>
          <w:lang w:val="es-ES_tradnl"/>
        </w:rPr>
        <w:t>diferente masa</w:t>
      </w:r>
      <w:r>
        <w:rPr>
          <w:rFonts w:ascii="Calibri" w:eastAsia="Calibri" w:hAnsi="Calibri" w:cs="Calibri"/>
          <w:sz w:val="28"/>
          <w:szCs w:val="28"/>
          <w:lang w:val="es-ES_tradnl"/>
        </w:rPr>
        <w:t xml:space="preserve">. Señala que su hoja de actividades contiene dibujos de dos bloques (muestra A y muestra B) hechos de sustancias diferentes que tienen la </w:t>
      </w:r>
      <w:r>
        <w:rPr>
          <w:rFonts w:ascii="Calibri" w:eastAsia="Calibri" w:hAnsi="Calibri" w:cs="Calibri"/>
          <w:i/>
          <w:iCs/>
          <w:sz w:val="28"/>
          <w:szCs w:val="28"/>
          <w:lang w:val="es-ES_tradnl"/>
        </w:rPr>
        <w:t>misma masa</w:t>
      </w:r>
      <w:r>
        <w:rPr>
          <w:rFonts w:ascii="Calibri" w:eastAsia="Calibri" w:hAnsi="Calibri" w:cs="Calibri"/>
          <w:sz w:val="28"/>
          <w:szCs w:val="28"/>
          <w:lang w:val="es-ES_tradnl"/>
        </w:rPr>
        <w:t xml:space="preserve">, pero volúmenes </w:t>
      </w:r>
      <w:r>
        <w:rPr>
          <w:rFonts w:ascii="Calibri" w:eastAsia="Calibri" w:hAnsi="Calibri" w:cs="Calibri"/>
          <w:i/>
          <w:iCs/>
          <w:sz w:val="28"/>
          <w:szCs w:val="28"/>
          <w:lang w:val="es-ES_tradnl"/>
        </w:rPr>
        <w:t>diferentes</w:t>
      </w:r>
      <w:r>
        <w:rPr>
          <w:rFonts w:ascii="Calibri" w:eastAsia="Calibri" w:hAnsi="Calibri" w:cs="Calibri"/>
          <w:sz w:val="28"/>
          <w:szCs w:val="28"/>
          <w:lang w:val="es-ES_tradnl"/>
        </w:rPr>
        <w:t>.</w:t>
      </w:r>
    </w:p>
    <w:p w14:paraId="624AE78E" w14:textId="77777777" w:rsidR="00C7442B" w:rsidRPr="00775349" w:rsidRDefault="00C7442B" w:rsidP="008B62DB">
      <w:pPr>
        <w:pStyle w:val="BodyText"/>
        <w:rPr>
          <w:rFonts w:asciiTheme="minorHAnsi" w:hAnsiTheme="minorHAnsi" w:cstheme="minorHAnsi"/>
          <w:sz w:val="26"/>
        </w:rPr>
      </w:pPr>
    </w:p>
    <w:p w14:paraId="6EA21AA9" w14:textId="77777777" w:rsidR="00C7442B" w:rsidRPr="00775349" w:rsidRDefault="003119A8" w:rsidP="008B62DB">
      <w:pPr>
        <w:pStyle w:val="BodyText"/>
        <w:ind w:left="824"/>
        <w:rPr>
          <w:rFonts w:asciiTheme="minorHAnsi" w:hAnsiTheme="minorHAnsi" w:cstheme="minorHAnsi"/>
        </w:rPr>
      </w:pPr>
      <w:r>
        <w:rPr>
          <w:rFonts w:ascii="Calibri" w:eastAsia="Calibri" w:hAnsi="Calibri" w:cs="Calibri"/>
          <w:lang w:val="es-ES_tradnl"/>
        </w:rPr>
        <w:t>Pregunta a los alumnos:</w:t>
      </w:r>
    </w:p>
    <w:p w14:paraId="5BE5AAB2" w14:textId="7D605A73" w:rsidR="00C7442B" w:rsidRDefault="00C7442B" w:rsidP="008B62DB">
      <w:pPr>
        <w:pStyle w:val="BodyText"/>
        <w:spacing w:before="11"/>
        <w:rPr>
          <w:rFonts w:asciiTheme="minorHAnsi" w:hAnsiTheme="minorHAnsi" w:cstheme="minorHAnsi"/>
        </w:rPr>
      </w:pPr>
    </w:p>
    <w:tbl>
      <w:tblPr>
        <w:tblStyle w:val="TableGrid"/>
        <w:tblW w:w="9334" w:type="dxa"/>
        <w:tblInd w:w="1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33"/>
        <w:gridCol w:w="4001"/>
      </w:tblGrid>
      <w:tr w:rsidR="005D6080" w14:paraId="01DAF545" w14:textId="77777777" w:rsidTr="00A0746F">
        <w:tc>
          <w:tcPr>
            <w:tcW w:w="5333" w:type="dxa"/>
          </w:tcPr>
          <w:p w14:paraId="14D25EAF" w14:textId="77777777" w:rsidR="00A0746F" w:rsidRPr="00D1370A" w:rsidRDefault="00A0746F" w:rsidP="00D1370A">
            <w:pPr>
              <w:pStyle w:val="BodyText"/>
              <w:spacing w:before="11"/>
              <w:rPr>
                <w:rFonts w:asciiTheme="minorHAnsi" w:hAnsiTheme="minorHAnsi" w:cstheme="minorHAnsi"/>
                <w:sz w:val="6"/>
                <w:szCs w:val="6"/>
              </w:rPr>
            </w:pPr>
          </w:p>
          <w:p w14:paraId="65872841" w14:textId="77777777" w:rsidR="00D1370A" w:rsidRPr="00775349" w:rsidRDefault="003119A8" w:rsidP="00D1370A">
            <w:pPr>
              <w:pStyle w:val="ListParagraph"/>
              <w:numPr>
                <w:ilvl w:val="1"/>
                <w:numId w:val="1"/>
              </w:numPr>
              <w:tabs>
                <w:tab w:val="left" w:pos="256"/>
              </w:tabs>
              <w:ind w:left="0" w:firstLine="0"/>
              <w:rPr>
                <w:rFonts w:asciiTheme="minorHAnsi" w:hAnsiTheme="minorHAnsi" w:cstheme="minorHAnsi"/>
                <w:sz w:val="28"/>
              </w:rPr>
            </w:pPr>
            <w:r>
              <w:rPr>
                <w:rFonts w:ascii="Calibri" w:eastAsia="Calibri" w:hAnsi="Calibri" w:cs="Calibri"/>
                <w:b/>
                <w:bCs/>
                <w:sz w:val="28"/>
                <w:szCs w:val="28"/>
                <w:lang w:val="es-ES_tradnl"/>
              </w:rPr>
              <w:t xml:space="preserve">¿Cuál es la densidad de la muestra A? </w:t>
            </w:r>
          </w:p>
          <w:p w14:paraId="0D2026CC" w14:textId="77777777" w:rsidR="00D1370A" w:rsidRDefault="003119A8" w:rsidP="00D1370A">
            <w:pPr>
              <w:pStyle w:val="ListParagraph"/>
              <w:tabs>
                <w:tab w:val="left" w:pos="1455"/>
              </w:tabs>
              <w:ind w:left="284" w:firstLine="0"/>
              <w:rPr>
                <w:rFonts w:asciiTheme="minorHAnsi" w:hAnsiTheme="minorHAnsi" w:cstheme="minorHAnsi"/>
                <w:sz w:val="28"/>
                <w:szCs w:val="28"/>
                <w:vertAlign w:val="superscript"/>
              </w:rPr>
            </w:pPr>
            <w:r>
              <w:rPr>
                <w:rFonts w:ascii="Calibri" w:eastAsia="Calibri" w:hAnsi="Calibri" w:cs="Calibri"/>
                <w:sz w:val="28"/>
                <w:szCs w:val="28"/>
                <w:lang w:val="es-ES_tradnl"/>
              </w:rPr>
              <w:t>Volumen = 5 × 5 × 4 = 100 cm</w:t>
            </w:r>
            <w:r>
              <w:rPr>
                <w:rFonts w:ascii="Calibri" w:eastAsia="Calibri" w:hAnsi="Calibri" w:cs="Calibri"/>
                <w:sz w:val="28"/>
                <w:szCs w:val="28"/>
                <w:vertAlign w:val="superscript"/>
                <w:lang w:val="es-ES_tradnl"/>
              </w:rPr>
              <w:t>3</w:t>
            </w:r>
          </w:p>
          <w:p w14:paraId="257D2A24" w14:textId="5B727B95" w:rsidR="00D1370A" w:rsidRPr="00775349" w:rsidRDefault="003119A8" w:rsidP="00D1370A">
            <w:pPr>
              <w:pStyle w:val="ListParagraph"/>
              <w:tabs>
                <w:tab w:val="left" w:pos="1455"/>
              </w:tabs>
              <w:ind w:left="284" w:firstLine="0"/>
              <w:rPr>
                <w:rFonts w:asciiTheme="minorHAnsi" w:hAnsiTheme="minorHAnsi" w:cstheme="minorHAnsi"/>
                <w:sz w:val="28"/>
              </w:rPr>
            </w:pPr>
            <w:r>
              <w:rPr>
                <w:rFonts w:ascii="Calibri" w:eastAsia="Calibri" w:hAnsi="Calibri" w:cs="Calibri"/>
                <w:sz w:val="28"/>
                <w:szCs w:val="28"/>
                <w:lang w:val="es-ES_tradnl"/>
              </w:rPr>
              <w:t>Masa = 200 g</w:t>
            </w:r>
          </w:p>
          <w:p w14:paraId="4DC66C3D" w14:textId="139FD845" w:rsidR="00D1370A" w:rsidRPr="00775349" w:rsidRDefault="003119A8" w:rsidP="00D1370A">
            <w:pPr>
              <w:pStyle w:val="BodyText"/>
              <w:spacing w:after="240"/>
              <w:ind w:left="284"/>
              <w:rPr>
                <w:rFonts w:asciiTheme="minorHAnsi" w:hAnsiTheme="minorHAnsi" w:cstheme="minorHAnsi"/>
                <w:sz w:val="16"/>
              </w:rPr>
            </w:pPr>
            <w:r>
              <w:rPr>
                <w:rFonts w:ascii="Calibri" w:eastAsia="Calibri" w:hAnsi="Calibri" w:cs="Calibri"/>
                <w:lang w:val="es-ES_tradnl"/>
              </w:rPr>
              <w:t>Densidad = 200 g/100 cm</w:t>
            </w:r>
            <w:r>
              <w:rPr>
                <w:rFonts w:ascii="Calibri" w:eastAsia="Calibri" w:hAnsi="Calibri" w:cs="Calibri"/>
                <w:vertAlign w:val="superscript"/>
                <w:lang w:val="es-ES_tradnl"/>
              </w:rPr>
              <w:t>3</w:t>
            </w:r>
            <w:r>
              <w:rPr>
                <w:rFonts w:ascii="Calibri" w:eastAsia="Calibri" w:hAnsi="Calibri" w:cs="Calibri"/>
                <w:sz w:val="16"/>
                <w:szCs w:val="16"/>
                <w:lang w:val="es-ES_tradnl"/>
              </w:rPr>
              <w:t xml:space="preserve"> </w:t>
            </w:r>
            <w:r>
              <w:rPr>
                <w:rFonts w:ascii="Calibri" w:eastAsia="Calibri" w:hAnsi="Calibri" w:cs="Calibri"/>
                <w:lang w:val="es-ES_tradnl"/>
              </w:rPr>
              <w:t>= 2 g/cm</w:t>
            </w:r>
            <w:r>
              <w:rPr>
                <w:rFonts w:ascii="Calibri" w:eastAsia="Calibri" w:hAnsi="Calibri" w:cs="Calibri"/>
                <w:vertAlign w:val="superscript"/>
                <w:lang w:val="es-ES_tradnl"/>
              </w:rPr>
              <w:t>3</w:t>
            </w:r>
          </w:p>
          <w:p w14:paraId="50332CBC" w14:textId="77777777" w:rsidR="00D1370A" w:rsidRPr="000304A4" w:rsidRDefault="003119A8" w:rsidP="00D1370A">
            <w:pPr>
              <w:pStyle w:val="ListParagraph"/>
              <w:numPr>
                <w:ilvl w:val="1"/>
                <w:numId w:val="1"/>
              </w:numPr>
              <w:tabs>
                <w:tab w:val="left" w:pos="256"/>
              </w:tabs>
              <w:ind w:left="0" w:firstLine="0"/>
              <w:rPr>
                <w:rFonts w:asciiTheme="minorHAnsi" w:hAnsiTheme="minorHAnsi" w:cstheme="minorHAnsi"/>
                <w:b/>
                <w:sz w:val="28"/>
              </w:rPr>
            </w:pPr>
            <w:r>
              <w:rPr>
                <w:rFonts w:ascii="Calibri" w:eastAsia="Calibri" w:hAnsi="Calibri" w:cs="Calibri"/>
                <w:b/>
                <w:bCs/>
                <w:sz w:val="28"/>
                <w:szCs w:val="28"/>
                <w:lang w:val="es-ES_tradnl"/>
              </w:rPr>
              <w:t>¿Cuál es la densidad de la muestra B?</w:t>
            </w:r>
          </w:p>
          <w:p w14:paraId="56481A90" w14:textId="77777777" w:rsidR="00347AD9" w:rsidRDefault="003119A8" w:rsidP="00C74DB9">
            <w:pPr>
              <w:pStyle w:val="BodyText"/>
              <w:spacing w:before="5"/>
              <w:ind w:left="283"/>
              <w:rPr>
                <w:rFonts w:asciiTheme="minorHAnsi" w:hAnsiTheme="minorHAnsi" w:cstheme="minorHAnsi"/>
                <w:vertAlign w:val="superscript"/>
              </w:rPr>
            </w:pPr>
            <w:r>
              <w:rPr>
                <w:rFonts w:ascii="Calibri" w:eastAsia="Calibri" w:hAnsi="Calibri" w:cs="Calibri"/>
                <w:lang w:val="es-ES_tradnl"/>
              </w:rPr>
              <w:t>Volumen = 5 × 5 × 2 = 50 cm</w:t>
            </w:r>
            <w:r>
              <w:rPr>
                <w:rFonts w:ascii="Calibri" w:eastAsia="Calibri" w:hAnsi="Calibri" w:cs="Calibri"/>
                <w:vertAlign w:val="superscript"/>
                <w:lang w:val="es-ES_tradnl"/>
              </w:rPr>
              <w:t>3</w:t>
            </w:r>
          </w:p>
          <w:p w14:paraId="272FE03A" w14:textId="77777777" w:rsidR="00D1370A" w:rsidRPr="00775349" w:rsidRDefault="003119A8" w:rsidP="00C74DB9">
            <w:pPr>
              <w:pStyle w:val="BodyText"/>
              <w:spacing w:before="5"/>
              <w:ind w:left="283"/>
              <w:rPr>
                <w:rFonts w:asciiTheme="minorHAnsi" w:hAnsiTheme="minorHAnsi" w:cstheme="minorHAnsi"/>
              </w:rPr>
            </w:pPr>
            <w:r>
              <w:rPr>
                <w:rFonts w:ascii="Calibri" w:eastAsia="Calibri" w:hAnsi="Calibri" w:cs="Calibri"/>
                <w:lang w:val="es-ES_tradnl"/>
              </w:rPr>
              <w:t>Masa = 200 g</w:t>
            </w:r>
          </w:p>
          <w:p w14:paraId="72B9E9B5" w14:textId="77777777" w:rsidR="00D1370A" w:rsidRPr="00775349" w:rsidRDefault="003119A8" w:rsidP="00C74DB9">
            <w:pPr>
              <w:pStyle w:val="BodyText"/>
              <w:ind w:left="283"/>
              <w:rPr>
                <w:rFonts w:asciiTheme="minorHAnsi" w:hAnsiTheme="minorHAnsi" w:cstheme="minorHAnsi"/>
                <w:sz w:val="16"/>
              </w:rPr>
            </w:pPr>
            <w:r>
              <w:rPr>
                <w:rFonts w:ascii="Calibri" w:eastAsia="Calibri" w:hAnsi="Calibri" w:cs="Calibri"/>
                <w:lang w:val="es-ES_tradnl"/>
              </w:rPr>
              <w:t>Densidad = 200 g/50 cm</w:t>
            </w:r>
            <w:r>
              <w:rPr>
                <w:rFonts w:ascii="Calibri" w:eastAsia="Calibri" w:hAnsi="Calibri" w:cs="Calibri"/>
                <w:vertAlign w:val="superscript"/>
                <w:lang w:val="es-ES_tradnl"/>
              </w:rPr>
              <w:t>3</w:t>
            </w:r>
            <w:r>
              <w:rPr>
                <w:rFonts w:ascii="Calibri" w:eastAsia="Calibri" w:hAnsi="Calibri" w:cs="Calibri"/>
                <w:sz w:val="16"/>
                <w:szCs w:val="16"/>
                <w:lang w:val="es-ES_tradnl"/>
              </w:rPr>
              <w:t xml:space="preserve"> </w:t>
            </w:r>
            <w:r>
              <w:rPr>
                <w:rFonts w:ascii="Calibri" w:eastAsia="Calibri" w:hAnsi="Calibri" w:cs="Calibri"/>
                <w:lang w:val="es-ES_tradnl"/>
              </w:rPr>
              <w:t>= 4 g/cm</w:t>
            </w:r>
            <w:r>
              <w:rPr>
                <w:rFonts w:ascii="Calibri" w:eastAsia="Calibri" w:hAnsi="Calibri" w:cs="Calibri"/>
                <w:vertAlign w:val="superscript"/>
                <w:lang w:val="es-ES_tradnl"/>
              </w:rPr>
              <w:t>3</w:t>
            </w:r>
          </w:p>
          <w:p w14:paraId="6147C062" w14:textId="77777777" w:rsidR="00D1370A" w:rsidRPr="00775349" w:rsidRDefault="003119A8" w:rsidP="00C74DB9">
            <w:pPr>
              <w:pStyle w:val="Heading2"/>
              <w:spacing w:before="15" w:line="240" w:lineRule="auto"/>
              <w:ind w:left="283"/>
              <w:rPr>
                <w:rFonts w:asciiTheme="minorHAnsi" w:hAnsiTheme="minorHAnsi" w:cstheme="minorHAnsi"/>
              </w:rPr>
            </w:pPr>
            <w:r>
              <w:rPr>
                <w:lang w:val="es-ES_tradnl"/>
              </w:rPr>
              <w:t>Da dos explicaciones posibles de por qué una muestra es más densa que la otra.</w:t>
            </w:r>
          </w:p>
          <w:p w14:paraId="18AC64B8" w14:textId="77777777" w:rsidR="00D1370A" w:rsidRPr="00775349" w:rsidRDefault="00D1370A" w:rsidP="00D1370A">
            <w:pPr>
              <w:pStyle w:val="BodyText"/>
              <w:spacing w:before="11"/>
              <w:rPr>
                <w:rFonts w:asciiTheme="minorHAnsi" w:hAnsiTheme="minorHAnsi" w:cstheme="minorHAnsi"/>
                <w:b/>
                <w:sz w:val="27"/>
              </w:rPr>
            </w:pPr>
          </w:p>
          <w:p w14:paraId="33C033CD" w14:textId="60E722CD" w:rsidR="00D1370A" w:rsidRDefault="003119A8" w:rsidP="006D7B64">
            <w:pPr>
              <w:pStyle w:val="BodyText"/>
              <w:ind w:left="283" w:right="130"/>
              <w:rPr>
                <w:rFonts w:asciiTheme="minorHAnsi" w:hAnsiTheme="minorHAnsi" w:cstheme="minorHAnsi"/>
              </w:rPr>
            </w:pPr>
            <w:r>
              <w:rPr>
                <w:rFonts w:ascii="Calibri" w:eastAsia="Calibri" w:hAnsi="Calibri" w:cs="Calibri"/>
                <w:b/>
                <w:bCs/>
                <w:lang w:val="es-ES_tradnl"/>
              </w:rPr>
              <w:t>Pista</w:t>
            </w:r>
            <w:r>
              <w:rPr>
                <w:rFonts w:ascii="Calibri" w:eastAsia="Calibri" w:hAnsi="Calibri" w:cs="Calibri"/>
                <w:lang w:val="es-ES_tradnl"/>
              </w:rPr>
              <w:t>: el tamaño, la masa y la disposición de las moléculas afectan la densidad de una sustancia. Existen varias respuestas posibles sobre por qué la muestra B es más densa que la muestra A.</w:t>
            </w:r>
          </w:p>
        </w:tc>
        <w:tc>
          <w:tcPr>
            <w:tcW w:w="4001" w:type="dxa"/>
          </w:tcPr>
          <w:p w14:paraId="6F8FFC9D" w14:textId="64159F74" w:rsidR="00A0746F" w:rsidRDefault="00A0746F" w:rsidP="008B62DB">
            <w:pPr>
              <w:pStyle w:val="BodyText"/>
              <w:spacing w:before="11"/>
              <w:rPr>
                <w:rFonts w:asciiTheme="minorHAnsi" w:hAnsiTheme="minorHAnsi" w:cstheme="minorHAnsi"/>
              </w:rPr>
            </w:pPr>
            <w:r w:rsidRPr="00775349">
              <w:rPr>
                <w:rFonts w:asciiTheme="minorHAnsi" w:hAnsiTheme="minorHAnsi" w:cstheme="minorHAnsi"/>
                <w:noProof/>
              </w:rPr>
              <w:drawing>
                <wp:anchor distT="0" distB="0" distL="114300" distR="114300" simplePos="0" relativeHeight="251658244" behindDoc="1" locked="0" layoutInCell="1" allowOverlap="1" wp14:anchorId="1C58892E" wp14:editId="1B6B3553">
                  <wp:simplePos x="0" y="0"/>
                  <wp:positionH relativeFrom="column">
                    <wp:posOffset>1445</wp:posOffset>
                  </wp:positionH>
                  <wp:positionV relativeFrom="paragraph">
                    <wp:posOffset>7068</wp:posOffset>
                  </wp:positionV>
                  <wp:extent cx="2296010" cy="2971992"/>
                  <wp:effectExtent l="0" t="0" r="9525" b="0"/>
                  <wp:wrapTight wrapText="bothSides">
                    <wp:wrapPolygon edited="0">
                      <wp:start x="0" y="0"/>
                      <wp:lineTo x="0" y="21462"/>
                      <wp:lineTo x="21510" y="21462"/>
                      <wp:lineTo x="21510" y="0"/>
                      <wp:lineTo x="0" y="0"/>
                    </wp:wrapPolygon>
                  </wp:wrapTight>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8.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96010" cy="2971992"/>
                          </a:xfrm>
                          <a:prstGeom prst="rect">
                            <a:avLst/>
                          </a:prstGeom>
                        </pic:spPr>
                      </pic:pic>
                    </a:graphicData>
                  </a:graphic>
                  <wp14:sizeRelH relativeFrom="page">
                    <wp14:pctWidth>0</wp14:pctWidth>
                  </wp14:sizeRelH>
                  <wp14:sizeRelV relativeFrom="page">
                    <wp14:pctHeight>0</wp14:pctHeight>
                  </wp14:sizeRelV>
                </wp:anchor>
              </w:drawing>
            </w:r>
          </w:p>
        </w:tc>
      </w:tr>
    </w:tbl>
    <w:p w14:paraId="480010A3" w14:textId="77777777" w:rsidR="00C7442B" w:rsidRPr="00775349" w:rsidRDefault="003119A8" w:rsidP="008B62DB">
      <w:pPr>
        <w:pStyle w:val="ListParagraph"/>
        <w:numPr>
          <w:ilvl w:val="2"/>
          <w:numId w:val="1"/>
        </w:numPr>
        <w:tabs>
          <w:tab w:val="left" w:pos="1905"/>
        </w:tabs>
        <w:ind w:hanging="271"/>
        <w:rPr>
          <w:rFonts w:asciiTheme="minorHAnsi" w:hAnsiTheme="minorHAnsi" w:cstheme="minorHAnsi"/>
          <w:sz w:val="28"/>
        </w:rPr>
      </w:pPr>
      <w:r>
        <w:rPr>
          <w:rFonts w:ascii="Calibri" w:eastAsia="Calibri" w:hAnsi="Calibri" w:cs="Calibri"/>
          <w:sz w:val="28"/>
          <w:szCs w:val="28"/>
          <w:lang w:val="es-ES_tradnl"/>
        </w:rPr>
        <w:lastRenderedPageBreak/>
        <w:t>Los átomos de la muestra B podrían tener más masa que los átomos de la muestra A.</w:t>
      </w:r>
    </w:p>
    <w:p w14:paraId="458B1C60" w14:textId="77777777" w:rsidR="00C7442B" w:rsidRPr="00775349" w:rsidRDefault="003119A8" w:rsidP="008B62DB">
      <w:pPr>
        <w:pStyle w:val="ListParagraph"/>
        <w:numPr>
          <w:ilvl w:val="2"/>
          <w:numId w:val="1"/>
        </w:numPr>
        <w:tabs>
          <w:tab w:val="left" w:pos="1905"/>
        </w:tabs>
        <w:spacing w:before="2"/>
        <w:ind w:right="451"/>
        <w:rPr>
          <w:rFonts w:asciiTheme="minorHAnsi" w:hAnsiTheme="minorHAnsi" w:cstheme="minorHAnsi"/>
          <w:sz w:val="28"/>
        </w:rPr>
      </w:pPr>
      <w:r>
        <w:rPr>
          <w:rFonts w:ascii="Calibri" w:eastAsia="Calibri" w:hAnsi="Calibri" w:cs="Calibri"/>
          <w:sz w:val="28"/>
          <w:szCs w:val="28"/>
          <w:lang w:val="es-ES_tradnl"/>
        </w:rPr>
        <w:t>Los átomos de la muestra B podrían ser más pequeños que los átomos de la muestra A, de modo que más puedan entrar en el mismo volumen.</w:t>
      </w:r>
    </w:p>
    <w:p w14:paraId="04CC7395" w14:textId="77777777" w:rsidR="00C7442B" w:rsidRPr="00775349" w:rsidRDefault="003119A8" w:rsidP="008B62DB">
      <w:pPr>
        <w:pStyle w:val="ListParagraph"/>
        <w:numPr>
          <w:ilvl w:val="2"/>
          <w:numId w:val="1"/>
        </w:numPr>
        <w:tabs>
          <w:tab w:val="left" w:pos="1905"/>
        </w:tabs>
        <w:ind w:right="515"/>
        <w:rPr>
          <w:rFonts w:asciiTheme="minorHAnsi" w:hAnsiTheme="minorHAnsi" w:cstheme="minorHAnsi"/>
          <w:sz w:val="28"/>
        </w:rPr>
      </w:pPr>
      <w:r>
        <w:rPr>
          <w:rFonts w:ascii="Calibri" w:eastAsia="Calibri" w:hAnsi="Calibri" w:cs="Calibri"/>
          <w:sz w:val="28"/>
          <w:szCs w:val="28"/>
          <w:lang w:val="es-ES_tradnl"/>
        </w:rPr>
        <w:t>Los átomos de la muestra B podrían disponerse de manera diferente, de modo que más átomos de la muestra B que de la muestra A puedan caber en un cubo del mismo tamaño.</w:t>
      </w:r>
    </w:p>
    <w:p w14:paraId="327AD367" w14:textId="77777777" w:rsidR="00C7442B" w:rsidRPr="00775349" w:rsidRDefault="00C7442B" w:rsidP="008B62DB">
      <w:pPr>
        <w:pStyle w:val="BodyText"/>
        <w:spacing w:before="7"/>
        <w:rPr>
          <w:rFonts w:asciiTheme="minorHAnsi" w:hAnsiTheme="minorHAnsi" w:cstheme="minorHAnsi"/>
          <w:sz w:val="26"/>
        </w:rPr>
      </w:pPr>
    </w:p>
    <w:p w14:paraId="2D0CD9B4" w14:textId="77777777" w:rsidR="000B7915" w:rsidRPr="00775349" w:rsidRDefault="003119A8" w:rsidP="008B62DB">
      <w:pPr>
        <w:pStyle w:val="BodyText"/>
        <w:ind w:left="1454" w:right="330"/>
        <w:rPr>
          <w:rFonts w:asciiTheme="minorHAnsi" w:hAnsiTheme="minorHAnsi" w:cstheme="minorHAnsi"/>
        </w:rPr>
      </w:pPr>
      <w:r>
        <w:rPr>
          <w:rFonts w:ascii="Calibri" w:eastAsia="Calibri" w:hAnsi="Calibri" w:cs="Calibri"/>
          <w:lang w:val="es-ES_tradnl"/>
        </w:rPr>
        <w:t>Cualquiera de estas explicaciones por sí mismas, o en cualquier combinación, podría ser el motivo por el cual la muestra B es más densa que la muestra A.</w:t>
      </w:r>
    </w:p>
    <w:p w14:paraId="6108AC93" w14:textId="77777777" w:rsidR="00C7442B" w:rsidRPr="00775349" w:rsidRDefault="00C7442B" w:rsidP="00C50AF0">
      <w:pPr>
        <w:tabs>
          <w:tab w:val="left" w:pos="7503"/>
        </w:tabs>
        <w:rPr>
          <w:rFonts w:asciiTheme="minorHAnsi" w:hAnsiTheme="minorHAnsi" w:cstheme="minorHAnsi"/>
        </w:rPr>
      </w:pPr>
    </w:p>
    <w:sectPr w:rsidR="00C7442B" w:rsidRPr="00775349" w:rsidSect="00BF2AC7">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B3A28" w14:textId="77777777" w:rsidR="0094248B" w:rsidRDefault="0094248B">
      <w:r>
        <w:separator/>
      </w:r>
    </w:p>
  </w:endnote>
  <w:endnote w:type="continuationSeparator" w:id="0">
    <w:p w14:paraId="715BF72F" w14:textId="77777777" w:rsidR="0094248B" w:rsidRDefault="0094248B">
      <w:r>
        <w:continuationSeparator/>
      </w:r>
    </w:p>
  </w:endnote>
  <w:endnote w:type="continuationNotice" w:id="1">
    <w:p w14:paraId="180D8083" w14:textId="77777777" w:rsidR="0094248B" w:rsidRDefault="00942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03575" w14:textId="77777777" w:rsidR="009A785A" w:rsidRDefault="009A785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4B52" w14:textId="4AFCFD30" w:rsidR="009A785A" w:rsidRPr="00B17DE3" w:rsidRDefault="00B17DE3" w:rsidP="00B17DE3">
    <w:pPr>
      <w:pStyle w:val="Footer"/>
      <w:jc w:val="center"/>
      <w:rPr>
        <w:rFonts w:asciiTheme="minorHAnsi" w:hAnsiTheme="minorHAnsi" w:cstheme="minorHAnsi"/>
        <w:sz w:val="20"/>
        <w:szCs w:val="20"/>
      </w:rPr>
    </w:pPr>
    <w:r w:rsidRPr="00B17DE3">
      <w:rPr>
        <w:rFonts w:asciiTheme="minorHAnsi" w:hAnsiTheme="minorHAnsi" w:cstheme="minorHAnsi"/>
        <w:sz w:val="20"/>
        <w:szCs w:val="20"/>
      </w:rPr>
      <w:t>www.acs.org/middleschoolchemistry</w:t>
    </w:r>
    <w:r w:rsidRPr="00B17DE3">
      <w:rPr>
        <w:rFonts w:asciiTheme="minorHAnsi" w:hAnsiTheme="minorHAnsi" w:cstheme="minorHAnsi"/>
        <w:sz w:val="20"/>
        <w:szCs w:val="20"/>
      </w:rPr>
      <w:ptab w:relativeTo="margin" w:alignment="center" w:leader="none"/>
    </w:r>
    <w:r w:rsidRPr="00B17DE3">
      <w:rPr>
        <w:rFonts w:asciiTheme="minorHAnsi" w:hAnsiTheme="minorHAnsi" w:cstheme="minorHAnsi"/>
        <w:sz w:val="20"/>
        <w:szCs w:val="20"/>
      </w:rPr>
      <w:fldChar w:fldCharType="begin"/>
    </w:r>
    <w:r w:rsidRPr="00B17DE3">
      <w:rPr>
        <w:rFonts w:asciiTheme="minorHAnsi" w:hAnsiTheme="minorHAnsi" w:cstheme="minorHAnsi"/>
        <w:sz w:val="20"/>
        <w:szCs w:val="20"/>
      </w:rPr>
      <w:instrText xml:space="preserve"> PAGE   \* MERGEFORMAT </w:instrText>
    </w:r>
    <w:r w:rsidRPr="00B17DE3">
      <w:rPr>
        <w:rFonts w:asciiTheme="minorHAnsi" w:hAnsiTheme="minorHAnsi" w:cstheme="minorHAnsi"/>
        <w:sz w:val="20"/>
        <w:szCs w:val="20"/>
      </w:rPr>
      <w:fldChar w:fldCharType="separate"/>
    </w:r>
    <w:r w:rsidRPr="00B17DE3">
      <w:rPr>
        <w:rFonts w:asciiTheme="minorHAnsi" w:hAnsiTheme="minorHAnsi" w:cstheme="minorHAnsi"/>
        <w:sz w:val="20"/>
        <w:szCs w:val="20"/>
      </w:rPr>
      <w:t>1</w:t>
    </w:r>
    <w:r w:rsidRPr="00B17DE3">
      <w:rPr>
        <w:rFonts w:asciiTheme="minorHAnsi" w:hAnsiTheme="minorHAnsi" w:cstheme="minorHAnsi"/>
        <w:sz w:val="20"/>
        <w:szCs w:val="20"/>
      </w:rPr>
      <w:fldChar w:fldCharType="end"/>
    </w:r>
    <w:r w:rsidRPr="00B17DE3">
      <w:rPr>
        <w:rFonts w:asciiTheme="minorHAnsi" w:hAnsiTheme="minorHAnsi" w:cstheme="minorHAnsi"/>
        <w:sz w:val="20"/>
        <w:szCs w:val="20"/>
      </w:rPr>
      <w:ptab w:relativeTo="margin" w:alignment="right" w:leader="none"/>
    </w:r>
    <w:r w:rsidRPr="00B17DE3">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26A95" w14:textId="77777777" w:rsidR="0094248B" w:rsidRDefault="0094248B">
      <w:r>
        <w:separator/>
      </w:r>
    </w:p>
  </w:footnote>
  <w:footnote w:type="continuationSeparator" w:id="0">
    <w:p w14:paraId="6CDFC9BC" w14:textId="77777777" w:rsidR="0094248B" w:rsidRDefault="0094248B">
      <w:r>
        <w:continuationSeparator/>
      </w:r>
    </w:p>
  </w:footnote>
  <w:footnote w:type="continuationNotice" w:id="1">
    <w:p w14:paraId="3F8E8F0F" w14:textId="77777777" w:rsidR="0094248B" w:rsidRDefault="009424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6D9"/>
    <w:multiLevelType w:val="hybridMultilevel"/>
    <w:tmpl w:val="BA469792"/>
    <w:lvl w:ilvl="0" w:tplc="AA589834">
      <w:numFmt w:val="bullet"/>
      <w:lvlText w:val="•"/>
      <w:lvlJc w:val="left"/>
      <w:pPr>
        <w:ind w:left="825" w:hanging="270"/>
      </w:pPr>
      <w:rPr>
        <w:rFonts w:asciiTheme="minorHAnsi" w:eastAsia="Garamond" w:hAnsiTheme="minorHAnsi" w:cstheme="minorHAnsi" w:hint="default"/>
        <w:b/>
        <w:bCs/>
        <w:i w:val="0"/>
        <w:iCs w:val="0"/>
        <w:w w:val="100"/>
        <w:sz w:val="28"/>
        <w:szCs w:val="28"/>
        <w:lang w:val="en-US" w:eastAsia="en-US" w:bidi="ar-SA"/>
      </w:rPr>
    </w:lvl>
    <w:lvl w:ilvl="1" w:tplc="6B38BE44">
      <w:numFmt w:val="bullet"/>
      <w:lvlText w:val="•"/>
      <w:lvlJc w:val="left"/>
      <w:pPr>
        <w:ind w:left="1455" w:hanging="270"/>
      </w:pPr>
      <w:rPr>
        <w:rFonts w:asciiTheme="minorHAnsi" w:eastAsia="Book Antiqua" w:hAnsiTheme="minorHAnsi" w:cstheme="minorHAnsi" w:hint="default"/>
        <w:b w:val="0"/>
        <w:bCs w:val="0"/>
        <w:i w:val="0"/>
        <w:iCs w:val="0"/>
        <w:w w:val="100"/>
        <w:sz w:val="28"/>
        <w:szCs w:val="28"/>
        <w:lang w:val="en-US" w:eastAsia="en-US" w:bidi="ar-SA"/>
      </w:rPr>
    </w:lvl>
    <w:lvl w:ilvl="2" w:tplc="D77E963A">
      <w:numFmt w:val="bullet"/>
      <w:lvlText w:val="•"/>
      <w:lvlJc w:val="left"/>
      <w:pPr>
        <w:ind w:left="2444" w:hanging="270"/>
      </w:pPr>
      <w:rPr>
        <w:rFonts w:hint="default"/>
        <w:lang w:val="en-US" w:eastAsia="en-US" w:bidi="ar-SA"/>
      </w:rPr>
    </w:lvl>
    <w:lvl w:ilvl="3" w:tplc="99C81608">
      <w:numFmt w:val="bullet"/>
      <w:lvlText w:val="•"/>
      <w:lvlJc w:val="left"/>
      <w:pPr>
        <w:ind w:left="3428" w:hanging="270"/>
      </w:pPr>
      <w:rPr>
        <w:rFonts w:hint="default"/>
        <w:lang w:val="en-US" w:eastAsia="en-US" w:bidi="ar-SA"/>
      </w:rPr>
    </w:lvl>
    <w:lvl w:ilvl="4" w:tplc="ACC807B4">
      <w:numFmt w:val="bullet"/>
      <w:lvlText w:val="•"/>
      <w:lvlJc w:val="left"/>
      <w:pPr>
        <w:ind w:left="4413" w:hanging="270"/>
      </w:pPr>
      <w:rPr>
        <w:rFonts w:hint="default"/>
        <w:lang w:val="en-US" w:eastAsia="en-US" w:bidi="ar-SA"/>
      </w:rPr>
    </w:lvl>
    <w:lvl w:ilvl="5" w:tplc="D9C60CCA">
      <w:numFmt w:val="bullet"/>
      <w:lvlText w:val="•"/>
      <w:lvlJc w:val="left"/>
      <w:pPr>
        <w:ind w:left="5397" w:hanging="270"/>
      </w:pPr>
      <w:rPr>
        <w:rFonts w:hint="default"/>
        <w:lang w:val="en-US" w:eastAsia="en-US" w:bidi="ar-SA"/>
      </w:rPr>
    </w:lvl>
    <w:lvl w:ilvl="6" w:tplc="EE60599C">
      <w:numFmt w:val="bullet"/>
      <w:lvlText w:val="•"/>
      <w:lvlJc w:val="left"/>
      <w:pPr>
        <w:ind w:left="6382" w:hanging="270"/>
      </w:pPr>
      <w:rPr>
        <w:rFonts w:hint="default"/>
        <w:lang w:val="en-US" w:eastAsia="en-US" w:bidi="ar-SA"/>
      </w:rPr>
    </w:lvl>
    <w:lvl w:ilvl="7" w:tplc="26AAA2B6">
      <w:numFmt w:val="bullet"/>
      <w:lvlText w:val="•"/>
      <w:lvlJc w:val="left"/>
      <w:pPr>
        <w:ind w:left="7366" w:hanging="270"/>
      </w:pPr>
      <w:rPr>
        <w:rFonts w:hint="default"/>
        <w:lang w:val="en-US" w:eastAsia="en-US" w:bidi="ar-SA"/>
      </w:rPr>
    </w:lvl>
    <w:lvl w:ilvl="8" w:tplc="8E4EC5CA">
      <w:numFmt w:val="bullet"/>
      <w:lvlText w:val="•"/>
      <w:lvlJc w:val="left"/>
      <w:pPr>
        <w:ind w:left="8351" w:hanging="270"/>
      </w:pPr>
      <w:rPr>
        <w:rFonts w:hint="default"/>
        <w:lang w:val="en-US" w:eastAsia="en-US" w:bidi="ar-SA"/>
      </w:rPr>
    </w:lvl>
  </w:abstractNum>
  <w:abstractNum w:abstractNumId="1" w15:restartNumberingAfterBreak="0">
    <w:nsid w:val="405C566D"/>
    <w:multiLevelType w:val="hybridMultilevel"/>
    <w:tmpl w:val="15165136"/>
    <w:lvl w:ilvl="0" w:tplc="285818AA">
      <w:start w:val="1"/>
      <w:numFmt w:val="decimal"/>
      <w:lvlText w:val="%1."/>
      <w:lvlJc w:val="left"/>
      <w:pPr>
        <w:ind w:left="797" w:hanging="360"/>
      </w:pPr>
      <w:rPr>
        <w:rFonts w:hint="default"/>
        <w:color w:val="384A54"/>
      </w:rPr>
    </w:lvl>
    <w:lvl w:ilvl="1" w:tplc="767035A8" w:tentative="1">
      <w:start w:val="1"/>
      <w:numFmt w:val="lowerLetter"/>
      <w:lvlText w:val="%2."/>
      <w:lvlJc w:val="left"/>
      <w:pPr>
        <w:ind w:left="1517" w:hanging="360"/>
      </w:pPr>
    </w:lvl>
    <w:lvl w:ilvl="2" w:tplc="CCE6297A" w:tentative="1">
      <w:start w:val="1"/>
      <w:numFmt w:val="lowerRoman"/>
      <w:lvlText w:val="%3."/>
      <w:lvlJc w:val="right"/>
      <w:pPr>
        <w:ind w:left="2237" w:hanging="180"/>
      </w:pPr>
    </w:lvl>
    <w:lvl w:ilvl="3" w:tplc="90963B3A" w:tentative="1">
      <w:start w:val="1"/>
      <w:numFmt w:val="decimal"/>
      <w:lvlText w:val="%4."/>
      <w:lvlJc w:val="left"/>
      <w:pPr>
        <w:ind w:left="2957" w:hanging="360"/>
      </w:pPr>
    </w:lvl>
    <w:lvl w:ilvl="4" w:tplc="77ECF5DC" w:tentative="1">
      <w:start w:val="1"/>
      <w:numFmt w:val="lowerLetter"/>
      <w:lvlText w:val="%5."/>
      <w:lvlJc w:val="left"/>
      <w:pPr>
        <w:ind w:left="3677" w:hanging="360"/>
      </w:pPr>
    </w:lvl>
    <w:lvl w:ilvl="5" w:tplc="93884BA0" w:tentative="1">
      <w:start w:val="1"/>
      <w:numFmt w:val="lowerRoman"/>
      <w:lvlText w:val="%6."/>
      <w:lvlJc w:val="right"/>
      <w:pPr>
        <w:ind w:left="4397" w:hanging="180"/>
      </w:pPr>
    </w:lvl>
    <w:lvl w:ilvl="6" w:tplc="9B405B76" w:tentative="1">
      <w:start w:val="1"/>
      <w:numFmt w:val="decimal"/>
      <w:lvlText w:val="%7."/>
      <w:lvlJc w:val="left"/>
      <w:pPr>
        <w:ind w:left="5117" w:hanging="360"/>
      </w:pPr>
    </w:lvl>
    <w:lvl w:ilvl="7" w:tplc="5A586274" w:tentative="1">
      <w:start w:val="1"/>
      <w:numFmt w:val="lowerLetter"/>
      <w:lvlText w:val="%8."/>
      <w:lvlJc w:val="left"/>
      <w:pPr>
        <w:ind w:left="5837" w:hanging="360"/>
      </w:pPr>
    </w:lvl>
    <w:lvl w:ilvl="8" w:tplc="9B7C6A3C" w:tentative="1">
      <w:start w:val="1"/>
      <w:numFmt w:val="lowerRoman"/>
      <w:lvlText w:val="%9."/>
      <w:lvlJc w:val="right"/>
      <w:pPr>
        <w:ind w:left="6557" w:hanging="180"/>
      </w:pPr>
    </w:lvl>
  </w:abstractNum>
  <w:abstractNum w:abstractNumId="2" w15:restartNumberingAfterBreak="0">
    <w:nsid w:val="454110B2"/>
    <w:multiLevelType w:val="hybridMultilevel"/>
    <w:tmpl w:val="8D080A24"/>
    <w:lvl w:ilvl="0" w:tplc="DF0A1690">
      <w:start w:val="1"/>
      <w:numFmt w:val="decimal"/>
      <w:lvlText w:val="%1."/>
      <w:lvlJc w:val="left"/>
      <w:pPr>
        <w:ind w:left="825" w:hanging="387"/>
      </w:pPr>
      <w:rPr>
        <w:rFonts w:ascii="Calibri" w:eastAsia="Calibri" w:hAnsi="Calibri" w:cs="Calibri" w:hint="default"/>
        <w:b/>
        <w:bCs/>
        <w:i w:val="0"/>
        <w:iCs w:val="0"/>
        <w:color w:val="384A54"/>
        <w:w w:val="104"/>
        <w:sz w:val="28"/>
        <w:szCs w:val="28"/>
        <w:lang w:val="en-US" w:eastAsia="en-US" w:bidi="ar-SA"/>
      </w:rPr>
    </w:lvl>
    <w:lvl w:ilvl="1" w:tplc="E778A98A">
      <w:numFmt w:val="bullet"/>
      <w:lvlText w:val="•"/>
      <w:lvlJc w:val="left"/>
      <w:pPr>
        <w:ind w:left="1770" w:hanging="387"/>
      </w:pPr>
      <w:rPr>
        <w:rFonts w:hint="default"/>
        <w:lang w:val="en-US" w:eastAsia="en-US" w:bidi="ar-SA"/>
      </w:rPr>
    </w:lvl>
    <w:lvl w:ilvl="2" w:tplc="C4FA3DD6">
      <w:numFmt w:val="bullet"/>
      <w:lvlText w:val="•"/>
      <w:lvlJc w:val="left"/>
      <w:pPr>
        <w:ind w:left="2720" w:hanging="387"/>
      </w:pPr>
      <w:rPr>
        <w:rFonts w:hint="default"/>
        <w:lang w:val="en-US" w:eastAsia="en-US" w:bidi="ar-SA"/>
      </w:rPr>
    </w:lvl>
    <w:lvl w:ilvl="3" w:tplc="BC3E086A">
      <w:numFmt w:val="bullet"/>
      <w:lvlText w:val="•"/>
      <w:lvlJc w:val="left"/>
      <w:pPr>
        <w:ind w:left="3670" w:hanging="387"/>
      </w:pPr>
      <w:rPr>
        <w:rFonts w:hint="default"/>
        <w:lang w:val="en-US" w:eastAsia="en-US" w:bidi="ar-SA"/>
      </w:rPr>
    </w:lvl>
    <w:lvl w:ilvl="4" w:tplc="487E7F70">
      <w:numFmt w:val="bullet"/>
      <w:lvlText w:val="•"/>
      <w:lvlJc w:val="left"/>
      <w:pPr>
        <w:ind w:left="4620" w:hanging="387"/>
      </w:pPr>
      <w:rPr>
        <w:rFonts w:hint="default"/>
        <w:lang w:val="en-US" w:eastAsia="en-US" w:bidi="ar-SA"/>
      </w:rPr>
    </w:lvl>
    <w:lvl w:ilvl="5" w:tplc="8584B284">
      <w:numFmt w:val="bullet"/>
      <w:lvlText w:val="•"/>
      <w:lvlJc w:val="left"/>
      <w:pPr>
        <w:ind w:left="5570" w:hanging="387"/>
      </w:pPr>
      <w:rPr>
        <w:rFonts w:hint="default"/>
        <w:lang w:val="en-US" w:eastAsia="en-US" w:bidi="ar-SA"/>
      </w:rPr>
    </w:lvl>
    <w:lvl w:ilvl="6" w:tplc="E50ECA8A">
      <w:numFmt w:val="bullet"/>
      <w:lvlText w:val="•"/>
      <w:lvlJc w:val="left"/>
      <w:pPr>
        <w:ind w:left="6520" w:hanging="387"/>
      </w:pPr>
      <w:rPr>
        <w:rFonts w:hint="default"/>
        <w:lang w:val="en-US" w:eastAsia="en-US" w:bidi="ar-SA"/>
      </w:rPr>
    </w:lvl>
    <w:lvl w:ilvl="7" w:tplc="88E2C470">
      <w:numFmt w:val="bullet"/>
      <w:lvlText w:val="•"/>
      <w:lvlJc w:val="left"/>
      <w:pPr>
        <w:ind w:left="7470" w:hanging="387"/>
      </w:pPr>
      <w:rPr>
        <w:rFonts w:hint="default"/>
        <w:lang w:val="en-US" w:eastAsia="en-US" w:bidi="ar-SA"/>
      </w:rPr>
    </w:lvl>
    <w:lvl w:ilvl="8" w:tplc="A78893BE">
      <w:numFmt w:val="bullet"/>
      <w:lvlText w:val="•"/>
      <w:lvlJc w:val="left"/>
      <w:pPr>
        <w:ind w:left="8420" w:hanging="387"/>
      </w:pPr>
      <w:rPr>
        <w:rFonts w:hint="default"/>
        <w:lang w:val="en-US" w:eastAsia="en-US" w:bidi="ar-SA"/>
      </w:rPr>
    </w:lvl>
  </w:abstractNum>
  <w:abstractNum w:abstractNumId="3" w15:restartNumberingAfterBreak="0">
    <w:nsid w:val="45422F0A"/>
    <w:multiLevelType w:val="hybridMultilevel"/>
    <w:tmpl w:val="A7BAF7C4"/>
    <w:lvl w:ilvl="0" w:tplc="20720F80">
      <w:start w:val="1"/>
      <w:numFmt w:val="decimal"/>
      <w:lvlText w:val="%1."/>
      <w:lvlJc w:val="left"/>
      <w:pPr>
        <w:ind w:left="1712" w:hanging="361"/>
      </w:pPr>
      <w:rPr>
        <w:rFonts w:asciiTheme="minorHAnsi" w:eastAsia="Book Antiqua" w:hAnsiTheme="minorHAnsi" w:cstheme="minorHAnsi" w:hint="default"/>
        <w:b w:val="0"/>
        <w:bCs w:val="0"/>
        <w:i w:val="0"/>
        <w:iCs w:val="0"/>
        <w:w w:val="100"/>
        <w:sz w:val="28"/>
        <w:szCs w:val="28"/>
        <w:lang w:val="en-US" w:eastAsia="en-US" w:bidi="ar-SA"/>
      </w:rPr>
    </w:lvl>
    <w:lvl w:ilvl="1" w:tplc="FEF22CD2" w:tentative="1">
      <w:start w:val="1"/>
      <w:numFmt w:val="lowerLetter"/>
      <w:lvlText w:val="%2."/>
      <w:lvlJc w:val="left"/>
      <w:pPr>
        <w:ind w:left="1877" w:hanging="360"/>
      </w:pPr>
    </w:lvl>
    <w:lvl w:ilvl="2" w:tplc="E7F8CAFC" w:tentative="1">
      <w:start w:val="1"/>
      <w:numFmt w:val="lowerRoman"/>
      <w:lvlText w:val="%3."/>
      <w:lvlJc w:val="right"/>
      <w:pPr>
        <w:ind w:left="2597" w:hanging="180"/>
      </w:pPr>
    </w:lvl>
    <w:lvl w:ilvl="3" w:tplc="A3FECA84" w:tentative="1">
      <w:start w:val="1"/>
      <w:numFmt w:val="decimal"/>
      <w:lvlText w:val="%4."/>
      <w:lvlJc w:val="left"/>
      <w:pPr>
        <w:ind w:left="3317" w:hanging="360"/>
      </w:pPr>
    </w:lvl>
    <w:lvl w:ilvl="4" w:tplc="B91CD752" w:tentative="1">
      <w:start w:val="1"/>
      <w:numFmt w:val="lowerLetter"/>
      <w:lvlText w:val="%5."/>
      <w:lvlJc w:val="left"/>
      <w:pPr>
        <w:ind w:left="4037" w:hanging="360"/>
      </w:pPr>
    </w:lvl>
    <w:lvl w:ilvl="5" w:tplc="0916E2FE" w:tentative="1">
      <w:start w:val="1"/>
      <w:numFmt w:val="lowerRoman"/>
      <w:lvlText w:val="%6."/>
      <w:lvlJc w:val="right"/>
      <w:pPr>
        <w:ind w:left="4757" w:hanging="180"/>
      </w:pPr>
    </w:lvl>
    <w:lvl w:ilvl="6" w:tplc="C5C2172C" w:tentative="1">
      <w:start w:val="1"/>
      <w:numFmt w:val="decimal"/>
      <w:lvlText w:val="%7."/>
      <w:lvlJc w:val="left"/>
      <w:pPr>
        <w:ind w:left="5477" w:hanging="360"/>
      </w:pPr>
    </w:lvl>
    <w:lvl w:ilvl="7" w:tplc="580092A0" w:tentative="1">
      <w:start w:val="1"/>
      <w:numFmt w:val="lowerLetter"/>
      <w:lvlText w:val="%8."/>
      <w:lvlJc w:val="left"/>
      <w:pPr>
        <w:ind w:left="6197" w:hanging="360"/>
      </w:pPr>
    </w:lvl>
    <w:lvl w:ilvl="8" w:tplc="7D523370" w:tentative="1">
      <w:start w:val="1"/>
      <w:numFmt w:val="lowerRoman"/>
      <w:lvlText w:val="%9."/>
      <w:lvlJc w:val="right"/>
      <w:pPr>
        <w:ind w:left="6917" w:hanging="180"/>
      </w:pPr>
    </w:lvl>
  </w:abstractNum>
  <w:abstractNum w:abstractNumId="4" w15:restartNumberingAfterBreak="0">
    <w:nsid w:val="5ED54F7E"/>
    <w:multiLevelType w:val="hybridMultilevel"/>
    <w:tmpl w:val="4C361A5C"/>
    <w:lvl w:ilvl="0" w:tplc="06BCAB20">
      <w:start w:val="1"/>
      <w:numFmt w:val="decimal"/>
      <w:lvlText w:val="%1."/>
      <w:lvlJc w:val="left"/>
      <w:pPr>
        <w:ind w:left="1275" w:hanging="361"/>
      </w:pPr>
      <w:rPr>
        <w:rFonts w:asciiTheme="minorHAnsi" w:eastAsia="Book Antiqua" w:hAnsiTheme="minorHAnsi" w:cstheme="minorHAnsi" w:hint="default"/>
        <w:b w:val="0"/>
        <w:bCs w:val="0"/>
        <w:i w:val="0"/>
        <w:iCs w:val="0"/>
        <w:color w:val="auto"/>
        <w:w w:val="100"/>
        <w:sz w:val="28"/>
        <w:szCs w:val="28"/>
        <w:lang w:val="en-US" w:eastAsia="en-US" w:bidi="ar-SA"/>
      </w:rPr>
    </w:lvl>
    <w:lvl w:ilvl="1" w:tplc="795A06DC">
      <w:numFmt w:val="bullet"/>
      <w:lvlText w:val="•"/>
      <w:lvlJc w:val="left"/>
      <w:pPr>
        <w:ind w:left="2184" w:hanging="361"/>
      </w:pPr>
      <w:rPr>
        <w:rFonts w:hint="default"/>
        <w:lang w:val="en-US" w:eastAsia="en-US" w:bidi="ar-SA"/>
      </w:rPr>
    </w:lvl>
    <w:lvl w:ilvl="2" w:tplc="8E8AA59C">
      <w:numFmt w:val="bullet"/>
      <w:lvlText w:val="•"/>
      <w:lvlJc w:val="left"/>
      <w:pPr>
        <w:ind w:left="3088" w:hanging="361"/>
      </w:pPr>
      <w:rPr>
        <w:rFonts w:hint="default"/>
        <w:lang w:val="en-US" w:eastAsia="en-US" w:bidi="ar-SA"/>
      </w:rPr>
    </w:lvl>
    <w:lvl w:ilvl="3" w:tplc="D2AC8F9C">
      <w:numFmt w:val="bullet"/>
      <w:lvlText w:val="•"/>
      <w:lvlJc w:val="left"/>
      <w:pPr>
        <w:ind w:left="3992" w:hanging="361"/>
      </w:pPr>
      <w:rPr>
        <w:rFonts w:hint="default"/>
        <w:lang w:val="en-US" w:eastAsia="en-US" w:bidi="ar-SA"/>
      </w:rPr>
    </w:lvl>
    <w:lvl w:ilvl="4" w:tplc="E7FAED7C">
      <w:numFmt w:val="bullet"/>
      <w:lvlText w:val="•"/>
      <w:lvlJc w:val="left"/>
      <w:pPr>
        <w:ind w:left="4896" w:hanging="361"/>
      </w:pPr>
      <w:rPr>
        <w:rFonts w:hint="default"/>
        <w:lang w:val="en-US" w:eastAsia="en-US" w:bidi="ar-SA"/>
      </w:rPr>
    </w:lvl>
    <w:lvl w:ilvl="5" w:tplc="6B4816B0">
      <w:numFmt w:val="bullet"/>
      <w:lvlText w:val="•"/>
      <w:lvlJc w:val="left"/>
      <w:pPr>
        <w:ind w:left="5800" w:hanging="361"/>
      </w:pPr>
      <w:rPr>
        <w:rFonts w:hint="default"/>
        <w:lang w:val="en-US" w:eastAsia="en-US" w:bidi="ar-SA"/>
      </w:rPr>
    </w:lvl>
    <w:lvl w:ilvl="6" w:tplc="C02A88F6">
      <w:numFmt w:val="bullet"/>
      <w:lvlText w:val="•"/>
      <w:lvlJc w:val="left"/>
      <w:pPr>
        <w:ind w:left="6704" w:hanging="361"/>
      </w:pPr>
      <w:rPr>
        <w:rFonts w:hint="default"/>
        <w:lang w:val="en-US" w:eastAsia="en-US" w:bidi="ar-SA"/>
      </w:rPr>
    </w:lvl>
    <w:lvl w:ilvl="7" w:tplc="EB20C898">
      <w:numFmt w:val="bullet"/>
      <w:lvlText w:val="•"/>
      <w:lvlJc w:val="left"/>
      <w:pPr>
        <w:ind w:left="7608" w:hanging="361"/>
      </w:pPr>
      <w:rPr>
        <w:rFonts w:hint="default"/>
        <w:lang w:val="en-US" w:eastAsia="en-US" w:bidi="ar-SA"/>
      </w:rPr>
    </w:lvl>
    <w:lvl w:ilvl="8" w:tplc="F034A97E">
      <w:numFmt w:val="bullet"/>
      <w:lvlText w:val="•"/>
      <w:lvlJc w:val="left"/>
      <w:pPr>
        <w:ind w:left="8512" w:hanging="361"/>
      </w:pPr>
      <w:rPr>
        <w:rFonts w:hint="default"/>
        <w:lang w:val="en-US" w:eastAsia="en-US" w:bidi="ar-SA"/>
      </w:rPr>
    </w:lvl>
  </w:abstractNum>
  <w:abstractNum w:abstractNumId="5" w15:restartNumberingAfterBreak="0">
    <w:nsid w:val="63AC1AD8"/>
    <w:multiLevelType w:val="hybridMultilevel"/>
    <w:tmpl w:val="11542478"/>
    <w:lvl w:ilvl="0" w:tplc="98580796">
      <w:numFmt w:val="bullet"/>
      <w:lvlText w:val="•"/>
      <w:lvlJc w:val="left"/>
      <w:pPr>
        <w:ind w:left="842" w:hanging="270"/>
      </w:pPr>
      <w:rPr>
        <w:rFonts w:asciiTheme="minorHAnsi" w:eastAsia="Book Antiqua" w:hAnsiTheme="minorHAnsi" w:cstheme="minorHAnsi" w:hint="default"/>
        <w:b w:val="0"/>
        <w:bCs w:val="0"/>
        <w:i w:val="0"/>
        <w:iCs w:val="0"/>
        <w:w w:val="100"/>
        <w:sz w:val="28"/>
        <w:szCs w:val="28"/>
        <w:lang w:val="en-US" w:eastAsia="en-US" w:bidi="ar-SA"/>
      </w:rPr>
    </w:lvl>
    <w:lvl w:ilvl="1" w:tplc="75F6D822">
      <w:numFmt w:val="bullet"/>
      <w:lvlText w:val="•"/>
      <w:lvlJc w:val="left"/>
      <w:pPr>
        <w:ind w:left="1788" w:hanging="270"/>
      </w:pPr>
      <w:rPr>
        <w:rFonts w:hint="default"/>
        <w:lang w:val="en-US" w:eastAsia="en-US" w:bidi="ar-SA"/>
      </w:rPr>
    </w:lvl>
    <w:lvl w:ilvl="2" w:tplc="20F48218">
      <w:numFmt w:val="bullet"/>
      <w:lvlText w:val="•"/>
      <w:lvlJc w:val="left"/>
      <w:pPr>
        <w:ind w:left="2736" w:hanging="270"/>
      </w:pPr>
      <w:rPr>
        <w:rFonts w:hint="default"/>
        <w:lang w:val="en-US" w:eastAsia="en-US" w:bidi="ar-SA"/>
      </w:rPr>
    </w:lvl>
    <w:lvl w:ilvl="3" w:tplc="479467BE">
      <w:numFmt w:val="bullet"/>
      <w:lvlText w:val="•"/>
      <w:lvlJc w:val="left"/>
      <w:pPr>
        <w:ind w:left="3684" w:hanging="270"/>
      </w:pPr>
      <w:rPr>
        <w:rFonts w:hint="default"/>
        <w:lang w:val="en-US" w:eastAsia="en-US" w:bidi="ar-SA"/>
      </w:rPr>
    </w:lvl>
    <w:lvl w:ilvl="4" w:tplc="7CEE4458">
      <w:numFmt w:val="bullet"/>
      <w:lvlText w:val="•"/>
      <w:lvlJc w:val="left"/>
      <w:pPr>
        <w:ind w:left="4632" w:hanging="270"/>
      </w:pPr>
      <w:rPr>
        <w:rFonts w:hint="default"/>
        <w:lang w:val="en-US" w:eastAsia="en-US" w:bidi="ar-SA"/>
      </w:rPr>
    </w:lvl>
    <w:lvl w:ilvl="5" w:tplc="482079C4">
      <w:numFmt w:val="bullet"/>
      <w:lvlText w:val="•"/>
      <w:lvlJc w:val="left"/>
      <w:pPr>
        <w:ind w:left="5580" w:hanging="270"/>
      </w:pPr>
      <w:rPr>
        <w:rFonts w:hint="default"/>
        <w:lang w:val="en-US" w:eastAsia="en-US" w:bidi="ar-SA"/>
      </w:rPr>
    </w:lvl>
    <w:lvl w:ilvl="6" w:tplc="F9249A12">
      <w:numFmt w:val="bullet"/>
      <w:lvlText w:val="•"/>
      <w:lvlJc w:val="left"/>
      <w:pPr>
        <w:ind w:left="6528" w:hanging="270"/>
      </w:pPr>
      <w:rPr>
        <w:rFonts w:hint="default"/>
        <w:lang w:val="en-US" w:eastAsia="en-US" w:bidi="ar-SA"/>
      </w:rPr>
    </w:lvl>
    <w:lvl w:ilvl="7" w:tplc="22C8A934">
      <w:numFmt w:val="bullet"/>
      <w:lvlText w:val="•"/>
      <w:lvlJc w:val="left"/>
      <w:pPr>
        <w:ind w:left="7476" w:hanging="270"/>
      </w:pPr>
      <w:rPr>
        <w:rFonts w:hint="default"/>
        <w:lang w:val="en-US" w:eastAsia="en-US" w:bidi="ar-SA"/>
      </w:rPr>
    </w:lvl>
    <w:lvl w:ilvl="8" w:tplc="A2C29A6E">
      <w:numFmt w:val="bullet"/>
      <w:lvlText w:val="•"/>
      <w:lvlJc w:val="left"/>
      <w:pPr>
        <w:ind w:left="8424" w:hanging="270"/>
      </w:pPr>
      <w:rPr>
        <w:rFonts w:hint="default"/>
        <w:lang w:val="en-US" w:eastAsia="en-US" w:bidi="ar-SA"/>
      </w:rPr>
    </w:lvl>
  </w:abstractNum>
  <w:abstractNum w:abstractNumId="6" w15:restartNumberingAfterBreak="0">
    <w:nsid w:val="649A2EAD"/>
    <w:multiLevelType w:val="hybridMultilevel"/>
    <w:tmpl w:val="5CEA0610"/>
    <w:lvl w:ilvl="0" w:tplc="E3DE44CA">
      <w:start w:val="1"/>
      <w:numFmt w:val="decimal"/>
      <w:lvlText w:val="%1."/>
      <w:lvlJc w:val="left"/>
      <w:pPr>
        <w:ind w:left="1274" w:hanging="360"/>
      </w:pPr>
      <w:rPr>
        <w:rFonts w:hint="default"/>
      </w:rPr>
    </w:lvl>
    <w:lvl w:ilvl="1" w:tplc="69EC0AD8" w:tentative="1">
      <w:start w:val="1"/>
      <w:numFmt w:val="lowerLetter"/>
      <w:lvlText w:val="%2."/>
      <w:lvlJc w:val="left"/>
      <w:pPr>
        <w:ind w:left="1994" w:hanging="360"/>
      </w:pPr>
    </w:lvl>
    <w:lvl w:ilvl="2" w:tplc="75B62700" w:tentative="1">
      <w:start w:val="1"/>
      <w:numFmt w:val="lowerRoman"/>
      <w:lvlText w:val="%3."/>
      <w:lvlJc w:val="right"/>
      <w:pPr>
        <w:ind w:left="2714" w:hanging="180"/>
      </w:pPr>
    </w:lvl>
    <w:lvl w:ilvl="3" w:tplc="81FE79AC" w:tentative="1">
      <w:start w:val="1"/>
      <w:numFmt w:val="decimal"/>
      <w:lvlText w:val="%4."/>
      <w:lvlJc w:val="left"/>
      <w:pPr>
        <w:ind w:left="3434" w:hanging="360"/>
      </w:pPr>
    </w:lvl>
    <w:lvl w:ilvl="4" w:tplc="500A00B6" w:tentative="1">
      <w:start w:val="1"/>
      <w:numFmt w:val="lowerLetter"/>
      <w:lvlText w:val="%5."/>
      <w:lvlJc w:val="left"/>
      <w:pPr>
        <w:ind w:left="4154" w:hanging="360"/>
      </w:pPr>
    </w:lvl>
    <w:lvl w:ilvl="5" w:tplc="B5F62CB6" w:tentative="1">
      <w:start w:val="1"/>
      <w:numFmt w:val="lowerRoman"/>
      <w:lvlText w:val="%6."/>
      <w:lvlJc w:val="right"/>
      <w:pPr>
        <w:ind w:left="4874" w:hanging="180"/>
      </w:pPr>
    </w:lvl>
    <w:lvl w:ilvl="6" w:tplc="8EF4B626" w:tentative="1">
      <w:start w:val="1"/>
      <w:numFmt w:val="decimal"/>
      <w:lvlText w:val="%7."/>
      <w:lvlJc w:val="left"/>
      <w:pPr>
        <w:ind w:left="5594" w:hanging="360"/>
      </w:pPr>
    </w:lvl>
    <w:lvl w:ilvl="7" w:tplc="625CEF42" w:tentative="1">
      <w:start w:val="1"/>
      <w:numFmt w:val="lowerLetter"/>
      <w:lvlText w:val="%8."/>
      <w:lvlJc w:val="left"/>
      <w:pPr>
        <w:ind w:left="6314" w:hanging="360"/>
      </w:pPr>
    </w:lvl>
    <w:lvl w:ilvl="8" w:tplc="4D66C4C0" w:tentative="1">
      <w:start w:val="1"/>
      <w:numFmt w:val="lowerRoman"/>
      <w:lvlText w:val="%9."/>
      <w:lvlJc w:val="right"/>
      <w:pPr>
        <w:ind w:left="7034" w:hanging="180"/>
      </w:pPr>
    </w:lvl>
  </w:abstractNum>
  <w:abstractNum w:abstractNumId="7" w15:restartNumberingAfterBreak="0">
    <w:nsid w:val="67FD2B0F"/>
    <w:multiLevelType w:val="hybridMultilevel"/>
    <w:tmpl w:val="2812882A"/>
    <w:lvl w:ilvl="0" w:tplc="411EA712">
      <w:start w:val="1"/>
      <w:numFmt w:val="decimal"/>
      <w:lvlText w:val="%1."/>
      <w:lvlJc w:val="left"/>
      <w:pPr>
        <w:ind w:left="842" w:hanging="387"/>
      </w:pPr>
      <w:rPr>
        <w:rFonts w:asciiTheme="minorHAnsi" w:eastAsia="Calibri" w:hAnsiTheme="minorHAnsi" w:cstheme="minorHAnsi" w:hint="default"/>
        <w:b/>
        <w:bCs/>
        <w:i w:val="0"/>
        <w:iCs w:val="0"/>
        <w:color w:val="auto"/>
        <w:w w:val="100"/>
        <w:sz w:val="28"/>
        <w:szCs w:val="28"/>
        <w:lang w:val="en-US" w:eastAsia="en-US" w:bidi="ar-SA"/>
      </w:rPr>
    </w:lvl>
    <w:lvl w:ilvl="1" w:tplc="FCC841BE">
      <w:numFmt w:val="bullet"/>
      <w:lvlText w:val="•"/>
      <w:lvlJc w:val="left"/>
      <w:pPr>
        <w:ind w:left="1455" w:hanging="270"/>
      </w:pPr>
      <w:rPr>
        <w:rFonts w:asciiTheme="minorHAnsi" w:eastAsia="Book Antiqua" w:hAnsiTheme="minorHAnsi" w:cstheme="minorHAnsi" w:hint="default"/>
        <w:b w:val="0"/>
        <w:bCs w:val="0"/>
        <w:i w:val="0"/>
        <w:iCs w:val="0"/>
        <w:w w:val="100"/>
        <w:sz w:val="28"/>
        <w:szCs w:val="28"/>
        <w:lang w:val="en-US" w:eastAsia="en-US" w:bidi="ar-SA"/>
      </w:rPr>
    </w:lvl>
    <w:lvl w:ilvl="2" w:tplc="A2E84A74">
      <w:numFmt w:val="bullet"/>
      <w:lvlText w:val="•"/>
      <w:lvlJc w:val="left"/>
      <w:pPr>
        <w:ind w:left="2444" w:hanging="270"/>
      </w:pPr>
      <w:rPr>
        <w:rFonts w:hint="default"/>
        <w:lang w:val="en-US" w:eastAsia="en-US" w:bidi="ar-SA"/>
      </w:rPr>
    </w:lvl>
    <w:lvl w:ilvl="3" w:tplc="CEB0AEDA">
      <w:numFmt w:val="bullet"/>
      <w:lvlText w:val="•"/>
      <w:lvlJc w:val="left"/>
      <w:pPr>
        <w:ind w:left="3428" w:hanging="270"/>
      </w:pPr>
      <w:rPr>
        <w:rFonts w:hint="default"/>
        <w:lang w:val="en-US" w:eastAsia="en-US" w:bidi="ar-SA"/>
      </w:rPr>
    </w:lvl>
    <w:lvl w:ilvl="4" w:tplc="69E032EC">
      <w:numFmt w:val="bullet"/>
      <w:lvlText w:val="•"/>
      <w:lvlJc w:val="left"/>
      <w:pPr>
        <w:ind w:left="4413" w:hanging="270"/>
      </w:pPr>
      <w:rPr>
        <w:rFonts w:hint="default"/>
        <w:lang w:val="en-US" w:eastAsia="en-US" w:bidi="ar-SA"/>
      </w:rPr>
    </w:lvl>
    <w:lvl w:ilvl="5" w:tplc="D1985CE6">
      <w:numFmt w:val="bullet"/>
      <w:lvlText w:val="•"/>
      <w:lvlJc w:val="left"/>
      <w:pPr>
        <w:ind w:left="5397" w:hanging="270"/>
      </w:pPr>
      <w:rPr>
        <w:rFonts w:hint="default"/>
        <w:lang w:val="en-US" w:eastAsia="en-US" w:bidi="ar-SA"/>
      </w:rPr>
    </w:lvl>
    <w:lvl w:ilvl="6" w:tplc="52AADA5E">
      <w:numFmt w:val="bullet"/>
      <w:lvlText w:val="•"/>
      <w:lvlJc w:val="left"/>
      <w:pPr>
        <w:ind w:left="6382" w:hanging="270"/>
      </w:pPr>
      <w:rPr>
        <w:rFonts w:hint="default"/>
        <w:lang w:val="en-US" w:eastAsia="en-US" w:bidi="ar-SA"/>
      </w:rPr>
    </w:lvl>
    <w:lvl w:ilvl="7" w:tplc="E61E9D9C">
      <w:numFmt w:val="bullet"/>
      <w:lvlText w:val="•"/>
      <w:lvlJc w:val="left"/>
      <w:pPr>
        <w:ind w:left="7366" w:hanging="270"/>
      </w:pPr>
      <w:rPr>
        <w:rFonts w:hint="default"/>
        <w:lang w:val="en-US" w:eastAsia="en-US" w:bidi="ar-SA"/>
      </w:rPr>
    </w:lvl>
    <w:lvl w:ilvl="8" w:tplc="D6C83BEE">
      <w:numFmt w:val="bullet"/>
      <w:lvlText w:val="•"/>
      <w:lvlJc w:val="left"/>
      <w:pPr>
        <w:ind w:left="8351" w:hanging="270"/>
      </w:pPr>
      <w:rPr>
        <w:rFonts w:hint="default"/>
        <w:lang w:val="en-US" w:eastAsia="en-US" w:bidi="ar-SA"/>
      </w:rPr>
    </w:lvl>
  </w:abstractNum>
  <w:abstractNum w:abstractNumId="8" w15:restartNumberingAfterBreak="0">
    <w:nsid w:val="737F161E"/>
    <w:multiLevelType w:val="hybridMultilevel"/>
    <w:tmpl w:val="9FA403C6"/>
    <w:lvl w:ilvl="0" w:tplc="CDDC0608">
      <w:start w:val="1"/>
      <w:numFmt w:val="decimal"/>
      <w:lvlText w:val="%1."/>
      <w:lvlJc w:val="left"/>
      <w:pPr>
        <w:ind w:left="824" w:hanging="387"/>
      </w:pPr>
      <w:rPr>
        <w:rFonts w:ascii="Calibri" w:eastAsia="Calibri" w:hAnsi="Calibri" w:cs="Calibri" w:hint="default"/>
        <w:b/>
        <w:bCs/>
        <w:i w:val="0"/>
        <w:iCs w:val="0"/>
        <w:color w:val="384A54"/>
        <w:w w:val="104"/>
        <w:sz w:val="28"/>
        <w:szCs w:val="28"/>
        <w:lang w:val="en-US" w:eastAsia="en-US" w:bidi="ar-SA"/>
      </w:rPr>
    </w:lvl>
    <w:lvl w:ilvl="1" w:tplc="9A30902C">
      <w:numFmt w:val="bullet"/>
      <w:lvlText w:val="•"/>
      <w:lvlJc w:val="left"/>
      <w:pPr>
        <w:ind w:left="1454" w:hanging="270"/>
      </w:pPr>
      <w:rPr>
        <w:rFonts w:asciiTheme="minorHAnsi" w:eastAsia="Garamond" w:hAnsiTheme="minorHAnsi" w:cstheme="minorHAnsi" w:hint="default"/>
        <w:b/>
        <w:bCs/>
        <w:i w:val="0"/>
        <w:iCs w:val="0"/>
        <w:w w:val="100"/>
        <w:sz w:val="28"/>
        <w:szCs w:val="28"/>
        <w:lang w:val="en-US" w:eastAsia="en-US" w:bidi="ar-SA"/>
      </w:rPr>
    </w:lvl>
    <w:lvl w:ilvl="2" w:tplc="935CADD0">
      <w:numFmt w:val="bullet"/>
      <w:lvlText w:val="•"/>
      <w:lvlJc w:val="left"/>
      <w:pPr>
        <w:ind w:left="1904" w:hanging="270"/>
      </w:pPr>
      <w:rPr>
        <w:rFonts w:asciiTheme="minorHAnsi" w:eastAsia="Book Antiqua" w:hAnsiTheme="minorHAnsi" w:cstheme="minorHAnsi" w:hint="default"/>
        <w:b w:val="0"/>
        <w:bCs w:val="0"/>
        <w:i w:val="0"/>
        <w:iCs w:val="0"/>
        <w:w w:val="100"/>
        <w:sz w:val="28"/>
        <w:szCs w:val="28"/>
        <w:lang w:val="en-US" w:eastAsia="en-US" w:bidi="ar-SA"/>
      </w:rPr>
    </w:lvl>
    <w:lvl w:ilvl="3" w:tplc="8E8CF854">
      <w:numFmt w:val="bullet"/>
      <w:lvlText w:val="•"/>
      <w:lvlJc w:val="left"/>
      <w:pPr>
        <w:ind w:left="2952" w:hanging="270"/>
      </w:pPr>
      <w:rPr>
        <w:rFonts w:hint="default"/>
        <w:lang w:val="en-US" w:eastAsia="en-US" w:bidi="ar-SA"/>
      </w:rPr>
    </w:lvl>
    <w:lvl w:ilvl="4" w:tplc="43CAE826">
      <w:numFmt w:val="bullet"/>
      <w:lvlText w:val="•"/>
      <w:lvlJc w:val="left"/>
      <w:pPr>
        <w:ind w:left="4005" w:hanging="270"/>
      </w:pPr>
      <w:rPr>
        <w:rFonts w:hint="default"/>
        <w:lang w:val="en-US" w:eastAsia="en-US" w:bidi="ar-SA"/>
      </w:rPr>
    </w:lvl>
    <w:lvl w:ilvl="5" w:tplc="A6E04F22">
      <w:numFmt w:val="bullet"/>
      <w:lvlText w:val="•"/>
      <w:lvlJc w:val="left"/>
      <w:pPr>
        <w:ind w:left="5057" w:hanging="270"/>
      </w:pPr>
      <w:rPr>
        <w:rFonts w:hint="default"/>
        <w:lang w:val="en-US" w:eastAsia="en-US" w:bidi="ar-SA"/>
      </w:rPr>
    </w:lvl>
    <w:lvl w:ilvl="6" w:tplc="26A4B8BA">
      <w:numFmt w:val="bullet"/>
      <w:lvlText w:val="•"/>
      <w:lvlJc w:val="left"/>
      <w:pPr>
        <w:ind w:left="6110" w:hanging="270"/>
      </w:pPr>
      <w:rPr>
        <w:rFonts w:hint="default"/>
        <w:lang w:val="en-US" w:eastAsia="en-US" w:bidi="ar-SA"/>
      </w:rPr>
    </w:lvl>
    <w:lvl w:ilvl="7" w:tplc="4E14C3AA">
      <w:numFmt w:val="bullet"/>
      <w:lvlText w:val="•"/>
      <w:lvlJc w:val="left"/>
      <w:pPr>
        <w:ind w:left="7162" w:hanging="270"/>
      </w:pPr>
      <w:rPr>
        <w:rFonts w:hint="default"/>
        <w:lang w:val="en-US" w:eastAsia="en-US" w:bidi="ar-SA"/>
      </w:rPr>
    </w:lvl>
    <w:lvl w:ilvl="8" w:tplc="F542965C">
      <w:numFmt w:val="bullet"/>
      <w:lvlText w:val="•"/>
      <w:lvlJc w:val="left"/>
      <w:pPr>
        <w:ind w:left="8215" w:hanging="270"/>
      </w:pPr>
      <w:rPr>
        <w:rFonts w:hint="default"/>
        <w:lang w:val="en-US" w:eastAsia="en-US" w:bidi="ar-SA"/>
      </w:rPr>
    </w:lvl>
  </w:abstractNum>
  <w:abstractNum w:abstractNumId="9" w15:restartNumberingAfterBreak="0">
    <w:nsid w:val="77C34793"/>
    <w:multiLevelType w:val="hybridMultilevel"/>
    <w:tmpl w:val="BBB22B8E"/>
    <w:lvl w:ilvl="0" w:tplc="833E7458">
      <w:numFmt w:val="bullet"/>
      <w:lvlText w:val="•"/>
      <w:lvlJc w:val="left"/>
      <w:pPr>
        <w:ind w:left="1455" w:hanging="270"/>
      </w:pPr>
      <w:rPr>
        <w:rFonts w:asciiTheme="minorHAnsi" w:eastAsia="Garamond" w:hAnsiTheme="minorHAnsi" w:cstheme="minorHAnsi" w:hint="default"/>
        <w:b/>
        <w:bCs/>
        <w:i w:val="0"/>
        <w:iCs w:val="0"/>
        <w:w w:val="100"/>
        <w:sz w:val="28"/>
        <w:szCs w:val="28"/>
        <w:lang w:val="en-US" w:eastAsia="en-US" w:bidi="ar-SA"/>
      </w:rPr>
    </w:lvl>
    <w:lvl w:ilvl="1" w:tplc="ECF4F7CC">
      <w:numFmt w:val="bullet"/>
      <w:lvlText w:val="•"/>
      <w:lvlJc w:val="left"/>
      <w:pPr>
        <w:ind w:left="2346" w:hanging="270"/>
      </w:pPr>
      <w:rPr>
        <w:rFonts w:hint="default"/>
        <w:lang w:val="en-US" w:eastAsia="en-US" w:bidi="ar-SA"/>
      </w:rPr>
    </w:lvl>
    <w:lvl w:ilvl="2" w:tplc="176AA8A6">
      <w:numFmt w:val="bullet"/>
      <w:lvlText w:val="•"/>
      <w:lvlJc w:val="left"/>
      <w:pPr>
        <w:ind w:left="3232" w:hanging="270"/>
      </w:pPr>
      <w:rPr>
        <w:rFonts w:hint="default"/>
        <w:lang w:val="en-US" w:eastAsia="en-US" w:bidi="ar-SA"/>
      </w:rPr>
    </w:lvl>
    <w:lvl w:ilvl="3" w:tplc="5AEC69D6">
      <w:numFmt w:val="bullet"/>
      <w:lvlText w:val="•"/>
      <w:lvlJc w:val="left"/>
      <w:pPr>
        <w:ind w:left="4118" w:hanging="270"/>
      </w:pPr>
      <w:rPr>
        <w:rFonts w:hint="default"/>
        <w:lang w:val="en-US" w:eastAsia="en-US" w:bidi="ar-SA"/>
      </w:rPr>
    </w:lvl>
    <w:lvl w:ilvl="4" w:tplc="AF724FEA">
      <w:numFmt w:val="bullet"/>
      <w:lvlText w:val="•"/>
      <w:lvlJc w:val="left"/>
      <w:pPr>
        <w:ind w:left="5004" w:hanging="270"/>
      </w:pPr>
      <w:rPr>
        <w:rFonts w:hint="default"/>
        <w:lang w:val="en-US" w:eastAsia="en-US" w:bidi="ar-SA"/>
      </w:rPr>
    </w:lvl>
    <w:lvl w:ilvl="5" w:tplc="132E3992">
      <w:numFmt w:val="bullet"/>
      <w:lvlText w:val="•"/>
      <w:lvlJc w:val="left"/>
      <w:pPr>
        <w:ind w:left="5890" w:hanging="270"/>
      </w:pPr>
      <w:rPr>
        <w:rFonts w:hint="default"/>
        <w:lang w:val="en-US" w:eastAsia="en-US" w:bidi="ar-SA"/>
      </w:rPr>
    </w:lvl>
    <w:lvl w:ilvl="6" w:tplc="06CCFF02">
      <w:numFmt w:val="bullet"/>
      <w:lvlText w:val="•"/>
      <w:lvlJc w:val="left"/>
      <w:pPr>
        <w:ind w:left="6776" w:hanging="270"/>
      </w:pPr>
      <w:rPr>
        <w:rFonts w:hint="default"/>
        <w:lang w:val="en-US" w:eastAsia="en-US" w:bidi="ar-SA"/>
      </w:rPr>
    </w:lvl>
    <w:lvl w:ilvl="7" w:tplc="9A3467EA">
      <w:numFmt w:val="bullet"/>
      <w:lvlText w:val="•"/>
      <w:lvlJc w:val="left"/>
      <w:pPr>
        <w:ind w:left="7662" w:hanging="270"/>
      </w:pPr>
      <w:rPr>
        <w:rFonts w:hint="default"/>
        <w:lang w:val="en-US" w:eastAsia="en-US" w:bidi="ar-SA"/>
      </w:rPr>
    </w:lvl>
    <w:lvl w:ilvl="8" w:tplc="0CC8CA36">
      <w:numFmt w:val="bullet"/>
      <w:lvlText w:val="•"/>
      <w:lvlJc w:val="left"/>
      <w:pPr>
        <w:ind w:left="8548" w:hanging="270"/>
      </w:pPr>
      <w:rPr>
        <w:rFonts w:hint="default"/>
        <w:lang w:val="en-US" w:eastAsia="en-US" w:bidi="ar-SA"/>
      </w:rPr>
    </w:lvl>
  </w:abstractNum>
  <w:abstractNum w:abstractNumId="10" w15:restartNumberingAfterBreak="0">
    <w:nsid w:val="7AE5037C"/>
    <w:multiLevelType w:val="hybridMultilevel"/>
    <w:tmpl w:val="76841606"/>
    <w:lvl w:ilvl="0" w:tplc="E6B6985E">
      <w:start w:val="1"/>
      <w:numFmt w:val="decimal"/>
      <w:lvlText w:val="%1."/>
      <w:lvlJc w:val="left"/>
      <w:pPr>
        <w:ind w:left="824" w:hanging="387"/>
      </w:pPr>
      <w:rPr>
        <w:rFonts w:ascii="Calibri" w:eastAsia="Calibri" w:hAnsi="Calibri" w:cs="Calibri" w:hint="default"/>
        <w:b/>
        <w:bCs/>
        <w:i w:val="0"/>
        <w:iCs w:val="0"/>
        <w:color w:val="384A54"/>
        <w:w w:val="104"/>
        <w:sz w:val="28"/>
        <w:szCs w:val="28"/>
        <w:lang w:val="en-US" w:eastAsia="en-US" w:bidi="ar-SA"/>
      </w:rPr>
    </w:lvl>
    <w:lvl w:ilvl="1" w:tplc="F5904E2E">
      <w:numFmt w:val="bullet"/>
      <w:lvlText w:val="•"/>
      <w:lvlJc w:val="left"/>
      <w:pPr>
        <w:ind w:left="1455" w:hanging="270"/>
      </w:pPr>
      <w:rPr>
        <w:rFonts w:asciiTheme="minorHAnsi" w:eastAsia="Book Antiqua" w:hAnsiTheme="minorHAnsi" w:cstheme="minorHAnsi" w:hint="default"/>
        <w:b w:val="0"/>
        <w:bCs w:val="0"/>
        <w:i w:val="0"/>
        <w:iCs w:val="0"/>
        <w:w w:val="100"/>
        <w:sz w:val="28"/>
        <w:szCs w:val="28"/>
        <w:lang w:val="en-US" w:eastAsia="en-US" w:bidi="ar-SA"/>
      </w:rPr>
    </w:lvl>
    <w:lvl w:ilvl="2" w:tplc="B0E00AEC">
      <w:numFmt w:val="bullet"/>
      <w:lvlText w:val="•"/>
      <w:lvlJc w:val="left"/>
      <w:pPr>
        <w:ind w:left="2444" w:hanging="270"/>
      </w:pPr>
      <w:rPr>
        <w:rFonts w:hint="default"/>
        <w:lang w:val="en-US" w:eastAsia="en-US" w:bidi="ar-SA"/>
      </w:rPr>
    </w:lvl>
    <w:lvl w:ilvl="3" w:tplc="3B86CD42">
      <w:numFmt w:val="bullet"/>
      <w:lvlText w:val="•"/>
      <w:lvlJc w:val="left"/>
      <w:pPr>
        <w:ind w:left="3428" w:hanging="270"/>
      </w:pPr>
      <w:rPr>
        <w:rFonts w:hint="default"/>
        <w:lang w:val="en-US" w:eastAsia="en-US" w:bidi="ar-SA"/>
      </w:rPr>
    </w:lvl>
    <w:lvl w:ilvl="4" w:tplc="D820C89A">
      <w:numFmt w:val="bullet"/>
      <w:lvlText w:val="•"/>
      <w:lvlJc w:val="left"/>
      <w:pPr>
        <w:ind w:left="4413" w:hanging="270"/>
      </w:pPr>
      <w:rPr>
        <w:rFonts w:hint="default"/>
        <w:lang w:val="en-US" w:eastAsia="en-US" w:bidi="ar-SA"/>
      </w:rPr>
    </w:lvl>
    <w:lvl w:ilvl="5" w:tplc="647EB9C0">
      <w:numFmt w:val="bullet"/>
      <w:lvlText w:val="•"/>
      <w:lvlJc w:val="left"/>
      <w:pPr>
        <w:ind w:left="5397" w:hanging="270"/>
      </w:pPr>
      <w:rPr>
        <w:rFonts w:hint="default"/>
        <w:lang w:val="en-US" w:eastAsia="en-US" w:bidi="ar-SA"/>
      </w:rPr>
    </w:lvl>
    <w:lvl w:ilvl="6" w:tplc="912CBC44">
      <w:numFmt w:val="bullet"/>
      <w:lvlText w:val="•"/>
      <w:lvlJc w:val="left"/>
      <w:pPr>
        <w:ind w:left="6382" w:hanging="270"/>
      </w:pPr>
      <w:rPr>
        <w:rFonts w:hint="default"/>
        <w:lang w:val="en-US" w:eastAsia="en-US" w:bidi="ar-SA"/>
      </w:rPr>
    </w:lvl>
    <w:lvl w:ilvl="7" w:tplc="2D92A976">
      <w:numFmt w:val="bullet"/>
      <w:lvlText w:val="•"/>
      <w:lvlJc w:val="left"/>
      <w:pPr>
        <w:ind w:left="7366" w:hanging="270"/>
      </w:pPr>
      <w:rPr>
        <w:rFonts w:hint="default"/>
        <w:lang w:val="en-US" w:eastAsia="en-US" w:bidi="ar-SA"/>
      </w:rPr>
    </w:lvl>
    <w:lvl w:ilvl="8" w:tplc="99362236">
      <w:numFmt w:val="bullet"/>
      <w:lvlText w:val="•"/>
      <w:lvlJc w:val="left"/>
      <w:pPr>
        <w:ind w:left="8351" w:hanging="270"/>
      </w:pPr>
      <w:rPr>
        <w:rFonts w:hint="default"/>
        <w:lang w:val="en-US" w:eastAsia="en-US" w:bidi="ar-SA"/>
      </w:rPr>
    </w:lvl>
  </w:abstractNum>
  <w:num w:numId="1" w16cid:durableId="1148858595">
    <w:abstractNumId w:val="8"/>
  </w:num>
  <w:num w:numId="2" w16cid:durableId="781808028">
    <w:abstractNumId w:val="9"/>
  </w:num>
  <w:num w:numId="3" w16cid:durableId="907769357">
    <w:abstractNumId w:val="4"/>
  </w:num>
  <w:num w:numId="4" w16cid:durableId="1609190448">
    <w:abstractNumId w:val="10"/>
  </w:num>
  <w:num w:numId="5" w16cid:durableId="1032195469">
    <w:abstractNumId w:val="0"/>
  </w:num>
  <w:num w:numId="6" w16cid:durableId="495538352">
    <w:abstractNumId w:val="2"/>
  </w:num>
  <w:num w:numId="7" w16cid:durableId="557784023">
    <w:abstractNumId w:val="7"/>
  </w:num>
  <w:num w:numId="8" w16cid:durableId="493104146">
    <w:abstractNumId w:val="5"/>
  </w:num>
  <w:num w:numId="9" w16cid:durableId="1718433790">
    <w:abstractNumId w:val="3"/>
  </w:num>
  <w:num w:numId="10" w16cid:durableId="569341930">
    <w:abstractNumId w:val="1"/>
  </w:num>
  <w:num w:numId="11" w16cid:durableId="372077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5A"/>
    <w:rsid w:val="00010C5E"/>
    <w:rsid w:val="00013478"/>
    <w:rsid w:val="000304A4"/>
    <w:rsid w:val="00035580"/>
    <w:rsid w:val="00037864"/>
    <w:rsid w:val="000B7915"/>
    <w:rsid w:val="000C0AAD"/>
    <w:rsid w:val="000C4D21"/>
    <w:rsid w:val="000D366B"/>
    <w:rsid w:val="00105060"/>
    <w:rsid w:val="00151B29"/>
    <w:rsid w:val="001651A5"/>
    <w:rsid w:val="001652C5"/>
    <w:rsid w:val="00170963"/>
    <w:rsid w:val="00170DB0"/>
    <w:rsid w:val="00190F03"/>
    <w:rsid w:val="001A770B"/>
    <w:rsid w:val="001F4A36"/>
    <w:rsid w:val="002121AA"/>
    <w:rsid w:val="00214DBE"/>
    <w:rsid w:val="00225355"/>
    <w:rsid w:val="00264730"/>
    <w:rsid w:val="00266EFF"/>
    <w:rsid w:val="002E07BF"/>
    <w:rsid w:val="002E54C1"/>
    <w:rsid w:val="002F612B"/>
    <w:rsid w:val="003119A8"/>
    <w:rsid w:val="0034064F"/>
    <w:rsid w:val="00347AD9"/>
    <w:rsid w:val="0035345D"/>
    <w:rsid w:val="00353EFB"/>
    <w:rsid w:val="0035494C"/>
    <w:rsid w:val="0036258B"/>
    <w:rsid w:val="00391262"/>
    <w:rsid w:val="00396CA3"/>
    <w:rsid w:val="003B6D35"/>
    <w:rsid w:val="003C4D5F"/>
    <w:rsid w:val="003D15F9"/>
    <w:rsid w:val="00426FF3"/>
    <w:rsid w:val="00435420"/>
    <w:rsid w:val="0044023C"/>
    <w:rsid w:val="0044610C"/>
    <w:rsid w:val="00446694"/>
    <w:rsid w:val="0045117C"/>
    <w:rsid w:val="004B30BD"/>
    <w:rsid w:val="004C0F90"/>
    <w:rsid w:val="004E436B"/>
    <w:rsid w:val="004E53A2"/>
    <w:rsid w:val="00520C73"/>
    <w:rsid w:val="00547CF1"/>
    <w:rsid w:val="005D6080"/>
    <w:rsid w:val="005F1B3C"/>
    <w:rsid w:val="00623465"/>
    <w:rsid w:val="006642CB"/>
    <w:rsid w:val="0067113A"/>
    <w:rsid w:val="00673469"/>
    <w:rsid w:val="00682F3F"/>
    <w:rsid w:val="006B2AD6"/>
    <w:rsid w:val="006D7B64"/>
    <w:rsid w:val="006F17EF"/>
    <w:rsid w:val="00700EEE"/>
    <w:rsid w:val="00732071"/>
    <w:rsid w:val="00775349"/>
    <w:rsid w:val="007C2677"/>
    <w:rsid w:val="007C3851"/>
    <w:rsid w:val="007C6EB0"/>
    <w:rsid w:val="007E34E2"/>
    <w:rsid w:val="008238D6"/>
    <w:rsid w:val="008915E0"/>
    <w:rsid w:val="008A5FE4"/>
    <w:rsid w:val="008B62DB"/>
    <w:rsid w:val="008E6406"/>
    <w:rsid w:val="00934686"/>
    <w:rsid w:val="0094248B"/>
    <w:rsid w:val="00993A5D"/>
    <w:rsid w:val="009947C6"/>
    <w:rsid w:val="009A785A"/>
    <w:rsid w:val="009C71DD"/>
    <w:rsid w:val="009F2A78"/>
    <w:rsid w:val="00A0746F"/>
    <w:rsid w:val="00A57656"/>
    <w:rsid w:val="00A8549A"/>
    <w:rsid w:val="00A867C0"/>
    <w:rsid w:val="00A91192"/>
    <w:rsid w:val="00AC7E96"/>
    <w:rsid w:val="00B17DE3"/>
    <w:rsid w:val="00B445E8"/>
    <w:rsid w:val="00B6416F"/>
    <w:rsid w:val="00B700D5"/>
    <w:rsid w:val="00B7753F"/>
    <w:rsid w:val="00BE4935"/>
    <w:rsid w:val="00BF2AC7"/>
    <w:rsid w:val="00C005D5"/>
    <w:rsid w:val="00C50AF0"/>
    <w:rsid w:val="00C6484A"/>
    <w:rsid w:val="00C7442B"/>
    <w:rsid w:val="00C74DB9"/>
    <w:rsid w:val="00CB3BDC"/>
    <w:rsid w:val="00CF6532"/>
    <w:rsid w:val="00D0627F"/>
    <w:rsid w:val="00D127A6"/>
    <w:rsid w:val="00D1370A"/>
    <w:rsid w:val="00D15962"/>
    <w:rsid w:val="00D42DDD"/>
    <w:rsid w:val="00D73E97"/>
    <w:rsid w:val="00DB509B"/>
    <w:rsid w:val="00DC0434"/>
    <w:rsid w:val="00DD55B8"/>
    <w:rsid w:val="00DE56F7"/>
    <w:rsid w:val="00DF4977"/>
    <w:rsid w:val="00E34708"/>
    <w:rsid w:val="00E57686"/>
    <w:rsid w:val="00E630F3"/>
    <w:rsid w:val="00E65FED"/>
    <w:rsid w:val="00E75BA1"/>
    <w:rsid w:val="00E84170"/>
    <w:rsid w:val="00EA6D00"/>
    <w:rsid w:val="00EB450A"/>
    <w:rsid w:val="00EC59FE"/>
    <w:rsid w:val="00F5694F"/>
    <w:rsid w:val="00F83389"/>
    <w:rsid w:val="00F86A50"/>
    <w:rsid w:val="00FA4B2C"/>
    <w:rsid w:val="00FC73FA"/>
    <w:rsid w:val="00FD6621"/>
    <w:rsid w:val="00FE3250"/>
    <w:rsid w:val="00FF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59EAF"/>
  <w15:docId w15:val="{ED70E792-51AF-4D18-8AF3-BF56333A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83"/>
      <w:ind w:left="107"/>
      <w:outlineLvl w:val="0"/>
    </w:pPr>
    <w:rPr>
      <w:rFonts w:ascii="Calibri" w:eastAsia="Calibri" w:hAnsi="Calibri" w:cs="Calibri"/>
      <w:b/>
      <w:bCs/>
      <w:sz w:val="36"/>
      <w:szCs w:val="36"/>
    </w:rPr>
  </w:style>
  <w:style w:type="paragraph" w:styleId="Heading2">
    <w:name w:val="heading 2"/>
    <w:basedOn w:val="Normal"/>
    <w:link w:val="Heading2Char"/>
    <w:uiPriority w:val="9"/>
    <w:unhideWhenUsed/>
    <w:qFormat/>
    <w:pPr>
      <w:spacing w:line="312" w:lineRule="exact"/>
      <w:ind w:left="825"/>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ind w:left="1455" w:hanging="270"/>
    </w:pPr>
  </w:style>
  <w:style w:type="paragraph" w:customStyle="1" w:styleId="TableParagraph">
    <w:name w:val="Table Paragraph"/>
    <w:basedOn w:val="Normal"/>
    <w:uiPriority w:val="1"/>
    <w:qFormat/>
    <w:pPr>
      <w:spacing w:line="310" w:lineRule="exact"/>
      <w:jc w:val="center"/>
    </w:pPr>
  </w:style>
  <w:style w:type="paragraph" w:styleId="Header">
    <w:name w:val="header"/>
    <w:basedOn w:val="Normal"/>
    <w:link w:val="HeaderChar"/>
    <w:uiPriority w:val="99"/>
    <w:unhideWhenUsed/>
    <w:rsid w:val="00C6484A"/>
    <w:pPr>
      <w:tabs>
        <w:tab w:val="center" w:pos="4680"/>
        <w:tab w:val="right" w:pos="9360"/>
      </w:tabs>
    </w:pPr>
  </w:style>
  <w:style w:type="character" w:customStyle="1" w:styleId="HeaderChar">
    <w:name w:val="Header Char"/>
    <w:basedOn w:val="DefaultParagraphFont"/>
    <w:link w:val="Header"/>
    <w:uiPriority w:val="99"/>
    <w:rsid w:val="00C6484A"/>
    <w:rPr>
      <w:rFonts w:ascii="Book Antiqua" w:eastAsia="Book Antiqua" w:hAnsi="Book Antiqua" w:cs="Book Antiqua"/>
    </w:rPr>
  </w:style>
  <w:style w:type="paragraph" w:styleId="Footer">
    <w:name w:val="footer"/>
    <w:basedOn w:val="Normal"/>
    <w:link w:val="FooterChar"/>
    <w:uiPriority w:val="99"/>
    <w:unhideWhenUsed/>
    <w:rsid w:val="00C6484A"/>
    <w:pPr>
      <w:tabs>
        <w:tab w:val="center" w:pos="4680"/>
        <w:tab w:val="right" w:pos="9360"/>
      </w:tabs>
    </w:pPr>
  </w:style>
  <w:style w:type="character" w:customStyle="1" w:styleId="FooterChar">
    <w:name w:val="Footer Char"/>
    <w:basedOn w:val="DefaultParagraphFont"/>
    <w:link w:val="Footer"/>
    <w:uiPriority w:val="99"/>
    <w:rsid w:val="00C6484A"/>
    <w:rPr>
      <w:rFonts w:ascii="Book Antiqua" w:eastAsia="Book Antiqua" w:hAnsi="Book Antiqua" w:cs="Book Antiqua"/>
    </w:rPr>
  </w:style>
  <w:style w:type="table" w:styleId="TableGrid">
    <w:name w:val="Table Grid"/>
    <w:basedOn w:val="TableNormal"/>
    <w:uiPriority w:val="39"/>
    <w:rsid w:val="00A07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1370A"/>
    <w:rPr>
      <w:rFonts w:ascii="Calibri" w:eastAsia="Calibri" w:hAnsi="Calibri" w:cs="Calibri"/>
      <w:b/>
      <w:bCs/>
      <w:sz w:val="28"/>
      <w:szCs w:val="28"/>
    </w:rPr>
  </w:style>
  <w:style w:type="character" w:customStyle="1" w:styleId="BodyTextChar">
    <w:name w:val="Body Text Char"/>
    <w:basedOn w:val="DefaultParagraphFont"/>
    <w:link w:val="BodyText"/>
    <w:uiPriority w:val="1"/>
    <w:rsid w:val="00D1370A"/>
    <w:rPr>
      <w:rFonts w:ascii="Book Antiqua" w:eastAsia="Book Antiqua" w:hAnsi="Book Antiqua" w:cs="Book Antiqua"/>
      <w:sz w:val="28"/>
      <w:szCs w:val="28"/>
    </w:rPr>
  </w:style>
  <w:style w:type="character" w:styleId="Hyperlink">
    <w:name w:val="Hyperlink"/>
    <w:basedOn w:val="DefaultParagraphFont"/>
    <w:uiPriority w:val="99"/>
    <w:unhideWhenUsed/>
    <w:rsid w:val="00035580"/>
    <w:rPr>
      <w:color w:val="0000FF" w:themeColor="hyperlink"/>
      <w:u w:val="single"/>
    </w:rPr>
  </w:style>
  <w:style w:type="character" w:styleId="UnresolvedMention">
    <w:name w:val="Unresolved Mention"/>
    <w:basedOn w:val="DefaultParagraphFont"/>
    <w:uiPriority w:val="99"/>
    <w:rsid w:val="0003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s.org/middleschoolchemistry-es/simulations/chapter3/lesson1.html" TargetMode="External"/><Relationship Id="rId18" Type="http://schemas.openxmlformats.org/officeDocument/2006/relationships/hyperlink" Target="http://www.acs.org/middleschoolchemistry-es/simulations/chapter3/lesson1.html" TargetMode="External"/><Relationship Id="rId3" Type="http://schemas.openxmlformats.org/officeDocument/2006/relationships/customXml" Target="../customXml/item3.xml"/><Relationship Id="rId21" Type="http://schemas.openxmlformats.org/officeDocument/2006/relationships/hyperlink" Target="http://www.acs.org/middleschoolchemistry-es/simulations/chapter3/lesson1.html"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cs.org/middleschoolchemistry-es/simulations/chapter3/lesson1.html"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cs.org/middleschoolchemistry-es/simulations/chapter3/lesson1.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9A86B2-E2F5-4947-99D9-E3A8B3FE6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289D6-2BAD-44A0-B063-5CFC661DA469}">
  <ds:schemaRefs>
    <ds:schemaRef ds:uri="http://schemas.microsoft.com/sharepoint/v3/contenttype/forms"/>
  </ds:schemaRefs>
</ds:datastoreItem>
</file>

<file path=customXml/itemProps3.xml><?xml version="1.0" encoding="utf-8"?>
<ds:datastoreItem xmlns:ds="http://schemas.openxmlformats.org/officeDocument/2006/customXml" ds:itemID="{4F5ECC91-8242-4516-87A2-1299E0F09C18}">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Malanovic, Nejra</dc:creator>
  <cp:lastModifiedBy>Hiorns, Celia (Intern)</cp:lastModifiedBy>
  <cp:revision>15</cp:revision>
  <dcterms:created xsi:type="dcterms:W3CDTF">2024-07-16T16:02:00Z</dcterms:created>
  <dcterms:modified xsi:type="dcterms:W3CDTF">2024-07-17T14:46:00Z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ies>
</file>