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2A076" w14:textId="77777777" w:rsidR="00F26C45" w:rsidRPr="00424AD5" w:rsidRDefault="007C50F8" w:rsidP="004E5271">
      <w:pPr>
        <w:pStyle w:val="Title"/>
        <w:ind w:left="0"/>
        <w:rPr>
          <w:rFonts w:asciiTheme="minorHAnsi" w:hAnsiTheme="minorHAnsi" w:cstheme="minorHAnsi"/>
          <w:sz w:val="36"/>
          <w:szCs w:val="36"/>
        </w:rPr>
      </w:pPr>
      <w:r>
        <w:rPr>
          <w:color w:val="414042"/>
          <w:sz w:val="36"/>
          <w:szCs w:val="36"/>
          <w:lang w:val="es-ES_tradnl"/>
        </w:rPr>
        <w:t>Capítulo 3: Lectura para los alumnos</w:t>
      </w:r>
    </w:p>
    <w:p w14:paraId="7822A58E" w14:textId="77777777" w:rsidR="00F26C45" w:rsidRPr="00424AD5" w:rsidRDefault="007C50F8" w:rsidP="004E5271">
      <w:pPr>
        <w:pStyle w:val="BodyText"/>
        <w:spacing w:before="314"/>
        <w:rPr>
          <w:rFonts w:asciiTheme="minorHAnsi" w:hAnsiTheme="minorHAnsi" w:cstheme="minorHAnsi"/>
          <w:sz w:val="28"/>
          <w:szCs w:val="28"/>
        </w:rPr>
      </w:pPr>
      <w:r>
        <w:rPr>
          <w:color w:val="231F20"/>
          <w:sz w:val="28"/>
          <w:szCs w:val="28"/>
          <w:lang w:val="es-ES_tradnl"/>
        </w:rPr>
        <w:t xml:space="preserve">Si sostienes una pieza sólida de plomo o hierro en la mano, se siente pesada para su tamaño. Si sostienes una pieza de madera de balsa o plástico del mismo tamaño, se siente liviana para su tamaño. La propiedad de un objeto que causa este efecto se denomina </w:t>
      </w:r>
      <w:r>
        <w:rPr>
          <w:i/>
          <w:iCs/>
          <w:color w:val="231F20"/>
          <w:sz w:val="28"/>
          <w:szCs w:val="28"/>
          <w:lang w:val="es-ES_tradnl"/>
        </w:rPr>
        <w:t>densidad</w:t>
      </w:r>
      <w:r>
        <w:rPr>
          <w:color w:val="231F20"/>
          <w:sz w:val="28"/>
          <w:szCs w:val="28"/>
          <w:lang w:val="es-ES_tradnl"/>
        </w:rPr>
        <w:t>. La densidad de un objeto depende de su masa y de su volumen. La masa es la cantidad de materia en el objeto. El volumen es la cantidad de espacio que ocupa el objeto en tres dimensiones.</w:t>
      </w:r>
    </w:p>
    <w:p w14:paraId="64363EDB" w14:textId="77777777" w:rsidR="00F26C45" w:rsidRPr="00424AD5" w:rsidRDefault="00F26C45" w:rsidP="00424AD5">
      <w:pPr>
        <w:pStyle w:val="BodyText"/>
        <w:rPr>
          <w:rFonts w:asciiTheme="minorHAnsi" w:hAnsiTheme="minorHAnsi" w:cstheme="minorHAnsi"/>
          <w:sz w:val="28"/>
          <w:szCs w:val="28"/>
        </w:rPr>
      </w:pPr>
    </w:p>
    <w:p w14:paraId="10164495" w14:textId="77777777" w:rsidR="00F26C45" w:rsidRPr="00424AD5" w:rsidRDefault="007C50F8" w:rsidP="004E5271">
      <w:pPr>
        <w:pStyle w:val="BodyText"/>
        <w:rPr>
          <w:rFonts w:asciiTheme="minorHAnsi" w:hAnsiTheme="minorHAnsi" w:cstheme="minorHAnsi"/>
          <w:sz w:val="28"/>
          <w:szCs w:val="28"/>
        </w:rPr>
      </w:pPr>
      <w:r>
        <w:rPr>
          <w:color w:val="231F20"/>
          <w:sz w:val="28"/>
          <w:szCs w:val="28"/>
          <w:lang w:val="es-ES_tradnl"/>
        </w:rPr>
        <w:t>Todos los objetos a tu alrededor ocupan cierta cantidad de espacio, sin importar su forma. Todos tienen longitud, ancho y profundidad, por lo que ocupan espacio en tres dimensiones.</w:t>
      </w:r>
    </w:p>
    <w:p w14:paraId="4151C69F" w14:textId="77777777" w:rsidR="00F26C45" w:rsidRPr="00424AD5" w:rsidRDefault="007C50F8" w:rsidP="00424AD5">
      <w:pPr>
        <w:pStyle w:val="BodyText"/>
        <w:spacing w:before="12"/>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61312" behindDoc="1" locked="0" layoutInCell="1" allowOverlap="1" wp14:anchorId="47785D4F" wp14:editId="7C2FA598">
            <wp:simplePos x="0" y="0"/>
            <wp:positionH relativeFrom="page">
              <wp:posOffset>1581785</wp:posOffset>
            </wp:positionH>
            <wp:positionV relativeFrom="paragraph">
              <wp:posOffset>89535</wp:posOffset>
            </wp:positionV>
            <wp:extent cx="4368165" cy="1594485"/>
            <wp:effectExtent l="0" t="0" r="0" b="5715"/>
            <wp:wrapTight wrapText="bothSides">
              <wp:wrapPolygon edited="0">
                <wp:start x="0" y="0"/>
                <wp:lineTo x="0" y="21419"/>
                <wp:lineTo x="21478" y="21419"/>
                <wp:lineTo x="2147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4368165" cy="1594485"/>
                    </a:xfrm>
                    <a:prstGeom prst="rect">
                      <a:avLst/>
                    </a:prstGeom>
                  </pic:spPr>
                </pic:pic>
              </a:graphicData>
            </a:graphic>
          </wp:anchor>
        </w:drawing>
      </w:r>
    </w:p>
    <w:p w14:paraId="793D87F7" w14:textId="77777777" w:rsidR="00F26C45" w:rsidRPr="00424AD5" w:rsidRDefault="00F26C45" w:rsidP="00424AD5">
      <w:pPr>
        <w:pStyle w:val="BodyText"/>
        <w:rPr>
          <w:rFonts w:asciiTheme="minorHAnsi" w:hAnsiTheme="minorHAnsi" w:cstheme="minorHAnsi"/>
          <w:sz w:val="28"/>
          <w:szCs w:val="28"/>
        </w:rPr>
      </w:pPr>
    </w:p>
    <w:p w14:paraId="48961680" w14:textId="77777777" w:rsidR="00DC742B" w:rsidRDefault="00DC742B" w:rsidP="004E5271">
      <w:pPr>
        <w:pStyle w:val="BodyText"/>
        <w:spacing w:before="197"/>
        <w:rPr>
          <w:rFonts w:asciiTheme="minorHAnsi" w:hAnsiTheme="minorHAnsi" w:cstheme="minorHAnsi"/>
          <w:color w:val="231F20"/>
          <w:sz w:val="28"/>
          <w:szCs w:val="28"/>
        </w:rPr>
      </w:pPr>
    </w:p>
    <w:p w14:paraId="40EA0B6F" w14:textId="77777777" w:rsidR="00DC742B" w:rsidRDefault="00DC742B" w:rsidP="004E5271">
      <w:pPr>
        <w:pStyle w:val="BodyText"/>
        <w:spacing w:before="197"/>
        <w:rPr>
          <w:rFonts w:asciiTheme="minorHAnsi" w:hAnsiTheme="minorHAnsi" w:cstheme="minorHAnsi"/>
          <w:color w:val="231F20"/>
          <w:sz w:val="28"/>
          <w:szCs w:val="28"/>
        </w:rPr>
      </w:pPr>
    </w:p>
    <w:p w14:paraId="6DC5807B" w14:textId="77777777" w:rsidR="00DC742B" w:rsidRDefault="00DC742B" w:rsidP="004E5271">
      <w:pPr>
        <w:pStyle w:val="BodyText"/>
        <w:spacing w:before="197"/>
        <w:rPr>
          <w:rFonts w:asciiTheme="minorHAnsi" w:hAnsiTheme="minorHAnsi" w:cstheme="minorHAnsi"/>
          <w:color w:val="231F20"/>
          <w:sz w:val="28"/>
          <w:szCs w:val="28"/>
        </w:rPr>
      </w:pPr>
    </w:p>
    <w:p w14:paraId="1DADA12A" w14:textId="77777777" w:rsidR="00DC742B" w:rsidRDefault="00DC742B" w:rsidP="004E5271">
      <w:pPr>
        <w:pStyle w:val="BodyText"/>
        <w:spacing w:before="197"/>
        <w:rPr>
          <w:rFonts w:asciiTheme="minorHAnsi" w:hAnsiTheme="minorHAnsi" w:cstheme="minorHAnsi"/>
          <w:color w:val="231F20"/>
          <w:sz w:val="28"/>
          <w:szCs w:val="28"/>
        </w:rPr>
      </w:pPr>
    </w:p>
    <w:p w14:paraId="290C91B0" w14:textId="069E340F" w:rsidR="00F26C45" w:rsidRPr="00424AD5" w:rsidRDefault="007C50F8" w:rsidP="004E5271">
      <w:pPr>
        <w:pStyle w:val="BodyText"/>
        <w:spacing w:before="197"/>
        <w:rPr>
          <w:rFonts w:asciiTheme="minorHAnsi" w:hAnsiTheme="minorHAnsi" w:cstheme="minorHAnsi"/>
          <w:sz w:val="28"/>
          <w:szCs w:val="28"/>
        </w:rPr>
      </w:pPr>
      <w:r>
        <w:rPr>
          <w:color w:val="231F20"/>
          <w:sz w:val="28"/>
          <w:szCs w:val="28"/>
          <w:lang w:val="es-ES_tradnl"/>
        </w:rPr>
        <w:t>Estas imágenes muestran que cada objeto tiene un volumen que ocupa el espacio tridimensional.</w:t>
      </w:r>
    </w:p>
    <w:p w14:paraId="623DE713" w14:textId="77777777" w:rsidR="00F26C45" w:rsidRDefault="007C50F8" w:rsidP="004E5271">
      <w:pPr>
        <w:pStyle w:val="BodyText"/>
        <w:spacing w:before="3"/>
        <w:rPr>
          <w:rFonts w:asciiTheme="minorHAnsi" w:hAnsiTheme="minorHAnsi" w:cstheme="minorHAnsi"/>
          <w:noProof/>
        </w:rPr>
      </w:pPr>
      <w:r>
        <w:rPr>
          <w:color w:val="231F20"/>
          <w:sz w:val="28"/>
          <w:szCs w:val="28"/>
          <w:lang w:val="es-ES_tradnl"/>
        </w:rPr>
        <w:t>El volumen de un bloque de madera, por ejemplo, es su longitud × ancho × altura. Para el bloque que se muestra, el volumen es igual a 5 cm × 5 cm × 4 cm = 100 centímetros cúbicos (cm</w:t>
      </w:r>
      <w:r>
        <w:rPr>
          <w:color w:val="231F20"/>
          <w:sz w:val="28"/>
          <w:szCs w:val="28"/>
          <w:vertAlign w:val="superscript"/>
          <w:lang w:val="es-ES_tradnl"/>
        </w:rPr>
        <w:t>3</w:t>
      </w:r>
      <w:r>
        <w:rPr>
          <w:color w:val="231F20"/>
          <w:sz w:val="28"/>
          <w:szCs w:val="28"/>
          <w:lang w:val="es-ES_tradnl"/>
        </w:rPr>
        <w:t>).</w:t>
      </w:r>
      <w:r>
        <w:rPr>
          <w:lang w:val="es-ES_tradnl"/>
        </w:rPr>
        <w:t xml:space="preserve"> </w:t>
      </w:r>
    </w:p>
    <w:p w14:paraId="7BD6B172" w14:textId="77777777" w:rsidR="003A0418" w:rsidRDefault="003A0418" w:rsidP="004E5271">
      <w:pPr>
        <w:pStyle w:val="BodyText"/>
        <w:spacing w:before="3"/>
        <w:rPr>
          <w:rFonts w:asciiTheme="minorHAnsi" w:hAnsiTheme="minorHAnsi" w:cstheme="minorHAnsi"/>
          <w:noProof/>
        </w:rPr>
      </w:pPr>
    </w:p>
    <w:p w14:paraId="766251AE" w14:textId="4B0C741C" w:rsidR="003A0418" w:rsidRDefault="003A0418" w:rsidP="003A0418">
      <w:pPr>
        <w:pStyle w:val="BodyText"/>
        <w:spacing w:before="3"/>
        <w:ind w:left="3500"/>
        <w:rPr>
          <w:rFonts w:asciiTheme="minorHAnsi" w:hAnsiTheme="minorHAnsi" w:cstheme="minorHAnsi"/>
          <w:color w:val="231F20"/>
          <w:sz w:val="28"/>
          <w:szCs w:val="28"/>
        </w:rPr>
      </w:pPr>
      <w:r>
        <w:rPr>
          <w:rFonts w:asciiTheme="minorHAnsi" w:hAnsiTheme="minorHAnsi" w:cstheme="minorHAnsi"/>
          <w:noProof/>
        </w:rPr>
        <w:drawing>
          <wp:anchor distT="0" distB="0" distL="114300" distR="114300" simplePos="0" relativeHeight="251693056" behindDoc="1" locked="0" layoutInCell="1" allowOverlap="1" wp14:anchorId="76E96230" wp14:editId="6EBA6899">
            <wp:simplePos x="0" y="0"/>
            <wp:positionH relativeFrom="column">
              <wp:posOffset>2222500</wp:posOffset>
            </wp:positionH>
            <wp:positionV relativeFrom="paragraph">
              <wp:posOffset>635</wp:posOffset>
            </wp:positionV>
            <wp:extent cx="2436069" cy="1444336"/>
            <wp:effectExtent l="0" t="0" r="2540" b="3810"/>
            <wp:wrapTight wrapText="bothSides">
              <wp:wrapPolygon edited="0">
                <wp:start x="0" y="0"/>
                <wp:lineTo x="0" y="21372"/>
                <wp:lineTo x="21454" y="21372"/>
                <wp:lineTo x="21454"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36069" cy="1444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47660" w14:textId="004BA8AD" w:rsidR="00FD2008" w:rsidRDefault="00FD2008" w:rsidP="004E5271">
      <w:pPr>
        <w:pStyle w:val="BodyText"/>
        <w:spacing w:before="3"/>
        <w:rPr>
          <w:rFonts w:asciiTheme="minorHAnsi" w:hAnsiTheme="minorHAnsi" w:cstheme="minorHAnsi"/>
          <w:sz w:val="28"/>
          <w:szCs w:val="28"/>
        </w:rPr>
      </w:pPr>
    </w:p>
    <w:p w14:paraId="7192A852" w14:textId="441C4464" w:rsidR="00457F03" w:rsidRDefault="00457F03" w:rsidP="004E5271">
      <w:pPr>
        <w:pStyle w:val="BodyText"/>
        <w:spacing w:before="3"/>
        <w:rPr>
          <w:rFonts w:asciiTheme="minorHAnsi" w:hAnsiTheme="minorHAnsi" w:cstheme="minorHAnsi"/>
          <w:sz w:val="28"/>
          <w:szCs w:val="28"/>
        </w:rPr>
      </w:pPr>
    </w:p>
    <w:p w14:paraId="0B788A78" w14:textId="2A64E4C7" w:rsidR="00457F03" w:rsidRDefault="00457F03" w:rsidP="004E5271">
      <w:pPr>
        <w:pStyle w:val="BodyText"/>
        <w:spacing w:before="3"/>
        <w:rPr>
          <w:rFonts w:asciiTheme="minorHAnsi" w:hAnsiTheme="minorHAnsi" w:cstheme="minorHAnsi"/>
          <w:sz w:val="28"/>
          <w:szCs w:val="28"/>
        </w:rPr>
      </w:pPr>
    </w:p>
    <w:p w14:paraId="7BA96F32" w14:textId="2E1BC741" w:rsidR="00457F03" w:rsidRDefault="00457F03" w:rsidP="004E5271">
      <w:pPr>
        <w:pStyle w:val="BodyText"/>
        <w:spacing w:before="3"/>
        <w:rPr>
          <w:rFonts w:asciiTheme="minorHAnsi" w:hAnsiTheme="minorHAnsi" w:cstheme="minorHAnsi"/>
          <w:sz w:val="28"/>
          <w:szCs w:val="28"/>
        </w:rPr>
      </w:pPr>
    </w:p>
    <w:p w14:paraId="7AB7C647" w14:textId="773E7E70" w:rsidR="00457F03" w:rsidRDefault="00457F03" w:rsidP="004E5271">
      <w:pPr>
        <w:pStyle w:val="BodyText"/>
        <w:spacing w:before="3"/>
        <w:rPr>
          <w:rFonts w:asciiTheme="minorHAnsi" w:hAnsiTheme="minorHAnsi" w:cstheme="minorHAnsi"/>
          <w:sz w:val="28"/>
          <w:szCs w:val="28"/>
        </w:rPr>
      </w:pPr>
    </w:p>
    <w:p w14:paraId="33857737" w14:textId="7D7D8581" w:rsidR="00457F03" w:rsidRPr="00424AD5" w:rsidRDefault="00457F03" w:rsidP="004E5271">
      <w:pPr>
        <w:pStyle w:val="BodyText"/>
        <w:spacing w:before="3"/>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62336" behindDoc="1" locked="0" layoutInCell="1" allowOverlap="1" wp14:anchorId="37455C53" wp14:editId="4AF0A696">
            <wp:simplePos x="0" y="0"/>
            <wp:positionH relativeFrom="page">
              <wp:posOffset>5428453</wp:posOffset>
            </wp:positionH>
            <wp:positionV relativeFrom="paragraph">
              <wp:posOffset>41721</wp:posOffset>
            </wp:positionV>
            <wp:extent cx="1731010" cy="1438275"/>
            <wp:effectExtent l="0" t="0" r="2540" b="9525"/>
            <wp:wrapTight wrapText="bothSides">
              <wp:wrapPolygon edited="0">
                <wp:start x="0" y="0"/>
                <wp:lineTo x="0" y="21457"/>
                <wp:lineTo x="21394" y="21457"/>
                <wp:lineTo x="21394" y="0"/>
                <wp:lineTo x="0" y="0"/>
              </wp:wrapPolygon>
            </wp:wrapTight>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a:blip r:embed="rId12" cstate="print"/>
                    <a:stretch>
                      <a:fillRect/>
                    </a:stretch>
                  </pic:blipFill>
                  <pic:spPr>
                    <a:xfrm>
                      <a:off x="0" y="0"/>
                      <a:ext cx="1731010" cy="1438275"/>
                    </a:xfrm>
                    <a:prstGeom prst="rect">
                      <a:avLst/>
                    </a:prstGeom>
                  </pic:spPr>
                </pic:pic>
              </a:graphicData>
            </a:graphic>
          </wp:anchor>
        </w:drawing>
      </w:r>
    </w:p>
    <w:p w14:paraId="2338CE4C" w14:textId="2C240917" w:rsidR="009E2660" w:rsidRDefault="007C50F8" w:rsidP="004E5271">
      <w:pPr>
        <w:pStyle w:val="BodyText"/>
        <w:spacing w:before="96"/>
        <w:ind w:right="112"/>
        <w:rPr>
          <w:color w:val="231F20"/>
          <w:sz w:val="28"/>
          <w:szCs w:val="28"/>
          <w:lang w:val="es-ES_tradnl"/>
        </w:rPr>
      </w:pPr>
      <w:r>
        <w:rPr>
          <w:color w:val="231F20"/>
          <w:sz w:val="28"/>
          <w:szCs w:val="28"/>
          <w:lang w:val="es-ES_tradnl"/>
        </w:rPr>
        <w:t>Una ecuación matemática para la densidad es: Densidad = masa/volumen o D = m/v. Si algo tiene una masa grande en comparación con su volumen, tiene una alta densidad. Es como un conjunto de pesas que pueden ser pequeñas, pero pesadas.</w:t>
      </w:r>
    </w:p>
    <w:p w14:paraId="176D1AD3" w14:textId="77777777" w:rsidR="004B03A6" w:rsidRPr="004B03A6" w:rsidRDefault="004B03A6" w:rsidP="004B03A6">
      <w:pPr>
        <w:rPr>
          <w:lang w:val="es-ES_tradnl"/>
        </w:rPr>
      </w:pPr>
    </w:p>
    <w:p w14:paraId="65E52FA4" w14:textId="77777777" w:rsidR="004B03A6" w:rsidRPr="004B03A6" w:rsidRDefault="004B03A6" w:rsidP="004B03A6">
      <w:pPr>
        <w:rPr>
          <w:lang w:val="es-ES_tradnl"/>
        </w:rPr>
      </w:pPr>
    </w:p>
    <w:p w14:paraId="4D6B44D1" w14:textId="77777777" w:rsidR="004B03A6" w:rsidRPr="004B03A6" w:rsidRDefault="004B03A6" w:rsidP="004B03A6">
      <w:pPr>
        <w:rPr>
          <w:lang w:val="es-ES_tradnl"/>
        </w:rPr>
      </w:pPr>
    </w:p>
    <w:p w14:paraId="3EADF7C1" w14:textId="77777777" w:rsidR="004B03A6" w:rsidRDefault="004B03A6" w:rsidP="004B03A6">
      <w:pPr>
        <w:jc w:val="center"/>
        <w:rPr>
          <w:color w:val="231F20"/>
          <w:sz w:val="28"/>
          <w:szCs w:val="28"/>
          <w:lang w:val="es-ES_tradnl"/>
        </w:rPr>
      </w:pPr>
    </w:p>
    <w:p w14:paraId="075A3645" w14:textId="77777777" w:rsidR="004B03A6" w:rsidRPr="004B03A6" w:rsidRDefault="004B03A6" w:rsidP="004B03A6">
      <w:pPr>
        <w:rPr>
          <w:lang w:val="es-ES_tradnl"/>
        </w:rPr>
      </w:pPr>
    </w:p>
    <w:p w14:paraId="1CC45459" w14:textId="77777777" w:rsidR="004B03A6" w:rsidRPr="004B03A6" w:rsidRDefault="004B03A6" w:rsidP="004B03A6">
      <w:pPr>
        <w:rPr>
          <w:lang w:val="es-ES_tradnl"/>
        </w:rPr>
      </w:pPr>
    </w:p>
    <w:p w14:paraId="3849149F" w14:textId="69815F7B" w:rsidR="00F26C45" w:rsidRPr="00424AD5" w:rsidRDefault="007C50F8" w:rsidP="004E5271">
      <w:pPr>
        <w:pStyle w:val="BodyText"/>
        <w:spacing w:before="96"/>
        <w:ind w:right="112"/>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63360" behindDoc="1" locked="0" layoutInCell="1" allowOverlap="1" wp14:anchorId="73E713F1" wp14:editId="0D33B7C4">
            <wp:simplePos x="0" y="0"/>
            <wp:positionH relativeFrom="column">
              <wp:posOffset>4933950</wp:posOffset>
            </wp:positionH>
            <wp:positionV relativeFrom="paragraph">
              <wp:posOffset>66675</wp:posOffset>
            </wp:positionV>
            <wp:extent cx="2038350" cy="1355725"/>
            <wp:effectExtent l="0" t="0" r="0" b="0"/>
            <wp:wrapTight wrapText="bothSides">
              <wp:wrapPolygon edited="0">
                <wp:start x="0" y="0"/>
                <wp:lineTo x="0" y="21246"/>
                <wp:lineTo x="21398" y="21246"/>
                <wp:lineTo x="21398" y="0"/>
                <wp:lineTo x="0" y="0"/>
              </wp:wrapPolygon>
            </wp:wrapTight>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350" cy="1355725"/>
                    </a:xfrm>
                    <a:prstGeom prst="rect">
                      <a:avLst/>
                    </a:prstGeom>
                  </pic:spPr>
                </pic:pic>
              </a:graphicData>
            </a:graphic>
            <wp14:sizeRelH relativeFrom="page">
              <wp14:pctWidth>0</wp14:pctWidth>
            </wp14:sizeRelH>
            <wp14:sizeRelV relativeFrom="page">
              <wp14:pctHeight>0</wp14:pctHeight>
            </wp14:sizeRelV>
          </wp:anchor>
        </w:drawing>
      </w:r>
      <w:r>
        <w:rPr>
          <w:color w:val="231F20"/>
          <w:sz w:val="28"/>
          <w:szCs w:val="28"/>
          <w:lang w:val="es-ES_tradnl"/>
        </w:rPr>
        <w:t>Pero si un objeto tiene una pequeña masa en comparación con su volumen, tiene una densidad más baja. Es como una manzana o un trozo de madera, que pueden parecer livianos para su tamaño.</w:t>
      </w:r>
    </w:p>
    <w:p w14:paraId="66A8FC63" w14:textId="77777777" w:rsidR="00F26C45" w:rsidRPr="00DC742B" w:rsidRDefault="007C50F8" w:rsidP="00DC742B">
      <w:pPr>
        <w:pStyle w:val="BodyText"/>
        <w:spacing w:before="112"/>
        <w:ind w:right="4119"/>
        <w:rPr>
          <w:rFonts w:asciiTheme="minorHAnsi" w:hAnsiTheme="minorHAnsi" w:cstheme="minorHAnsi"/>
          <w:color w:val="231F20"/>
          <w:sz w:val="28"/>
          <w:szCs w:val="28"/>
        </w:rPr>
      </w:pPr>
      <w:r w:rsidRPr="00424AD5">
        <w:rPr>
          <w:rFonts w:asciiTheme="minorHAnsi" w:hAnsiTheme="minorHAnsi" w:cstheme="minorHAnsi"/>
          <w:noProof/>
          <w:sz w:val="28"/>
          <w:szCs w:val="28"/>
        </w:rPr>
        <w:drawing>
          <wp:anchor distT="0" distB="0" distL="0" distR="0" simplePos="0" relativeHeight="251657216" behindDoc="1" locked="0" layoutInCell="1" allowOverlap="1" wp14:anchorId="0A1250E7" wp14:editId="1EB1E54C">
            <wp:simplePos x="0" y="0"/>
            <wp:positionH relativeFrom="margin">
              <wp:posOffset>4935567</wp:posOffset>
            </wp:positionH>
            <wp:positionV relativeFrom="paragraph">
              <wp:posOffset>1354109</wp:posOffset>
            </wp:positionV>
            <wp:extent cx="1882140" cy="1703705"/>
            <wp:effectExtent l="0" t="0" r="3810" b="0"/>
            <wp:wrapTight wrapText="bothSides">
              <wp:wrapPolygon edited="0">
                <wp:start x="10275" y="0"/>
                <wp:lineTo x="8745" y="483"/>
                <wp:lineTo x="7433" y="2174"/>
                <wp:lineTo x="7215" y="7729"/>
                <wp:lineTo x="2623" y="11593"/>
                <wp:lineTo x="0" y="13284"/>
                <wp:lineTo x="0" y="15699"/>
                <wp:lineTo x="1530" y="19322"/>
                <wp:lineTo x="1530" y="20046"/>
                <wp:lineTo x="2405" y="21254"/>
                <wp:lineTo x="2842" y="21254"/>
                <wp:lineTo x="21425" y="21254"/>
                <wp:lineTo x="21425" y="14491"/>
                <wp:lineTo x="19020" y="12801"/>
                <wp:lineTo x="15960" y="11593"/>
                <wp:lineTo x="16615" y="2415"/>
                <wp:lineTo x="15522" y="242"/>
                <wp:lineTo x="13992" y="0"/>
                <wp:lineTo x="10275" y="0"/>
              </wp:wrapPolygon>
            </wp:wrapTight>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r:embed="rId14" cstate="print"/>
                    <a:stretch>
                      <a:fillRect/>
                    </a:stretch>
                  </pic:blipFill>
                  <pic:spPr>
                    <a:xfrm>
                      <a:off x="0" y="0"/>
                      <a:ext cx="1882140" cy="1703705"/>
                    </a:xfrm>
                    <a:prstGeom prst="rect">
                      <a:avLst/>
                    </a:prstGeom>
                  </pic:spPr>
                </pic:pic>
              </a:graphicData>
            </a:graphic>
            <wp14:sizeRelH relativeFrom="margin">
              <wp14:pctWidth>0</wp14:pctWidth>
            </wp14:sizeRelH>
            <wp14:sizeRelV relativeFrom="margin">
              <wp14:pctHeight>0</wp14:pctHeight>
            </wp14:sizeRelV>
          </wp:anchor>
        </w:drawing>
      </w:r>
      <w:r>
        <w:rPr>
          <w:color w:val="231F20"/>
          <w:sz w:val="28"/>
          <w:szCs w:val="28"/>
          <w:lang w:val="es-ES_tradnl"/>
        </w:rPr>
        <w:t>Los diferentes tipos de plástico, metal, madera y otros materiales tienen diferentes densidades. La densidad de un material se basa en los átomos o las moléculas de los que está hecha una sustancia. Por ejemplo, un cubo de cobre y un cubo de aluminio del mismo volumen se sienten muy diferentes al sostenerlos. El cubo de cobre se siente mucho más pesado que el cubo de aluminio. Si los colocas en una balanza, verás que el cubo de cobre tiene más masa que el cubo de aluminio.</w:t>
      </w:r>
    </w:p>
    <w:p w14:paraId="7BE75FFE" w14:textId="77777777" w:rsidR="00F26C45" w:rsidRPr="00424AD5" w:rsidRDefault="00F26C45" w:rsidP="00424AD5">
      <w:pPr>
        <w:pStyle w:val="BodyText"/>
        <w:rPr>
          <w:rFonts w:asciiTheme="minorHAnsi" w:hAnsiTheme="minorHAnsi" w:cstheme="minorHAnsi"/>
          <w:sz w:val="28"/>
          <w:szCs w:val="28"/>
        </w:rPr>
      </w:pPr>
    </w:p>
    <w:p w14:paraId="765A810A" w14:textId="77777777" w:rsidR="00F26C45" w:rsidRDefault="007C50F8" w:rsidP="004E5271">
      <w:pPr>
        <w:pStyle w:val="BodyText"/>
        <w:ind w:right="-30"/>
        <w:rPr>
          <w:rFonts w:asciiTheme="minorHAnsi" w:hAnsiTheme="minorHAnsi" w:cstheme="minorHAnsi"/>
          <w:color w:val="231F20"/>
          <w:sz w:val="28"/>
          <w:szCs w:val="28"/>
        </w:rPr>
      </w:pPr>
      <w:r>
        <w:rPr>
          <w:color w:val="231F20"/>
          <w:sz w:val="28"/>
          <w:szCs w:val="28"/>
          <w:lang w:val="es-ES_tradnl"/>
        </w:rPr>
        <w:t>Dado que los cubos tienen el mismo volumen, pero el cobre tiene una masa mayor, el cubo de cobre resulta más denso que el cubo de aluminio. Esto es cierto, ya que D = m/v. Si los cubos tienen el mismo volumen, el que tenga la mayor masa debe ser más denso.</w:t>
      </w:r>
    </w:p>
    <w:tbl>
      <w:tblPr>
        <w:tblStyle w:val="TableGrid"/>
        <w:tblW w:w="1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gridCol w:w="3835"/>
      </w:tblGrid>
      <w:tr w:rsidR="00384356" w14:paraId="507DB462" w14:textId="77777777" w:rsidTr="00566143">
        <w:trPr>
          <w:trHeight w:val="3912"/>
        </w:trPr>
        <w:tc>
          <w:tcPr>
            <w:tcW w:w="7587" w:type="dxa"/>
          </w:tcPr>
          <w:p w14:paraId="091560E3" w14:textId="1AF57CC2" w:rsidR="004777BD" w:rsidRDefault="004777BD" w:rsidP="00424AD5">
            <w:pPr>
              <w:pStyle w:val="BodyText"/>
              <w:spacing w:before="11"/>
              <w:rPr>
                <w:rFonts w:asciiTheme="minorHAnsi" w:hAnsiTheme="minorHAnsi" w:cstheme="minorHAnsi"/>
                <w:sz w:val="28"/>
                <w:szCs w:val="28"/>
              </w:rPr>
            </w:pPr>
          </w:p>
          <w:p w14:paraId="14328882" w14:textId="17347C19" w:rsidR="00EA7BDC" w:rsidRPr="00424AD5" w:rsidRDefault="007C50F8" w:rsidP="00EA7BDC">
            <w:pPr>
              <w:pStyle w:val="BodyText"/>
              <w:spacing w:before="1"/>
              <w:ind w:right="62"/>
              <w:rPr>
                <w:rFonts w:asciiTheme="minorHAnsi" w:hAnsiTheme="minorHAnsi" w:cstheme="minorHAnsi"/>
                <w:sz w:val="28"/>
                <w:szCs w:val="28"/>
              </w:rPr>
            </w:pPr>
            <w:r>
              <w:rPr>
                <w:color w:val="231F20"/>
                <w:sz w:val="28"/>
                <w:szCs w:val="28"/>
                <w:lang w:val="es-ES_tradnl"/>
              </w:rPr>
              <w:t>Si piensas en los átomos de los dos metales, solo puede haber un par de motivos por los cuales el cobre puede ser más denso que el aluminio:</w:t>
            </w:r>
          </w:p>
          <w:p w14:paraId="71ABA4DC" w14:textId="77777777" w:rsidR="00EA7BDC" w:rsidRPr="006C24A7" w:rsidRDefault="00EA7BDC" w:rsidP="00EA7BDC">
            <w:pPr>
              <w:pStyle w:val="BodyText"/>
              <w:spacing w:before="9"/>
              <w:ind w:right="-30"/>
              <w:rPr>
                <w:rFonts w:asciiTheme="minorHAnsi" w:hAnsiTheme="minorHAnsi" w:cstheme="minorHAnsi"/>
                <w:sz w:val="16"/>
                <w:szCs w:val="16"/>
              </w:rPr>
            </w:pPr>
          </w:p>
          <w:p w14:paraId="60E0909E" w14:textId="77777777" w:rsidR="00EA7BDC" w:rsidRPr="00424AD5" w:rsidRDefault="007C50F8" w:rsidP="00EA7BDC">
            <w:pPr>
              <w:pStyle w:val="ListParagraph"/>
              <w:numPr>
                <w:ilvl w:val="0"/>
                <w:numId w:val="1"/>
              </w:numPr>
              <w:tabs>
                <w:tab w:val="left" w:pos="840"/>
              </w:tabs>
              <w:ind w:right="-30"/>
              <w:jc w:val="left"/>
              <w:rPr>
                <w:rFonts w:asciiTheme="minorHAnsi" w:hAnsiTheme="minorHAnsi" w:cstheme="minorHAnsi"/>
                <w:sz w:val="28"/>
                <w:szCs w:val="28"/>
              </w:rPr>
            </w:pPr>
            <w:r>
              <w:rPr>
                <w:color w:val="231F20"/>
                <w:sz w:val="28"/>
                <w:szCs w:val="28"/>
                <w:lang w:val="es-ES_tradnl"/>
              </w:rPr>
              <w:t>Los átomos de cobre pueden tener más masa que los átomos de aluminio.</w:t>
            </w:r>
          </w:p>
          <w:p w14:paraId="2218F19D" w14:textId="77777777" w:rsidR="00EA7BDC" w:rsidRPr="00424AD5" w:rsidRDefault="007C50F8" w:rsidP="00EA7BDC">
            <w:pPr>
              <w:pStyle w:val="ListParagraph"/>
              <w:numPr>
                <w:ilvl w:val="0"/>
                <w:numId w:val="1"/>
              </w:numPr>
              <w:tabs>
                <w:tab w:val="left" w:pos="840"/>
              </w:tabs>
              <w:ind w:right="-30"/>
              <w:jc w:val="left"/>
              <w:rPr>
                <w:rFonts w:asciiTheme="minorHAnsi" w:hAnsiTheme="minorHAnsi" w:cstheme="minorHAnsi"/>
                <w:sz w:val="28"/>
                <w:szCs w:val="28"/>
              </w:rPr>
            </w:pPr>
            <w:r>
              <w:rPr>
                <w:color w:val="231F20"/>
                <w:sz w:val="28"/>
                <w:szCs w:val="28"/>
                <w:lang w:val="es-ES_tradnl"/>
              </w:rPr>
              <w:t>Los átomos de cobre pueden ser más pequeños que los átomos de aluminio, de modo que una mayor cantidad pueda entrar en el mismo volumen.</w:t>
            </w:r>
          </w:p>
          <w:p w14:paraId="31F9E34F" w14:textId="77777777" w:rsidR="00EA7BDC" w:rsidRPr="00424AD5" w:rsidRDefault="007C50F8" w:rsidP="00EA7BDC">
            <w:pPr>
              <w:pStyle w:val="ListParagraph"/>
              <w:numPr>
                <w:ilvl w:val="0"/>
                <w:numId w:val="1"/>
              </w:numPr>
              <w:tabs>
                <w:tab w:val="left" w:pos="840"/>
              </w:tabs>
              <w:spacing w:before="3"/>
              <w:ind w:right="-30"/>
              <w:jc w:val="left"/>
              <w:rPr>
                <w:rFonts w:asciiTheme="minorHAnsi" w:hAnsiTheme="minorHAnsi" w:cstheme="minorHAnsi"/>
                <w:sz w:val="28"/>
                <w:szCs w:val="28"/>
              </w:rPr>
            </w:pPr>
            <w:r>
              <w:rPr>
                <w:color w:val="231F20"/>
                <w:sz w:val="28"/>
                <w:szCs w:val="28"/>
                <w:lang w:val="es-ES_tradnl"/>
              </w:rPr>
              <w:t>Los átomos de cobre pueden estar dispuestos de manera diferente que los átomos de aluminio, de modo que una mayor cantidad pueda entrar en el mismo volumen.</w:t>
            </w:r>
          </w:p>
          <w:p w14:paraId="5A922E48" w14:textId="77777777" w:rsidR="00EA7BDC" w:rsidRPr="00566143" w:rsidRDefault="00EA7BDC" w:rsidP="00424AD5">
            <w:pPr>
              <w:pStyle w:val="BodyText"/>
              <w:spacing w:before="11"/>
              <w:rPr>
                <w:rFonts w:asciiTheme="minorHAnsi" w:hAnsiTheme="minorHAnsi" w:cstheme="minorHAnsi"/>
                <w:sz w:val="10"/>
                <w:szCs w:val="10"/>
              </w:rPr>
            </w:pPr>
          </w:p>
        </w:tc>
        <w:tc>
          <w:tcPr>
            <w:tcW w:w="3835" w:type="dxa"/>
          </w:tcPr>
          <w:p w14:paraId="35065F2B" w14:textId="56BFD014" w:rsidR="004777BD" w:rsidRDefault="00457F03" w:rsidP="00424AD5">
            <w:pPr>
              <w:pStyle w:val="BodyText"/>
              <w:spacing w:before="11"/>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94080" behindDoc="1" locked="0" layoutInCell="1" allowOverlap="1" wp14:anchorId="1D4C107E" wp14:editId="020FA0E3">
                  <wp:simplePos x="0" y="0"/>
                  <wp:positionH relativeFrom="column">
                    <wp:posOffset>19570</wp:posOffset>
                  </wp:positionH>
                  <wp:positionV relativeFrom="paragraph">
                    <wp:posOffset>632056</wp:posOffset>
                  </wp:positionV>
                  <wp:extent cx="1992630" cy="1965325"/>
                  <wp:effectExtent l="19050" t="19050" r="26670" b="15875"/>
                  <wp:wrapTight wrapText="bothSides">
                    <wp:wrapPolygon edited="0">
                      <wp:start x="-207" y="-209"/>
                      <wp:lineTo x="-207" y="21565"/>
                      <wp:lineTo x="21683" y="21565"/>
                      <wp:lineTo x="21683" y="-209"/>
                      <wp:lineTo x="-207" y="-209"/>
                    </wp:wrapPolygon>
                  </wp:wrapTight>
                  <wp:docPr id="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rotWithShape="1">
                          <a:blip r:embed="rId15" cstate="print">
                            <a:extLst>
                              <a:ext uri="{28A0092B-C50C-407E-A947-70E740481C1C}">
                                <a14:useLocalDpi xmlns:a14="http://schemas.microsoft.com/office/drawing/2010/main" val="0"/>
                              </a:ext>
                            </a:extLst>
                          </a:blip>
                          <a:srcRect l="1047" t="900" b="1326"/>
                          <a:stretch/>
                        </pic:blipFill>
                        <pic:spPr bwMode="auto">
                          <a:xfrm>
                            <a:off x="0" y="0"/>
                            <a:ext cx="1992630" cy="1965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A5AD392" w14:textId="004D090B" w:rsidR="00F26C45" w:rsidRPr="00424AD5" w:rsidRDefault="007C50F8" w:rsidP="004E5271">
      <w:pPr>
        <w:pStyle w:val="BodyText"/>
        <w:spacing w:before="99"/>
        <w:ind w:right="533"/>
        <w:rPr>
          <w:rFonts w:asciiTheme="minorHAnsi" w:hAnsiTheme="minorHAnsi" w:cstheme="minorHAnsi"/>
          <w:sz w:val="28"/>
          <w:szCs w:val="28"/>
        </w:rPr>
      </w:pPr>
      <w:r>
        <w:rPr>
          <w:color w:val="231F20"/>
          <w:sz w:val="28"/>
          <w:szCs w:val="28"/>
          <w:lang w:val="es-ES_tradnl"/>
        </w:rPr>
        <w:t xml:space="preserve">Una de estas explicaciones o cualquier combinación de ellas podría ser el motivo por el cual el cubo de cobre tiene más masa. Resulta que los átomos de cobre y aluminio están dispuestos de la misma manera, pero los átomos de cobre son más pequeños y tienen más masa que los átomos de </w:t>
      </w:r>
      <w:r w:rsidR="00FE34B4">
        <w:rPr>
          <w:color w:val="231F20"/>
          <w:sz w:val="28"/>
          <w:szCs w:val="28"/>
          <w:lang w:val="es-ES_tradnl"/>
        </w:rPr>
        <w:t>aluminio. Por</w:t>
      </w:r>
      <w:r>
        <w:rPr>
          <w:color w:val="231F20"/>
          <w:sz w:val="28"/>
          <w:szCs w:val="28"/>
          <w:lang w:val="es-ES_tradnl"/>
        </w:rPr>
        <w:t xml:space="preserve"> lo tanto, una mayor cantidad puede entrar en el mismo volumen, y cada uno de ellos tiene más masa. Esto hace que el cobre sea más denso que el aluminio.</w:t>
      </w:r>
    </w:p>
    <w:p w14:paraId="69736D57" w14:textId="77777777" w:rsidR="004E5271" w:rsidRPr="006C24A7" w:rsidRDefault="004E5271" w:rsidP="004E5271">
      <w:pPr>
        <w:pStyle w:val="BodyText"/>
        <w:rPr>
          <w:rFonts w:asciiTheme="minorHAnsi" w:hAnsiTheme="minorHAnsi" w:cstheme="minorHAnsi"/>
          <w:sz w:val="16"/>
          <w:szCs w:val="16"/>
        </w:rPr>
      </w:pPr>
    </w:p>
    <w:p w14:paraId="265B9905" w14:textId="414921FC" w:rsidR="00F26C45" w:rsidRPr="00424AD5" w:rsidRDefault="007C50F8" w:rsidP="004E322F">
      <w:pPr>
        <w:pStyle w:val="BodyText"/>
        <w:rPr>
          <w:rFonts w:asciiTheme="minorHAnsi" w:hAnsiTheme="minorHAnsi" w:cstheme="minorHAnsi"/>
          <w:sz w:val="28"/>
          <w:szCs w:val="28"/>
        </w:rPr>
      </w:pPr>
      <w:r>
        <w:rPr>
          <w:color w:val="231F20"/>
          <w:sz w:val="28"/>
          <w:szCs w:val="28"/>
          <w:lang w:val="es-ES_tradnl"/>
        </w:rPr>
        <w:t>Una muestra de una sustancia que tenga una densidad más alta siempre tendrá una masa mayor que una muestra del mismo tamaño de una sustancia con una densidad menor. Por ejemplo, una muestra de plomo pesa más que una muestra del mismo tamaño de cera.</w:t>
      </w:r>
    </w:p>
    <w:p w14:paraId="230A254B" w14:textId="77777777" w:rsidR="00F26C45" w:rsidRPr="00424AD5" w:rsidRDefault="007C50F8" w:rsidP="004E5271">
      <w:pPr>
        <w:pStyle w:val="BodyText"/>
        <w:ind w:right="678"/>
        <w:rPr>
          <w:rFonts w:asciiTheme="minorHAnsi" w:hAnsiTheme="minorHAnsi" w:cstheme="minorHAnsi"/>
          <w:sz w:val="28"/>
          <w:szCs w:val="28"/>
        </w:rPr>
      </w:pPr>
      <w:r>
        <w:rPr>
          <w:color w:val="231F20"/>
          <w:sz w:val="28"/>
          <w:szCs w:val="28"/>
          <w:lang w:val="es-ES_tradnl"/>
        </w:rPr>
        <w:lastRenderedPageBreak/>
        <w:t>Una muestra pequeña de una sustancia de alta densidad puede pesar tanto o más que una muestra más grande de una sustancia de menor densidad. Por ejemplo, un pequeño trozo de hierro puede pesar tanto o más que un trozo de plástico más grande.</w:t>
      </w:r>
    </w:p>
    <w:p w14:paraId="574564DE" w14:textId="77777777" w:rsidR="00F26C45" w:rsidRPr="00424AD5" w:rsidRDefault="00F26C45" w:rsidP="00424AD5">
      <w:pPr>
        <w:pStyle w:val="BodyText"/>
        <w:spacing w:before="3"/>
        <w:rPr>
          <w:rFonts w:asciiTheme="minorHAnsi" w:hAnsiTheme="minorHAnsi" w:cstheme="minorHAnsi"/>
          <w:sz w:val="28"/>
          <w:szCs w:val="28"/>
        </w:rPr>
      </w:pPr>
    </w:p>
    <w:p w14:paraId="1C3B8273" w14:textId="77777777" w:rsidR="00F26C45" w:rsidRPr="00DC742B" w:rsidRDefault="007C50F8" w:rsidP="008C5056">
      <w:pPr>
        <w:pStyle w:val="Heading1"/>
        <w:ind w:left="0"/>
        <w:rPr>
          <w:rFonts w:asciiTheme="minorHAnsi" w:hAnsiTheme="minorHAnsi" w:cstheme="minorHAnsi"/>
          <w:b/>
          <w:bCs/>
        </w:rPr>
      </w:pPr>
      <w:r>
        <w:rPr>
          <w:b/>
          <w:bCs/>
          <w:color w:val="231F20"/>
          <w:lang w:val="es-ES_tradnl"/>
        </w:rPr>
        <w:t>Un análisis más detallado de la masa y el volumen</w:t>
      </w:r>
    </w:p>
    <w:p w14:paraId="32083B89" w14:textId="77777777" w:rsidR="00F26C45" w:rsidRPr="00424AD5" w:rsidRDefault="007C50F8" w:rsidP="004E5271">
      <w:pPr>
        <w:pStyle w:val="BodyText"/>
        <w:spacing w:before="1"/>
        <w:rPr>
          <w:rFonts w:asciiTheme="minorHAnsi" w:hAnsiTheme="minorHAnsi" w:cstheme="minorHAnsi"/>
          <w:sz w:val="28"/>
          <w:szCs w:val="28"/>
        </w:rPr>
      </w:pPr>
      <w:r>
        <w:rPr>
          <w:color w:val="231F20"/>
          <w:sz w:val="28"/>
          <w:szCs w:val="28"/>
          <w:lang w:val="es-ES_tradnl"/>
        </w:rPr>
        <w:t>Para determinar la densidad de una sustancia, se debe medir la masa y el volumen de una muestra de la sustancia.</w:t>
      </w:r>
    </w:p>
    <w:p w14:paraId="00E0D4BC" w14:textId="77777777" w:rsidR="00F26C45" w:rsidRPr="00424AD5" w:rsidRDefault="00F26C45" w:rsidP="00424AD5">
      <w:pPr>
        <w:pStyle w:val="BodyText"/>
        <w:spacing w:before="1"/>
        <w:rPr>
          <w:rFonts w:asciiTheme="minorHAnsi" w:hAnsiTheme="minorHAnsi" w:cstheme="minorHAnsi"/>
          <w:sz w:val="28"/>
          <w:szCs w:val="28"/>
        </w:rPr>
      </w:pPr>
    </w:p>
    <w:p w14:paraId="4C4DDB3B" w14:textId="42AF54C1" w:rsidR="00F26C45" w:rsidRPr="00DC742B" w:rsidRDefault="007C50F8" w:rsidP="008C5056">
      <w:pPr>
        <w:pStyle w:val="Heading1"/>
        <w:spacing w:before="1"/>
        <w:ind w:left="0"/>
        <w:rPr>
          <w:rFonts w:asciiTheme="minorHAnsi" w:hAnsiTheme="minorHAnsi" w:cstheme="minorHAnsi"/>
          <w:b/>
          <w:bCs/>
        </w:rPr>
      </w:pPr>
      <w:r>
        <w:rPr>
          <w:b/>
          <w:bCs/>
          <w:color w:val="231F20"/>
          <w:lang w:val="es-ES_tradnl"/>
        </w:rPr>
        <w:t>La masa es la cantidad de materia de un objeto.</w:t>
      </w:r>
    </w:p>
    <w:p w14:paraId="61E04358" w14:textId="5B5340BC" w:rsidR="00F26C45" w:rsidRPr="00424AD5" w:rsidRDefault="00F20139" w:rsidP="008C5056">
      <w:pPr>
        <w:pStyle w:val="BodyText"/>
        <w:ind w:right="60"/>
        <w:rPr>
          <w:rFonts w:asciiTheme="minorHAnsi" w:hAnsiTheme="minorHAnsi" w:cstheme="minorHAnsi"/>
          <w:sz w:val="28"/>
          <w:szCs w:val="28"/>
        </w:rPr>
      </w:pPr>
      <w:r w:rsidRPr="00DC742B">
        <w:rPr>
          <w:rFonts w:asciiTheme="minorHAnsi" w:hAnsiTheme="minorHAnsi" w:cstheme="minorHAnsi"/>
          <w:b/>
          <w:bCs/>
          <w:noProof/>
        </w:rPr>
        <w:drawing>
          <wp:anchor distT="0" distB="0" distL="0" distR="0" simplePos="0" relativeHeight="251658240" behindDoc="1" locked="0" layoutInCell="1" allowOverlap="1" wp14:anchorId="41CDF08A" wp14:editId="0B2C334D">
            <wp:simplePos x="0" y="0"/>
            <wp:positionH relativeFrom="page">
              <wp:posOffset>5260744</wp:posOffset>
            </wp:positionH>
            <wp:positionV relativeFrom="paragraph">
              <wp:posOffset>11892</wp:posOffset>
            </wp:positionV>
            <wp:extent cx="2099945" cy="2758440"/>
            <wp:effectExtent l="0" t="0" r="0" b="3810"/>
            <wp:wrapTight wrapText="bothSides">
              <wp:wrapPolygon edited="0">
                <wp:start x="0" y="0"/>
                <wp:lineTo x="0" y="21481"/>
                <wp:lineTo x="21358" y="21481"/>
                <wp:lineTo x="21358" y="0"/>
                <wp:lineTo x="0" y="0"/>
              </wp:wrapPolygon>
            </wp:wrapTight>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pic:nvPicPr>
                  <pic:blipFill>
                    <a:blip r:embed="rId16" cstate="print"/>
                    <a:stretch>
                      <a:fillRect/>
                    </a:stretch>
                  </pic:blipFill>
                  <pic:spPr>
                    <a:xfrm>
                      <a:off x="0" y="0"/>
                      <a:ext cx="2099945" cy="2758440"/>
                    </a:xfrm>
                    <a:prstGeom prst="rect">
                      <a:avLst/>
                    </a:prstGeom>
                  </pic:spPr>
                </pic:pic>
              </a:graphicData>
            </a:graphic>
            <wp14:sizeRelH relativeFrom="margin">
              <wp14:pctWidth>0</wp14:pctWidth>
            </wp14:sizeRelH>
            <wp14:sizeRelV relativeFrom="margin">
              <wp14:pctHeight>0</wp14:pctHeight>
            </wp14:sizeRelV>
          </wp:anchor>
        </w:drawing>
      </w:r>
      <w:r w:rsidR="007C50F8">
        <w:rPr>
          <w:color w:val="231F20"/>
          <w:sz w:val="28"/>
          <w:szCs w:val="28"/>
          <w:lang w:val="es-ES_tradnl"/>
        </w:rPr>
        <w:t xml:space="preserve">A menudo, las personas se confunden entre el significado de “masa” y “peso”. Masa y peso tienen diferentes significados, pero que están relacionados entre sí. Supongamos que tienes un objeto como una pelota de jugar a los bolos. La pelota para jugar a los bolos, como todo lo demás, está hecha de una cierta cantidad de materia. Nos referiremos a la cantidad de materia de la que se compone la bola de bolo como la </w:t>
      </w:r>
      <w:r w:rsidR="007C50F8">
        <w:rPr>
          <w:i/>
          <w:iCs/>
          <w:color w:val="231F20"/>
          <w:sz w:val="28"/>
          <w:szCs w:val="28"/>
          <w:lang w:val="es-ES_tradnl"/>
        </w:rPr>
        <w:t xml:space="preserve">masa </w:t>
      </w:r>
      <w:r w:rsidR="007C50F8">
        <w:rPr>
          <w:color w:val="231F20"/>
          <w:sz w:val="28"/>
          <w:szCs w:val="28"/>
          <w:lang w:val="es-ES_tradnl"/>
        </w:rPr>
        <w:t>de la bola de bolos. Enganchas la bola de bolos a una balanza que muestra que la cantidad de masa de la que se compone pesa 9 libras.</w:t>
      </w:r>
    </w:p>
    <w:p w14:paraId="73847543" w14:textId="77777777" w:rsidR="00F26C45" w:rsidRPr="00424AD5" w:rsidRDefault="00F26C45" w:rsidP="00424AD5">
      <w:pPr>
        <w:pStyle w:val="BodyText"/>
        <w:spacing w:before="3"/>
        <w:rPr>
          <w:rFonts w:asciiTheme="minorHAnsi" w:hAnsiTheme="minorHAnsi" w:cstheme="minorHAnsi"/>
          <w:sz w:val="28"/>
          <w:szCs w:val="28"/>
        </w:rPr>
      </w:pPr>
    </w:p>
    <w:p w14:paraId="3B937391" w14:textId="77777777" w:rsidR="003C401B" w:rsidRDefault="007C50F8" w:rsidP="003C401B">
      <w:pPr>
        <w:pStyle w:val="BodyText"/>
        <w:ind w:right="60"/>
        <w:rPr>
          <w:rFonts w:asciiTheme="minorHAnsi" w:hAnsiTheme="minorHAnsi" w:cstheme="minorHAnsi"/>
          <w:sz w:val="28"/>
          <w:szCs w:val="28"/>
        </w:rPr>
      </w:pPr>
      <w:r>
        <w:rPr>
          <w:color w:val="231F20"/>
          <w:sz w:val="28"/>
          <w:szCs w:val="28"/>
          <w:lang w:val="es-ES_tradnl"/>
        </w:rPr>
        <w:t>Luego, haces algo inusual: trasladas la bola de bolos y la balanza a la luna y vuelves a enganchar la pelota a la misma balanza nuevamente. La luna tiene menos gravedad que la Tierra, por lo que la fuerza que tira de la bola de bolos hacia abajo no es tan fuerte como lo era en la Tierra.</w:t>
      </w:r>
    </w:p>
    <w:p w14:paraId="22C54EA1" w14:textId="77777777" w:rsidR="00F26C45" w:rsidRPr="00424AD5" w:rsidRDefault="007C50F8" w:rsidP="003C401B">
      <w:pPr>
        <w:pStyle w:val="BodyText"/>
        <w:ind w:right="60"/>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64384" behindDoc="1" locked="0" layoutInCell="1" allowOverlap="1" wp14:anchorId="331276BD" wp14:editId="141D8391">
            <wp:simplePos x="0" y="0"/>
            <wp:positionH relativeFrom="page">
              <wp:posOffset>5024755</wp:posOffset>
            </wp:positionH>
            <wp:positionV relativeFrom="paragraph">
              <wp:posOffset>172085</wp:posOffset>
            </wp:positionV>
            <wp:extent cx="2348865" cy="1565275"/>
            <wp:effectExtent l="0" t="0" r="0" b="0"/>
            <wp:wrapTight wrapText="bothSides">
              <wp:wrapPolygon edited="0">
                <wp:start x="0" y="0"/>
                <wp:lineTo x="0" y="21293"/>
                <wp:lineTo x="21372" y="21293"/>
                <wp:lineTo x="21372" y="0"/>
                <wp:lineTo x="0" y="0"/>
              </wp:wrapPolygon>
            </wp:wrapTight>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pic:nvPicPr>
                  <pic:blipFill>
                    <a:blip r:embed="rId17" cstate="print"/>
                    <a:stretch>
                      <a:fillRect/>
                    </a:stretch>
                  </pic:blipFill>
                  <pic:spPr>
                    <a:xfrm>
                      <a:off x="0" y="0"/>
                      <a:ext cx="2348865" cy="1565275"/>
                    </a:xfrm>
                    <a:prstGeom prst="rect">
                      <a:avLst/>
                    </a:prstGeom>
                  </pic:spPr>
                </pic:pic>
              </a:graphicData>
            </a:graphic>
            <wp14:sizeRelH relativeFrom="margin">
              <wp14:pctWidth>0</wp14:pctWidth>
            </wp14:sizeRelH>
            <wp14:sizeRelV relativeFrom="margin">
              <wp14:pctHeight>0</wp14:pctHeight>
            </wp14:sizeRelV>
          </wp:anchor>
        </w:drawing>
      </w:r>
    </w:p>
    <w:p w14:paraId="06663EDF" w14:textId="77777777" w:rsidR="00F26C45" w:rsidRDefault="007C50F8" w:rsidP="00640505">
      <w:pPr>
        <w:pStyle w:val="BodyText"/>
        <w:ind w:right="140"/>
        <w:rPr>
          <w:rFonts w:asciiTheme="minorHAnsi" w:hAnsiTheme="minorHAnsi" w:cstheme="minorHAnsi"/>
          <w:color w:val="231F20"/>
          <w:sz w:val="28"/>
          <w:szCs w:val="28"/>
        </w:rPr>
      </w:pPr>
      <w:r>
        <w:rPr>
          <w:color w:val="231F20"/>
          <w:sz w:val="28"/>
          <w:szCs w:val="28"/>
          <w:lang w:val="es-ES_tradnl"/>
        </w:rPr>
        <w:t>Digamos que, en la luna, la balanza muestra que la masa que compone la bola pesa solo 1.5 libras. Sabes que la bola de jugar a los bolos en sí misma no cambió. Todavía está hecha de la misma cantidad de materia, por lo que todavía tiene la misma masa. Lo único que cambió fue la fuerza de gravedad que tira de la bola de bolos.</w:t>
      </w:r>
    </w:p>
    <w:p w14:paraId="1B86B653" w14:textId="77777777" w:rsidR="003C401B" w:rsidRPr="00424AD5" w:rsidRDefault="003C401B" w:rsidP="00640505">
      <w:pPr>
        <w:pStyle w:val="BodyText"/>
        <w:ind w:right="140"/>
        <w:rPr>
          <w:rFonts w:asciiTheme="minorHAnsi" w:hAnsiTheme="minorHAnsi" w:cstheme="minorHAnsi"/>
          <w:sz w:val="28"/>
          <w:szCs w:val="28"/>
        </w:rPr>
      </w:pPr>
    </w:p>
    <w:p w14:paraId="1A0D424E" w14:textId="77777777" w:rsidR="00F26C45" w:rsidRPr="00424AD5" w:rsidRDefault="007C50F8" w:rsidP="008C5056">
      <w:pPr>
        <w:pStyle w:val="BodyText"/>
        <w:ind w:right="259"/>
        <w:rPr>
          <w:rFonts w:asciiTheme="minorHAnsi" w:hAnsiTheme="minorHAnsi" w:cstheme="minorHAnsi"/>
          <w:sz w:val="28"/>
          <w:szCs w:val="28"/>
        </w:rPr>
      </w:pPr>
      <w:r>
        <w:rPr>
          <w:color w:val="231F20"/>
          <w:sz w:val="28"/>
          <w:szCs w:val="28"/>
          <w:lang w:val="es-ES_tradnl"/>
        </w:rPr>
        <w:t>Por lo tanto, la masa es una medida de la cantidad de materia de la que se compone un objeto. El peso es una medida de la fuerza de gravedad en una masa determinada.</w:t>
      </w:r>
    </w:p>
    <w:p w14:paraId="09B56E00" w14:textId="77777777" w:rsidR="003C401B" w:rsidRDefault="003C401B" w:rsidP="00640505">
      <w:pPr>
        <w:pStyle w:val="BodyText"/>
        <w:spacing w:before="11"/>
        <w:ind w:right="168"/>
        <w:rPr>
          <w:rFonts w:asciiTheme="minorHAnsi" w:hAnsiTheme="minorHAnsi" w:cstheme="minorHAnsi"/>
          <w:color w:val="231F20"/>
          <w:sz w:val="28"/>
          <w:szCs w:val="28"/>
        </w:rPr>
      </w:pPr>
    </w:p>
    <w:p w14:paraId="1049AA4E" w14:textId="77777777" w:rsidR="00F26C45" w:rsidRDefault="007C50F8" w:rsidP="00424AD5">
      <w:pPr>
        <w:rPr>
          <w:rFonts w:asciiTheme="minorHAnsi" w:hAnsiTheme="minorHAnsi" w:cstheme="minorHAnsi"/>
          <w:color w:val="231F20"/>
          <w:sz w:val="28"/>
          <w:szCs w:val="28"/>
        </w:rPr>
      </w:pPr>
      <w:r>
        <w:rPr>
          <w:color w:val="231F20"/>
          <w:sz w:val="28"/>
          <w:szCs w:val="28"/>
          <w:lang w:val="es-ES_tradnl"/>
        </w:rPr>
        <w:t>Entonces, ¿cómo se puede medir la masa de un objeto colocándolo en una balanza? Dado que la gravedad está tirando del objeto, ¿por qué una balanza no siempre mide el peso? Esa es una excelente pregunta y la respuesta tiene que ver con cómo se hace la balanza.</w:t>
      </w:r>
    </w:p>
    <w:p w14:paraId="75171D91" w14:textId="77777777" w:rsidR="0065668E" w:rsidRDefault="0065668E" w:rsidP="00424AD5">
      <w:pPr>
        <w:rPr>
          <w:rFonts w:asciiTheme="minorHAnsi" w:hAnsiTheme="minorHAnsi" w:cstheme="minorHAnsi"/>
          <w:color w:val="231F20"/>
          <w:sz w:val="28"/>
          <w:szCs w:val="28"/>
        </w:rPr>
      </w:pPr>
    </w:p>
    <w:p w14:paraId="12D63C77" w14:textId="77777777" w:rsidR="0065668E" w:rsidRDefault="007C50F8" w:rsidP="0065668E">
      <w:pPr>
        <w:pStyle w:val="BodyText"/>
        <w:spacing w:before="93"/>
        <w:ind w:right="230"/>
        <w:rPr>
          <w:color w:val="231F20"/>
          <w:sz w:val="28"/>
          <w:szCs w:val="28"/>
          <w:lang w:val="es-ES_tradnl"/>
        </w:rPr>
      </w:pPr>
      <w:r>
        <w:rPr>
          <w:color w:val="231F20"/>
          <w:sz w:val="28"/>
          <w:szCs w:val="28"/>
          <w:lang w:val="es-ES_tradnl"/>
        </w:rPr>
        <w:t>Cuando colocas un objeto en una balanza, por supuesto, la balanza “siente” el efecto de la gravedad, pero está programada o calibrada para hacer un cálculo interno que tenga en cuenta el efecto de la gravedad y para mostrar solo la masa.</w:t>
      </w:r>
    </w:p>
    <w:p w14:paraId="5A79392E" w14:textId="77777777" w:rsidR="004E322F" w:rsidRPr="00424AD5" w:rsidRDefault="004E322F" w:rsidP="0065668E">
      <w:pPr>
        <w:pStyle w:val="BodyText"/>
        <w:spacing w:before="93"/>
        <w:ind w:right="230"/>
        <w:rPr>
          <w:rFonts w:asciiTheme="minorHAnsi" w:hAnsiTheme="minorHAnsi" w:cstheme="minorHAnsi"/>
          <w:sz w:val="28"/>
          <w:szCs w:val="28"/>
        </w:rPr>
      </w:pPr>
    </w:p>
    <w:p w14:paraId="515452EC" w14:textId="3CE06970" w:rsidR="00F26C45" w:rsidRPr="003C401B" w:rsidRDefault="00F43003" w:rsidP="003C401B">
      <w:pPr>
        <w:pStyle w:val="Heading1"/>
        <w:ind w:left="0"/>
        <w:rPr>
          <w:rFonts w:asciiTheme="minorHAnsi" w:hAnsiTheme="minorHAnsi" w:cstheme="minorHAnsi"/>
          <w:b/>
          <w:bCs/>
        </w:rPr>
      </w:pPr>
      <w:r w:rsidRPr="00424AD5">
        <w:rPr>
          <w:rFonts w:asciiTheme="minorHAnsi" w:hAnsiTheme="minorHAnsi" w:cstheme="minorHAnsi"/>
          <w:noProof/>
        </w:rPr>
        <w:drawing>
          <wp:anchor distT="0" distB="0" distL="114300" distR="114300" simplePos="0" relativeHeight="251696128" behindDoc="1" locked="0" layoutInCell="1" allowOverlap="1" wp14:anchorId="55F3DB20" wp14:editId="0BE21EFE">
            <wp:simplePos x="0" y="0"/>
            <wp:positionH relativeFrom="column">
              <wp:posOffset>0</wp:posOffset>
            </wp:positionH>
            <wp:positionV relativeFrom="paragraph">
              <wp:posOffset>2822087</wp:posOffset>
            </wp:positionV>
            <wp:extent cx="2206625" cy="2188845"/>
            <wp:effectExtent l="0" t="0" r="3175" b="1905"/>
            <wp:wrapTight wrapText="bothSides">
              <wp:wrapPolygon edited="0">
                <wp:start x="0" y="0"/>
                <wp:lineTo x="0" y="21431"/>
                <wp:lineTo x="21445" y="21431"/>
                <wp:lineTo x="21445" y="0"/>
                <wp:lineTo x="0" y="0"/>
              </wp:wrapPolygon>
            </wp:wrapTight>
            <wp:docPr id="17" name="image10.jpeg"/>
            <wp:cNvGraphicFramePr/>
            <a:graphic xmlns:a="http://schemas.openxmlformats.org/drawingml/2006/main">
              <a:graphicData uri="http://schemas.openxmlformats.org/drawingml/2006/picture">
                <pic:pic xmlns:pic="http://schemas.openxmlformats.org/drawingml/2006/picture">
                  <pic:nvPicPr>
                    <pic:cNvPr id="17" name="image10.jpeg"/>
                    <pic:cNvPicPr/>
                  </pic:nvPicPr>
                  <pic:blipFill rotWithShape="1">
                    <a:blip r:embed="rId18" cstate="print">
                      <a:extLst>
                        <a:ext uri="{28A0092B-C50C-407E-A947-70E740481C1C}">
                          <a14:useLocalDpi xmlns:a14="http://schemas.microsoft.com/office/drawing/2010/main" val="0"/>
                        </a:ext>
                      </a:extLst>
                    </a:blip>
                    <a:srcRect r="45673"/>
                    <a:stretch/>
                  </pic:blipFill>
                  <pic:spPr bwMode="auto">
                    <a:xfrm>
                      <a:off x="0" y="0"/>
                      <a:ext cx="2206625"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0F8">
        <w:rPr>
          <w:b/>
          <w:bCs/>
          <w:color w:val="231F20"/>
          <w:lang w:val="es-ES_tradnl"/>
        </w:rPr>
        <w:t>La densidad del cobre es mayor que la densidad del plástico o la madera</w:t>
      </w: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07"/>
        <w:gridCol w:w="3598"/>
      </w:tblGrid>
      <w:tr w:rsidR="00384356" w14:paraId="0402D269" w14:textId="77777777" w:rsidTr="007C07A0">
        <w:trPr>
          <w:trHeight w:val="20"/>
        </w:trPr>
        <w:tc>
          <w:tcPr>
            <w:tcW w:w="7307" w:type="dxa"/>
          </w:tcPr>
          <w:p w14:paraId="2AFDF6DC" w14:textId="77777777" w:rsidR="002812B1" w:rsidRPr="007C07A0" w:rsidRDefault="002812B1" w:rsidP="007C07A0">
            <w:pPr>
              <w:pStyle w:val="BodyText"/>
              <w:rPr>
                <w:rFonts w:asciiTheme="minorHAnsi" w:hAnsiTheme="minorHAnsi" w:cstheme="minorHAnsi"/>
                <w:color w:val="231F20"/>
                <w:sz w:val="6"/>
                <w:szCs w:val="6"/>
              </w:rPr>
            </w:pPr>
          </w:p>
          <w:p w14:paraId="6BF42891" w14:textId="77777777" w:rsidR="007C07A0" w:rsidRPr="00424AD5" w:rsidRDefault="007C50F8" w:rsidP="00584839">
            <w:pPr>
              <w:pStyle w:val="BodyText"/>
              <w:ind w:right="229"/>
              <w:rPr>
                <w:rFonts w:asciiTheme="minorHAnsi" w:hAnsiTheme="minorHAnsi" w:cstheme="minorHAnsi"/>
                <w:sz w:val="28"/>
                <w:szCs w:val="28"/>
              </w:rPr>
            </w:pPr>
            <w:r>
              <w:rPr>
                <w:color w:val="231F20"/>
                <w:sz w:val="28"/>
                <w:szCs w:val="28"/>
                <w:lang w:val="es-ES_tradnl"/>
              </w:rPr>
              <w:t>Si comparas la densidad de un cubo de cobre y de un cubo de plástico del mismo volumen, el cobre es más denso. Esto se debe a que el cobre está hecho de pequeños átomos masivos que están muy apretados. Esto le da al cobre una densidad bastante alta.</w:t>
            </w:r>
            <w:r>
              <w:rPr>
                <w:sz w:val="28"/>
                <w:szCs w:val="28"/>
                <w:lang w:val="es-ES_tradnl"/>
              </w:rPr>
              <w:t xml:space="preserve"> </w:t>
            </w:r>
          </w:p>
          <w:p w14:paraId="10C529EE" w14:textId="77777777" w:rsidR="007C07A0" w:rsidRPr="00424AD5" w:rsidRDefault="007C07A0" w:rsidP="007C07A0">
            <w:pPr>
              <w:pStyle w:val="BodyText"/>
              <w:spacing w:before="10"/>
              <w:rPr>
                <w:rFonts w:asciiTheme="minorHAnsi" w:hAnsiTheme="minorHAnsi" w:cstheme="minorHAnsi"/>
                <w:sz w:val="28"/>
                <w:szCs w:val="28"/>
              </w:rPr>
            </w:pPr>
          </w:p>
          <w:p w14:paraId="76E64E9F" w14:textId="77777777" w:rsidR="007C07A0" w:rsidRDefault="007C50F8" w:rsidP="00584839">
            <w:pPr>
              <w:pStyle w:val="BodyText"/>
              <w:spacing w:before="1"/>
              <w:rPr>
                <w:rFonts w:asciiTheme="minorHAnsi" w:hAnsiTheme="minorHAnsi" w:cstheme="minorHAnsi"/>
                <w:color w:val="231F20"/>
                <w:sz w:val="28"/>
                <w:szCs w:val="28"/>
              </w:rPr>
            </w:pPr>
            <w:r>
              <w:rPr>
                <w:color w:val="231F20"/>
                <w:sz w:val="28"/>
                <w:szCs w:val="28"/>
                <w:lang w:val="es-ES_tradnl"/>
              </w:rPr>
              <w:t>Los plásticos están hechos principalmente de carbono y átomos de hidrógeno que no son tan masivos para su tamaño. Se conectan entre sí en cadenas largas y no están tan apretados como los átomos del cobre. Esto hace que el plástico sea menos denso que el cobre.</w:t>
            </w:r>
          </w:p>
        </w:tc>
        <w:tc>
          <w:tcPr>
            <w:tcW w:w="3598" w:type="dxa"/>
          </w:tcPr>
          <w:p w14:paraId="0610C4BC" w14:textId="34B8DFFD" w:rsidR="00457F03" w:rsidRDefault="004E322F" w:rsidP="007C07A0">
            <w:pPr>
              <w:pStyle w:val="BodyText"/>
              <w:rPr>
                <w:rFonts w:asciiTheme="minorHAnsi" w:hAnsiTheme="minorHAnsi" w:cstheme="minorHAnsi"/>
                <w:noProof/>
                <w:sz w:val="28"/>
                <w:szCs w:val="28"/>
              </w:rPr>
            </w:pPr>
            <w:r w:rsidRPr="00424AD5">
              <w:rPr>
                <w:rFonts w:asciiTheme="minorHAnsi" w:hAnsiTheme="minorHAnsi" w:cstheme="minorHAnsi"/>
                <w:noProof/>
                <w:sz w:val="28"/>
                <w:szCs w:val="28"/>
              </w:rPr>
              <w:drawing>
                <wp:anchor distT="0" distB="0" distL="114300" distR="114300" simplePos="0" relativeHeight="251695104" behindDoc="1" locked="0" layoutInCell="1" allowOverlap="1" wp14:anchorId="3084630D" wp14:editId="1F6B4314">
                  <wp:simplePos x="0" y="0"/>
                  <wp:positionH relativeFrom="column">
                    <wp:posOffset>50800</wp:posOffset>
                  </wp:positionH>
                  <wp:positionV relativeFrom="paragraph">
                    <wp:posOffset>19601</wp:posOffset>
                  </wp:positionV>
                  <wp:extent cx="2120265" cy="2098675"/>
                  <wp:effectExtent l="19050" t="19050" r="13335" b="15875"/>
                  <wp:wrapTight wrapText="bothSides">
                    <wp:wrapPolygon edited="0">
                      <wp:start x="-194" y="-196"/>
                      <wp:lineTo x="-194" y="21567"/>
                      <wp:lineTo x="21542" y="21567"/>
                      <wp:lineTo x="21542" y="-196"/>
                      <wp:lineTo x="-194" y="-196"/>
                    </wp:wrapPolygon>
                  </wp:wrapTight>
                  <wp:docPr id="3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pic:cNvPicPr/>
                        </pic:nvPicPr>
                        <pic:blipFill rotWithShape="1">
                          <a:blip r:embed="rId19" cstate="print">
                            <a:extLst>
                              <a:ext uri="{28A0092B-C50C-407E-A947-70E740481C1C}">
                                <a14:useLocalDpi xmlns:a14="http://schemas.microsoft.com/office/drawing/2010/main" val="0"/>
                              </a:ext>
                            </a:extLst>
                          </a:blip>
                          <a:srcRect l="1488" t="1324" b="1039"/>
                          <a:stretch/>
                        </pic:blipFill>
                        <pic:spPr bwMode="auto">
                          <a:xfrm>
                            <a:off x="0" y="0"/>
                            <a:ext cx="2120265" cy="2098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32EAE" w14:textId="64052713" w:rsidR="002812B1" w:rsidRDefault="002812B1" w:rsidP="007C07A0">
            <w:pPr>
              <w:pStyle w:val="BodyText"/>
              <w:rPr>
                <w:rFonts w:asciiTheme="minorHAnsi" w:hAnsiTheme="minorHAnsi" w:cstheme="minorHAnsi"/>
                <w:color w:val="231F20"/>
                <w:sz w:val="28"/>
                <w:szCs w:val="28"/>
              </w:rPr>
            </w:pPr>
          </w:p>
        </w:tc>
      </w:tr>
    </w:tbl>
    <w:p w14:paraId="13D275DB" w14:textId="21A4731A" w:rsidR="003C401B" w:rsidRDefault="003C401B" w:rsidP="009E640D">
      <w:pPr>
        <w:pStyle w:val="BodyText"/>
        <w:spacing w:before="267"/>
        <w:ind w:right="340"/>
        <w:rPr>
          <w:rFonts w:asciiTheme="minorHAnsi" w:hAnsiTheme="minorHAnsi" w:cstheme="minorHAnsi"/>
          <w:color w:val="231F20"/>
          <w:sz w:val="28"/>
          <w:szCs w:val="28"/>
        </w:rPr>
      </w:pPr>
    </w:p>
    <w:p w14:paraId="7047C5E5" w14:textId="77777777" w:rsidR="00457F03" w:rsidRDefault="00457F03" w:rsidP="003C401B">
      <w:pPr>
        <w:pStyle w:val="BodyText"/>
        <w:spacing w:before="267"/>
        <w:ind w:right="340"/>
        <w:rPr>
          <w:color w:val="231F20"/>
          <w:sz w:val="28"/>
          <w:szCs w:val="28"/>
          <w:lang w:val="es-ES_tradnl"/>
        </w:rPr>
      </w:pPr>
    </w:p>
    <w:p w14:paraId="14701FF3" w14:textId="77777777" w:rsidR="00457F03" w:rsidRDefault="00457F03" w:rsidP="003C401B">
      <w:pPr>
        <w:pStyle w:val="BodyText"/>
        <w:spacing w:before="267"/>
        <w:ind w:right="340"/>
        <w:rPr>
          <w:color w:val="231F20"/>
          <w:sz w:val="28"/>
          <w:szCs w:val="28"/>
          <w:lang w:val="es-ES_tradnl"/>
        </w:rPr>
      </w:pPr>
    </w:p>
    <w:p w14:paraId="3B8545EB" w14:textId="77777777" w:rsidR="00457F03" w:rsidRDefault="00457F03" w:rsidP="003C401B">
      <w:pPr>
        <w:pStyle w:val="BodyText"/>
        <w:spacing w:before="267"/>
        <w:ind w:right="340"/>
        <w:rPr>
          <w:color w:val="231F20"/>
          <w:sz w:val="28"/>
          <w:szCs w:val="28"/>
          <w:lang w:val="es-ES_tradnl"/>
        </w:rPr>
      </w:pPr>
    </w:p>
    <w:p w14:paraId="2AD3A149" w14:textId="77777777" w:rsidR="00F43003" w:rsidRDefault="00F43003" w:rsidP="00F43003">
      <w:pPr>
        <w:pStyle w:val="BodyText"/>
        <w:spacing w:before="267"/>
        <w:ind w:right="340"/>
        <w:rPr>
          <w:color w:val="231F20"/>
          <w:sz w:val="28"/>
          <w:szCs w:val="28"/>
          <w:lang w:val="es-ES_tradnl"/>
        </w:rPr>
      </w:pPr>
    </w:p>
    <w:p w14:paraId="77656A3B" w14:textId="77777777" w:rsidR="00F43003" w:rsidRDefault="00F43003" w:rsidP="00F43003">
      <w:pPr>
        <w:pStyle w:val="BodyText"/>
        <w:spacing w:before="267"/>
        <w:ind w:right="340"/>
        <w:rPr>
          <w:color w:val="231F20"/>
          <w:sz w:val="28"/>
          <w:szCs w:val="28"/>
          <w:lang w:val="es-ES_tradnl"/>
        </w:rPr>
      </w:pPr>
    </w:p>
    <w:p w14:paraId="609379FB" w14:textId="14BB88DF" w:rsidR="00F43003" w:rsidRPr="00F43003" w:rsidRDefault="007C50F8" w:rsidP="00F43003">
      <w:pPr>
        <w:pStyle w:val="BodyText"/>
        <w:spacing w:before="267"/>
        <w:ind w:right="340"/>
        <w:rPr>
          <w:color w:val="231F20"/>
          <w:sz w:val="28"/>
          <w:szCs w:val="28"/>
          <w:lang w:val="es-ES_tradnl"/>
        </w:rPr>
      </w:pPr>
      <w:r>
        <w:rPr>
          <w:color w:val="231F20"/>
          <w:sz w:val="28"/>
          <w:szCs w:val="28"/>
          <w:lang w:val="es-ES_tradnl"/>
        </w:rPr>
        <w:t>La madera está hecha de carbono, hidrógeno y átomos de oxígeno. Estos son bastante similares en tamaño y masa a los átomos de los plásticos. La madera también se compone principalmente de moléculas largas que están dispuestos y apretados para formar la estructura de la madera.</w:t>
      </w:r>
    </w:p>
    <w:p w14:paraId="7089C984" w14:textId="3827961F" w:rsidR="009E640D" w:rsidRDefault="00F43003" w:rsidP="000C7808">
      <w:pPr>
        <w:pStyle w:val="BodyText"/>
        <w:spacing w:before="4"/>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97152" behindDoc="1" locked="0" layoutInCell="1" allowOverlap="1" wp14:anchorId="65E2235D" wp14:editId="7F139425">
            <wp:simplePos x="0" y="0"/>
            <wp:positionH relativeFrom="column">
              <wp:posOffset>0</wp:posOffset>
            </wp:positionH>
            <wp:positionV relativeFrom="paragraph">
              <wp:posOffset>133790</wp:posOffset>
            </wp:positionV>
            <wp:extent cx="2268415" cy="2268220"/>
            <wp:effectExtent l="0" t="0" r="0" b="0"/>
            <wp:wrapTight wrapText="bothSides">
              <wp:wrapPolygon edited="0">
                <wp:start x="0" y="0"/>
                <wp:lineTo x="0" y="21406"/>
                <wp:lineTo x="21406" y="21406"/>
                <wp:lineTo x="21406" y="0"/>
                <wp:lineTo x="0" y="0"/>
              </wp:wrapPolygon>
            </wp:wrapTight>
            <wp:docPr id="19" name="image11.jpeg"/>
            <wp:cNvGraphicFramePr/>
            <a:graphic xmlns:a="http://schemas.openxmlformats.org/drawingml/2006/main">
              <a:graphicData uri="http://schemas.openxmlformats.org/drawingml/2006/picture">
                <pic:pic xmlns:pic="http://schemas.openxmlformats.org/drawingml/2006/picture">
                  <pic:nvPicPr>
                    <pic:cNvPr id="19" name="image11.jpeg"/>
                    <pic:cNvPicPr/>
                  </pic:nvPicPr>
                  <pic:blipFill rotWithShape="1">
                    <a:blip r:embed="rId20" cstate="print">
                      <a:extLst>
                        <a:ext uri="{28A0092B-C50C-407E-A947-70E740481C1C}">
                          <a14:useLocalDpi xmlns:a14="http://schemas.microsoft.com/office/drawing/2010/main" val="0"/>
                        </a:ext>
                      </a:extLst>
                    </a:blip>
                    <a:srcRect r="40685"/>
                    <a:stretch/>
                  </pic:blipFill>
                  <pic:spPr bwMode="auto">
                    <a:xfrm>
                      <a:off x="0" y="0"/>
                      <a:ext cx="2268415"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2FA4F" w14:textId="77777777" w:rsidR="00F43003" w:rsidRDefault="00F43003" w:rsidP="000C7808">
      <w:pPr>
        <w:pStyle w:val="BodyText"/>
        <w:spacing w:before="88"/>
        <w:ind w:right="272"/>
        <w:rPr>
          <w:color w:val="231F20"/>
          <w:sz w:val="28"/>
          <w:szCs w:val="28"/>
          <w:lang w:val="es-ES_tradnl"/>
        </w:rPr>
      </w:pPr>
    </w:p>
    <w:p w14:paraId="6D37CA6A" w14:textId="77777777" w:rsidR="00F43003" w:rsidRDefault="00F43003" w:rsidP="000C7808">
      <w:pPr>
        <w:pStyle w:val="BodyText"/>
        <w:spacing w:before="88"/>
        <w:ind w:right="272"/>
        <w:rPr>
          <w:color w:val="231F20"/>
          <w:sz w:val="28"/>
          <w:szCs w:val="28"/>
          <w:lang w:val="es-ES_tradnl"/>
        </w:rPr>
      </w:pPr>
    </w:p>
    <w:p w14:paraId="608FE06C" w14:textId="77777777" w:rsidR="00F43003" w:rsidRDefault="00F43003" w:rsidP="000C7808">
      <w:pPr>
        <w:pStyle w:val="BodyText"/>
        <w:spacing w:before="88"/>
        <w:ind w:right="272"/>
        <w:rPr>
          <w:color w:val="231F20"/>
          <w:sz w:val="28"/>
          <w:szCs w:val="28"/>
          <w:lang w:val="es-ES_tradnl"/>
        </w:rPr>
      </w:pPr>
    </w:p>
    <w:p w14:paraId="715C40A0" w14:textId="77777777" w:rsidR="00F43003" w:rsidRDefault="00F43003" w:rsidP="000C7808">
      <w:pPr>
        <w:pStyle w:val="BodyText"/>
        <w:spacing w:before="88"/>
        <w:ind w:right="272"/>
        <w:rPr>
          <w:color w:val="231F20"/>
          <w:sz w:val="28"/>
          <w:szCs w:val="28"/>
          <w:lang w:val="es-ES_tradnl"/>
        </w:rPr>
      </w:pPr>
    </w:p>
    <w:p w14:paraId="5149DA93" w14:textId="77777777" w:rsidR="00F43003" w:rsidRDefault="00F43003" w:rsidP="000C7808">
      <w:pPr>
        <w:pStyle w:val="BodyText"/>
        <w:spacing w:before="88"/>
        <w:ind w:right="272"/>
        <w:rPr>
          <w:color w:val="231F20"/>
          <w:sz w:val="28"/>
          <w:szCs w:val="28"/>
          <w:lang w:val="es-ES_tradnl"/>
        </w:rPr>
      </w:pPr>
    </w:p>
    <w:p w14:paraId="24E1EE81" w14:textId="77777777" w:rsidR="00F43003" w:rsidRDefault="00F43003" w:rsidP="000C7808">
      <w:pPr>
        <w:pStyle w:val="BodyText"/>
        <w:spacing w:before="88"/>
        <w:ind w:right="272"/>
        <w:rPr>
          <w:color w:val="231F20"/>
          <w:sz w:val="28"/>
          <w:szCs w:val="28"/>
          <w:lang w:val="es-ES_tradnl"/>
        </w:rPr>
      </w:pPr>
    </w:p>
    <w:p w14:paraId="0FA12C42" w14:textId="77777777" w:rsidR="00F43003" w:rsidRDefault="00F43003" w:rsidP="000C7808">
      <w:pPr>
        <w:pStyle w:val="BodyText"/>
        <w:spacing w:before="88"/>
        <w:ind w:right="272"/>
        <w:rPr>
          <w:color w:val="231F20"/>
          <w:sz w:val="28"/>
          <w:szCs w:val="28"/>
          <w:lang w:val="es-ES_tradnl"/>
        </w:rPr>
      </w:pPr>
    </w:p>
    <w:p w14:paraId="63741E6F" w14:textId="77777777" w:rsidR="00F43003" w:rsidRDefault="00F43003" w:rsidP="000C7808">
      <w:pPr>
        <w:pStyle w:val="BodyText"/>
        <w:spacing w:before="88"/>
        <w:ind w:right="272"/>
        <w:rPr>
          <w:color w:val="231F20"/>
          <w:sz w:val="28"/>
          <w:szCs w:val="28"/>
          <w:lang w:val="es-ES_tradnl"/>
        </w:rPr>
      </w:pPr>
    </w:p>
    <w:p w14:paraId="49B255C6" w14:textId="77777777" w:rsidR="004E322F" w:rsidRDefault="004E322F" w:rsidP="000C7808">
      <w:pPr>
        <w:pStyle w:val="BodyText"/>
        <w:spacing w:before="88"/>
        <w:ind w:right="272"/>
        <w:rPr>
          <w:color w:val="231F20"/>
          <w:sz w:val="28"/>
          <w:szCs w:val="28"/>
          <w:lang w:val="es-ES_tradnl"/>
        </w:rPr>
      </w:pPr>
    </w:p>
    <w:p w14:paraId="7104C6A2" w14:textId="352B915B" w:rsidR="000C7808" w:rsidRDefault="007C50F8" w:rsidP="000C7808">
      <w:pPr>
        <w:pStyle w:val="BodyText"/>
        <w:spacing w:before="88"/>
        <w:ind w:right="272"/>
        <w:rPr>
          <w:color w:val="231F20"/>
          <w:sz w:val="28"/>
          <w:szCs w:val="28"/>
          <w:lang w:val="es-ES_tradnl"/>
        </w:rPr>
      </w:pPr>
      <w:r>
        <w:rPr>
          <w:color w:val="231F20"/>
          <w:sz w:val="28"/>
          <w:szCs w:val="28"/>
          <w:lang w:val="es-ES_tradnl"/>
        </w:rPr>
        <w:lastRenderedPageBreak/>
        <w:t>Debido al tamaño, la masa y la disposición de sus moléculas, la densidad de la madera es más similar al plástico que al cobre.</w:t>
      </w:r>
    </w:p>
    <w:p w14:paraId="055776DB" w14:textId="77777777" w:rsidR="004E322F" w:rsidRPr="00424AD5" w:rsidRDefault="004E322F" w:rsidP="000C7808">
      <w:pPr>
        <w:pStyle w:val="BodyText"/>
        <w:spacing w:before="88"/>
        <w:ind w:right="272"/>
        <w:rPr>
          <w:rFonts w:asciiTheme="minorHAnsi" w:hAnsiTheme="minorHAnsi" w:cstheme="minorHAnsi"/>
          <w:sz w:val="28"/>
          <w:szCs w:val="28"/>
        </w:rPr>
      </w:pPr>
    </w:p>
    <w:p w14:paraId="24981B9D" w14:textId="0A24AB27" w:rsidR="00F26C45" w:rsidRPr="003C401B" w:rsidRDefault="007C50F8" w:rsidP="003C401B">
      <w:pPr>
        <w:pStyle w:val="Heading1"/>
        <w:ind w:left="0"/>
        <w:rPr>
          <w:rFonts w:asciiTheme="minorHAnsi" w:hAnsiTheme="minorHAnsi" w:cstheme="minorHAnsi"/>
          <w:b/>
          <w:bCs/>
        </w:rPr>
      </w:pPr>
      <w:r>
        <w:rPr>
          <w:b/>
          <w:bCs/>
          <w:color w:val="231F20"/>
          <w:lang w:val="es-ES_tradnl"/>
        </w:rPr>
        <w:t>Encontrar el volumen utilizando el método de desplazamiento del agua</w:t>
      </w:r>
    </w:p>
    <w:p w14:paraId="7A681D4A" w14:textId="1955A615" w:rsidR="00F26C45" w:rsidRPr="00424AD5" w:rsidRDefault="007C50F8" w:rsidP="003C401B">
      <w:pPr>
        <w:pStyle w:val="BodyText"/>
        <w:ind w:right="295"/>
        <w:rPr>
          <w:rFonts w:asciiTheme="minorHAnsi" w:hAnsiTheme="minorHAnsi" w:cstheme="minorHAnsi"/>
          <w:sz w:val="28"/>
          <w:szCs w:val="28"/>
        </w:rPr>
      </w:pPr>
      <w:r>
        <w:rPr>
          <w:color w:val="231F20"/>
          <w:sz w:val="28"/>
          <w:szCs w:val="28"/>
          <w:lang w:val="es-ES_tradnl"/>
        </w:rPr>
        <w:t>A veces, encontrar el volumen de un objeto no es tan fácil como usar una regla métrica para medir su longitud, ancho y altura. Otro método es el método de desplazamiento del agua. Existen dos maneras básicas de realizar el método de desplazamiento del agua para encontrar el volumen.</w:t>
      </w:r>
    </w:p>
    <w:tbl>
      <w:tblPr>
        <w:tblStyle w:val="TableGrid"/>
        <w:tblW w:w="11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49"/>
        <w:gridCol w:w="3788"/>
      </w:tblGrid>
      <w:tr w:rsidR="00384356" w14:paraId="34DF3BAB" w14:textId="77777777" w:rsidTr="00D77B4B">
        <w:tc>
          <w:tcPr>
            <w:tcW w:w="7349" w:type="dxa"/>
          </w:tcPr>
          <w:p w14:paraId="07389620" w14:textId="77777777" w:rsidR="00E478DB" w:rsidRDefault="00E478DB" w:rsidP="00D77B4B">
            <w:pPr>
              <w:pStyle w:val="BodyText"/>
              <w:rPr>
                <w:rFonts w:asciiTheme="minorHAnsi" w:hAnsiTheme="minorHAnsi" w:cstheme="minorHAnsi"/>
                <w:color w:val="231F20"/>
                <w:sz w:val="28"/>
                <w:szCs w:val="28"/>
              </w:rPr>
            </w:pPr>
          </w:p>
          <w:p w14:paraId="20E3EF04" w14:textId="77777777" w:rsidR="00D77B4B" w:rsidRPr="00424AD5" w:rsidRDefault="007C50F8" w:rsidP="00D77B4B">
            <w:pPr>
              <w:pStyle w:val="BodyText"/>
              <w:rPr>
                <w:rFonts w:asciiTheme="minorHAnsi" w:hAnsiTheme="minorHAnsi" w:cstheme="minorHAnsi"/>
                <w:sz w:val="28"/>
                <w:szCs w:val="28"/>
              </w:rPr>
            </w:pPr>
            <w:r>
              <w:rPr>
                <w:color w:val="231F20"/>
                <w:sz w:val="28"/>
                <w:szCs w:val="28"/>
                <w:lang w:val="es-ES_tradnl"/>
              </w:rPr>
              <w:t>Llena un cilindro graduado con agua hasta un nivel lo suficientemente alto como para sumergir el objeto que está en el agua. Registra el nivel inicial del agua.</w:t>
            </w:r>
            <w:r>
              <w:rPr>
                <w:sz w:val="20"/>
                <w:szCs w:val="20"/>
                <w:lang w:val="es-ES_tradnl"/>
              </w:rPr>
              <w:t xml:space="preserve"> </w:t>
            </w:r>
          </w:p>
          <w:p w14:paraId="6355386E" w14:textId="77777777" w:rsidR="00D77B4B" w:rsidRPr="00424AD5" w:rsidRDefault="00D77B4B" w:rsidP="00D77B4B">
            <w:pPr>
              <w:pStyle w:val="BodyText"/>
              <w:spacing w:before="10"/>
              <w:rPr>
                <w:rFonts w:asciiTheme="minorHAnsi" w:hAnsiTheme="minorHAnsi" w:cstheme="minorHAnsi"/>
                <w:sz w:val="28"/>
                <w:szCs w:val="28"/>
              </w:rPr>
            </w:pPr>
          </w:p>
          <w:p w14:paraId="5762B4D8" w14:textId="1B5CE1C0" w:rsidR="00D77B4B" w:rsidRPr="00FE34B4" w:rsidRDefault="007C50F8" w:rsidP="00D77B4B">
            <w:pPr>
              <w:pStyle w:val="BodyText"/>
              <w:rPr>
                <w:color w:val="231F20"/>
                <w:sz w:val="28"/>
                <w:szCs w:val="28"/>
                <w:lang w:val="es-ES_tradnl"/>
              </w:rPr>
            </w:pPr>
            <w:r>
              <w:rPr>
                <w:color w:val="231F20"/>
                <w:sz w:val="28"/>
                <w:szCs w:val="28"/>
                <w:lang w:val="es-ES_tradnl"/>
              </w:rPr>
              <w:t xml:space="preserve">Coloca cuidadosamente un objeto en el agua y déjalo que se hunda hasta el fondo. Si no se hunde, </w:t>
            </w:r>
            <w:r w:rsidR="00FE34B4">
              <w:rPr>
                <w:color w:val="231F20"/>
                <w:sz w:val="28"/>
                <w:szCs w:val="28"/>
                <w:lang w:val="es-ES_tradnl"/>
              </w:rPr>
              <w:t>empújalo</w:t>
            </w:r>
            <w:r>
              <w:rPr>
                <w:color w:val="231F20"/>
                <w:sz w:val="28"/>
                <w:szCs w:val="28"/>
                <w:lang w:val="es-ES_tradnl"/>
              </w:rPr>
              <w:t xml:space="preserve"> suavemente con algo delgado como la punta de un lápiz para que quede justo debajo de la superficie. El nivel del agua aumentará. Registra el nivel final de agua.</w:t>
            </w:r>
            <w:r>
              <w:rPr>
                <w:sz w:val="28"/>
                <w:szCs w:val="28"/>
                <w:lang w:val="es-ES_tradnl"/>
              </w:rPr>
              <w:t xml:space="preserve"> </w:t>
            </w:r>
          </w:p>
          <w:p w14:paraId="00C096FE" w14:textId="77777777" w:rsidR="00D77B4B" w:rsidRDefault="00D77B4B" w:rsidP="00D77B4B">
            <w:pPr>
              <w:pStyle w:val="BodyText"/>
              <w:spacing w:before="10"/>
              <w:rPr>
                <w:rFonts w:asciiTheme="minorHAnsi" w:hAnsiTheme="minorHAnsi" w:cstheme="minorHAnsi"/>
                <w:sz w:val="28"/>
                <w:szCs w:val="28"/>
              </w:rPr>
            </w:pPr>
          </w:p>
        </w:tc>
        <w:tc>
          <w:tcPr>
            <w:tcW w:w="3788" w:type="dxa"/>
          </w:tcPr>
          <w:p w14:paraId="776D3D8D" w14:textId="4F4EB3D4" w:rsidR="00D77B4B" w:rsidRDefault="00F43003" w:rsidP="00424AD5">
            <w:pPr>
              <w:pStyle w:val="BodyText"/>
              <w:spacing w:before="10"/>
              <w:rPr>
                <w:rFonts w:asciiTheme="minorHAnsi" w:hAnsiTheme="minorHAnsi" w:cstheme="minorHAnsi"/>
                <w:sz w:val="28"/>
                <w:szCs w:val="28"/>
              </w:rPr>
            </w:pPr>
            <w:r w:rsidRPr="00424AD5">
              <w:rPr>
                <w:rFonts w:asciiTheme="minorHAnsi" w:hAnsiTheme="minorHAnsi" w:cstheme="minorHAnsi"/>
                <w:noProof/>
                <w:sz w:val="28"/>
                <w:szCs w:val="28"/>
              </w:rPr>
              <w:drawing>
                <wp:inline distT="0" distB="0" distL="0" distR="0" wp14:anchorId="1B822821" wp14:editId="3B185538">
                  <wp:extent cx="2156507" cy="2170092"/>
                  <wp:effectExtent l="0" t="0" r="0" b="1905"/>
                  <wp:docPr id="4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6507" cy="2170092"/>
                          </a:xfrm>
                          <a:prstGeom prst="rect">
                            <a:avLst/>
                          </a:prstGeom>
                        </pic:spPr>
                      </pic:pic>
                    </a:graphicData>
                  </a:graphic>
                </wp:inline>
              </w:drawing>
            </w:r>
          </w:p>
        </w:tc>
      </w:tr>
    </w:tbl>
    <w:p w14:paraId="7300CE48" w14:textId="77777777" w:rsidR="00ED0177" w:rsidRDefault="007C50F8" w:rsidP="003C401B">
      <w:pPr>
        <w:pStyle w:val="BodyText"/>
        <w:rPr>
          <w:rFonts w:asciiTheme="minorHAnsi" w:hAnsiTheme="minorHAnsi" w:cstheme="minorHAnsi"/>
          <w:sz w:val="28"/>
          <w:szCs w:val="28"/>
        </w:rPr>
      </w:pPr>
      <w:r>
        <w:rPr>
          <w:color w:val="231F20"/>
          <w:sz w:val="28"/>
          <w:szCs w:val="28"/>
          <w:lang w:val="es-ES_tradnl"/>
        </w:rPr>
        <w:t>Coloca cuidadosamente un objeto en el agua y déjalo que se hunda hasta el fondo. Si no se hunde, empujalo suavemente con algo delgado como la punta de un lápiz para que quede justo debajo de la superficie. El nivel del agua aumentará. Registra el nivel final de agua.</w:t>
      </w:r>
      <w:r>
        <w:rPr>
          <w:sz w:val="28"/>
          <w:szCs w:val="28"/>
          <w:lang w:val="es-ES_tradnl"/>
        </w:rPr>
        <w:t xml:space="preserve"> </w:t>
      </w:r>
    </w:p>
    <w:p w14:paraId="00F6A515" w14:textId="77777777" w:rsidR="00ED0177" w:rsidRDefault="00ED0177" w:rsidP="003C401B">
      <w:pPr>
        <w:pStyle w:val="BodyText"/>
        <w:rPr>
          <w:rFonts w:asciiTheme="minorHAnsi" w:hAnsiTheme="minorHAnsi" w:cstheme="minorHAnsi"/>
          <w:sz w:val="28"/>
          <w:szCs w:val="28"/>
        </w:rPr>
      </w:pPr>
    </w:p>
    <w:p w14:paraId="1127D319" w14:textId="77777777" w:rsidR="00F26C45" w:rsidRPr="00424AD5" w:rsidRDefault="007C50F8" w:rsidP="003C401B">
      <w:pPr>
        <w:pStyle w:val="BodyText"/>
        <w:rPr>
          <w:rFonts w:asciiTheme="minorHAnsi" w:hAnsiTheme="minorHAnsi" w:cstheme="minorHAnsi"/>
          <w:sz w:val="28"/>
          <w:szCs w:val="28"/>
        </w:rPr>
      </w:pPr>
      <w:r>
        <w:rPr>
          <w:color w:val="231F20"/>
          <w:sz w:val="28"/>
          <w:szCs w:val="28"/>
          <w:lang w:val="es-ES_tradnl"/>
        </w:rPr>
        <w:t>Resta el nivel inicial de agua del nivel final de agua para calcular el volumen de agua que el objeto desplazó. El volumen de agua desplazado por un objeto equivale al volumen del objeto. En este caso, el nivel final de agua</w:t>
      </w:r>
      <w:r>
        <w:rPr>
          <w:sz w:val="28"/>
          <w:szCs w:val="28"/>
          <w:lang w:val="es-ES_tradnl"/>
        </w:rPr>
        <w:t xml:space="preserve"> </w:t>
      </w:r>
      <w:r>
        <w:rPr>
          <w:color w:val="231F20"/>
          <w:sz w:val="28"/>
          <w:szCs w:val="28"/>
          <w:lang w:val="es-ES_tradnl"/>
        </w:rPr>
        <w:t>(72 ml) menos el nivel inicial de agua (60 ml) = 12 ml. Dado que un mililitro es igual a un centímetro cúbico (cm</w:t>
      </w:r>
      <w:r>
        <w:rPr>
          <w:color w:val="231F20"/>
          <w:sz w:val="28"/>
          <w:szCs w:val="28"/>
          <w:vertAlign w:val="superscript"/>
          <w:lang w:val="es-ES_tradnl"/>
        </w:rPr>
        <w:t>3</w:t>
      </w:r>
      <w:r>
        <w:rPr>
          <w:color w:val="231F20"/>
          <w:sz w:val="28"/>
          <w:szCs w:val="28"/>
          <w:lang w:val="es-ES_tradnl"/>
        </w:rPr>
        <w:t>), el volumen del objeto es de 12 cm</w:t>
      </w:r>
      <w:r>
        <w:rPr>
          <w:color w:val="231F20"/>
          <w:sz w:val="28"/>
          <w:szCs w:val="28"/>
          <w:vertAlign w:val="superscript"/>
          <w:lang w:val="es-ES_tradnl"/>
        </w:rPr>
        <w:t>3</w:t>
      </w:r>
      <w:r>
        <w:rPr>
          <w:color w:val="231F20"/>
          <w:sz w:val="28"/>
          <w:szCs w:val="28"/>
          <w:lang w:val="es-ES_tradnl"/>
        </w:rPr>
        <w:t>.</w:t>
      </w:r>
    </w:p>
    <w:p w14:paraId="3FDA2FF6" w14:textId="163C9340" w:rsidR="00F26C45" w:rsidRPr="00424AD5" w:rsidRDefault="00F26C45" w:rsidP="00424AD5">
      <w:pPr>
        <w:pStyle w:val="BodyText"/>
        <w:spacing w:before="3"/>
        <w:rPr>
          <w:rFonts w:asciiTheme="minorHAnsi" w:hAnsiTheme="minorHAnsi" w:cstheme="minorHAnsi"/>
          <w:sz w:val="28"/>
          <w:szCs w:val="28"/>
        </w:rPr>
      </w:pPr>
    </w:p>
    <w:p w14:paraId="306ED975" w14:textId="76964B09" w:rsidR="00F26C45" w:rsidRPr="003C401B" w:rsidRDefault="007C50F8" w:rsidP="003C401B">
      <w:pPr>
        <w:pStyle w:val="Heading1"/>
        <w:ind w:left="0"/>
        <w:rPr>
          <w:rFonts w:asciiTheme="minorHAnsi" w:hAnsiTheme="minorHAnsi" w:cstheme="minorHAnsi"/>
          <w:b/>
          <w:bCs/>
        </w:rPr>
      </w:pPr>
      <w:r>
        <w:rPr>
          <w:b/>
          <w:bCs/>
          <w:color w:val="231F20"/>
          <w:lang w:val="es-ES_tradnl"/>
        </w:rPr>
        <w:t>Otro método de desplazamiento del agua:</w:t>
      </w:r>
    </w:p>
    <w:p w14:paraId="27991AA6" w14:textId="664FD540" w:rsidR="00F26C45" w:rsidRPr="00424AD5" w:rsidRDefault="007C50F8" w:rsidP="003C401B">
      <w:pPr>
        <w:pStyle w:val="BodyText"/>
        <w:ind w:right="112"/>
        <w:rPr>
          <w:rFonts w:asciiTheme="minorHAnsi" w:hAnsiTheme="minorHAnsi" w:cstheme="minorHAnsi"/>
          <w:sz w:val="28"/>
          <w:szCs w:val="28"/>
        </w:rPr>
      </w:pPr>
      <w:r>
        <w:rPr>
          <w:color w:val="231F20"/>
          <w:sz w:val="28"/>
          <w:szCs w:val="28"/>
          <w:lang w:val="es-ES_tradnl"/>
        </w:rPr>
        <w:t>Coloca un vaso o vaso de precipitados en un recipiente más grande. Llena el vaso lo más posible hasta que esté casi por desbordar. Coloca cuidadosamente un objeto en el agua y déjalo que se hunda hasta el fondo. Si no se hunde, empujalo suavemente con algo delgado como la punta de un lápiz para que quede justo debajo de la superficie.</w:t>
      </w:r>
    </w:p>
    <w:p w14:paraId="37A00E2C" w14:textId="26E90CE0" w:rsidR="00F26C45" w:rsidRPr="003B7AEF" w:rsidRDefault="00F26C45" w:rsidP="00424AD5">
      <w:pPr>
        <w:pStyle w:val="BodyText"/>
        <w:spacing w:before="9"/>
        <w:rPr>
          <w:rFonts w:asciiTheme="minorHAnsi" w:hAnsiTheme="minorHAnsi" w:cstheme="minorHAnsi"/>
        </w:rPr>
      </w:pPr>
    </w:p>
    <w:p w14:paraId="124C8CD9" w14:textId="302281AD" w:rsidR="00F26C45" w:rsidRPr="00424AD5" w:rsidRDefault="007C50F8" w:rsidP="003C401B">
      <w:pPr>
        <w:pStyle w:val="BodyText"/>
        <w:spacing w:before="1"/>
        <w:ind w:right="181"/>
        <w:rPr>
          <w:rFonts w:asciiTheme="minorHAnsi" w:hAnsiTheme="minorHAnsi" w:cstheme="minorHAnsi"/>
          <w:sz w:val="28"/>
          <w:szCs w:val="28"/>
        </w:rPr>
      </w:pPr>
      <w:r>
        <w:rPr>
          <w:color w:val="231F20"/>
          <w:sz w:val="28"/>
          <w:szCs w:val="28"/>
          <w:lang w:val="es-ES_tradnl"/>
        </w:rPr>
        <w:t>Una parte del agua fluirá fuera del vaso y hacia el recipiente exterior. Esta agua fue desplazada por el objeto. Vierte cuidadosamente esta agua en un cilindro graduado para medir su volumen. El volumen del agua desplazada será igual al volumen del objeto.</w:t>
      </w:r>
    </w:p>
    <w:p w14:paraId="1DC412A9" w14:textId="4C9C7F1E" w:rsidR="00F26C45" w:rsidRDefault="00F26C45" w:rsidP="003B7AEF">
      <w:pPr>
        <w:pStyle w:val="BodyText"/>
        <w:spacing w:before="7"/>
        <w:ind w:left="938"/>
        <w:rPr>
          <w:rFonts w:asciiTheme="minorHAnsi" w:hAnsiTheme="minorHAnsi" w:cstheme="minorHAnsi"/>
          <w:sz w:val="28"/>
          <w:szCs w:val="28"/>
        </w:rPr>
      </w:pPr>
    </w:p>
    <w:p w14:paraId="74D3C1D7" w14:textId="536473FE" w:rsidR="00FE34B4" w:rsidRDefault="00FE34B4" w:rsidP="003B7AEF">
      <w:pPr>
        <w:pStyle w:val="BodyText"/>
        <w:spacing w:before="7"/>
        <w:ind w:left="938"/>
        <w:rPr>
          <w:rFonts w:asciiTheme="minorHAnsi" w:hAnsiTheme="minorHAnsi" w:cstheme="minorHAnsi"/>
          <w:sz w:val="28"/>
          <w:szCs w:val="28"/>
        </w:rPr>
      </w:pPr>
    </w:p>
    <w:p w14:paraId="27B361CB" w14:textId="27BB5DDF" w:rsidR="00FE34B4" w:rsidRDefault="00FE34B4" w:rsidP="003B7AEF">
      <w:pPr>
        <w:pStyle w:val="BodyText"/>
        <w:spacing w:before="7"/>
        <w:ind w:left="938"/>
        <w:rPr>
          <w:rFonts w:asciiTheme="minorHAnsi" w:hAnsiTheme="minorHAnsi" w:cstheme="minorHAnsi"/>
          <w:sz w:val="28"/>
          <w:szCs w:val="28"/>
        </w:rPr>
      </w:pPr>
    </w:p>
    <w:p w14:paraId="5A0D0588" w14:textId="214A8C83" w:rsidR="00FE34B4" w:rsidRDefault="00FE34B4" w:rsidP="003B7AEF">
      <w:pPr>
        <w:pStyle w:val="BodyText"/>
        <w:spacing w:before="7"/>
        <w:ind w:left="938"/>
        <w:rPr>
          <w:rFonts w:asciiTheme="minorHAnsi" w:hAnsiTheme="minorHAnsi" w:cstheme="minorHAnsi"/>
          <w:sz w:val="28"/>
          <w:szCs w:val="28"/>
        </w:rPr>
      </w:pPr>
    </w:p>
    <w:p w14:paraId="70C29FFE" w14:textId="5A8F57C4" w:rsidR="00FE34B4" w:rsidRPr="00424AD5" w:rsidRDefault="00F20139" w:rsidP="00F20139">
      <w:pPr>
        <w:pStyle w:val="BodyText"/>
        <w:spacing w:before="7"/>
        <w:ind w:left="938"/>
        <w:rPr>
          <w:rFonts w:asciiTheme="minorHAnsi" w:hAnsiTheme="minorHAnsi" w:cstheme="minorHAnsi"/>
          <w:sz w:val="28"/>
          <w:szCs w:val="28"/>
        </w:rPr>
      </w:pPr>
      <w:r>
        <w:rPr>
          <w:rFonts w:asciiTheme="minorHAnsi" w:hAnsiTheme="minorHAnsi" w:cstheme="minorHAnsi"/>
          <w:noProof/>
          <w:sz w:val="28"/>
          <w:szCs w:val="28"/>
        </w:rPr>
        <w:lastRenderedPageBreak/>
        <mc:AlternateContent>
          <mc:Choice Requires="wpg">
            <w:drawing>
              <wp:anchor distT="0" distB="0" distL="114300" distR="114300" simplePos="0" relativeHeight="251692032" behindDoc="1" locked="0" layoutInCell="1" allowOverlap="1" wp14:anchorId="1B25F8B8" wp14:editId="36F4B846">
                <wp:simplePos x="0" y="0"/>
                <wp:positionH relativeFrom="column">
                  <wp:posOffset>1194955</wp:posOffset>
                </wp:positionH>
                <wp:positionV relativeFrom="paragraph">
                  <wp:posOffset>83128</wp:posOffset>
                </wp:positionV>
                <wp:extent cx="4417060" cy="1721485"/>
                <wp:effectExtent l="0" t="0" r="2540" b="0"/>
                <wp:wrapTopAndBottom/>
                <wp:docPr id="8" name="Group 8"/>
                <wp:cNvGraphicFramePr/>
                <a:graphic xmlns:a="http://schemas.openxmlformats.org/drawingml/2006/main">
                  <a:graphicData uri="http://schemas.microsoft.com/office/word/2010/wordprocessingGroup">
                    <wpg:wgp>
                      <wpg:cNvGrpSpPr/>
                      <wpg:grpSpPr>
                        <a:xfrm>
                          <a:off x="0" y="0"/>
                          <a:ext cx="4417060" cy="1721485"/>
                          <a:chOff x="0" y="0"/>
                          <a:chExt cx="4721860" cy="1951355"/>
                        </a:xfrm>
                      </wpg:grpSpPr>
                      <pic:pic xmlns:pic="http://schemas.openxmlformats.org/drawingml/2006/picture">
                        <pic:nvPicPr>
                          <pic:cNvPr id="23" name="image13.jpeg"/>
                          <pic:cNvPicPr>
                            <a:picLocks noChangeAspect="1"/>
                          </pic:cNvPicPr>
                        </pic:nvPicPr>
                        <pic:blipFill>
                          <a:blip r:embed="rId22" cstate="print"/>
                          <a:stretch>
                            <a:fillRect/>
                          </a:stretch>
                        </pic:blipFill>
                        <pic:spPr>
                          <a:xfrm>
                            <a:off x="0" y="0"/>
                            <a:ext cx="2298065" cy="1951355"/>
                          </a:xfrm>
                          <a:prstGeom prst="rect">
                            <a:avLst/>
                          </a:prstGeom>
                        </pic:spPr>
                      </pic:pic>
                      <pic:pic xmlns:pic="http://schemas.openxmlformats.org/drawingml/2006/picture">
                        <pic:nvPicPr>
                          <pic:cNvPr id="25" name="image14.jpeg"/>
                          <pic:cNvPicPr>
                            <a:picLocks noChangeAspect="1"/>
                          </pic:cNvPicPr>
                        </pic:nvPicPr>
                        <pic:blipFill>
                          <a:blip r:embed="rId23" cstate="print"/>
                          <a:stretch>
                            <a:fillRect/>
                          </a:stretch>
                        </pic:blipFill>
                        <pic:spPr>
                          <a:xfrm>
                            <a:off x="2590800" y="28575"/>
                            <a:ext cx="2131060" cy="1866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B5DF9D" id="Group 8" o:spid="_x0000_s1026" style="position:absolute;margin-left:94.1pt;margin-top:6.55pt;width:347.8pt;height:135.55pt;z-index:-251624448" coordsize="47218,19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Rpdx+AgAAaAcAAA4AAABkcnMvZTJvRG9jLnhtbNxVyW7bMBC9F+g/&#10;ELzHWrxEFmIHRdMEBYLW6PIBNEVJbMQFQ3rJ33dIyY6zAA0C9NAeTJPizPDNm8fhxeVedWQrwEmj&#10;FzQbpZQIzU0ldbOgP39cnxWUOM90xTqjxYLeC0cvl+/fXexsKXLTmq4SQDCIduXOLmjrvS2TxPFW&#10;KOZGxgqNm7UBxTwuoUkqYDuMrrokT9NZsjNQWTBcOIdfr/pNuozx61pw/7WunfCkW1DE5uMIcVyH&#10;MVlesLIBZlvJBxjsDSgUkxoPPYa6Yp6RDchnoZTkYJyp/YgblZi6llzEHDCbLH2SzQ2YjY25NOWu&#10;sUeakNonPL05LP+yvQH73a4AmdjZBrmIq5DLvgYV/hEl2UfK7o+Uib0nHD9OJtl5OkNmOe5l53k2&#10;KaY9qbxF5p/58fbTwRONi6PnfJqNp9EzORycPIJjJS/xN3CAs2cc/Fkr6OU3IOgQRL0qhmJwt7Fn&#10;WC7LvFzLTvr7KD0sTACltyvJV9AvkM4VEFktaD6mRDOFkpeKNSIbj35Z0QRqglOw671YyOrW8DtH&#10;tPnYMt2ID86ibpHOYJ08No/LR0euO2mvZdeFSoX5kBxq/IlGXuCn19+V4RsltO8vFIgO8zTatdI6&#10;SqAUai0wIfhcZVhmvMwek7Igte8L7TwIz9twfo04viH2gJuVx40I+gFnyMih4l6rsTyfF+lsOmjs&#10;BaUgh+D8jTCKhAliRQxYHlay7a0b0BxMBkp7ABEZ4umrgpN/R1/Ix6m+Jv+BvvK/rq98Ok+LFNsV&#10;dqu8mJ4PverQzfJsnD10s2I2m6NtL+ZDMzzI6O1Ki30N23m8I8PTE96L0zXOTx/I5W8AAAD//wMA&#10;UEsDBAoAAAAAAAAAIQC51soqpUoAAKVKAAAVAAAAZHJzL21lZGlhL2ltYWdlMS5qcGVn/9j/4AAQ&#10;SkZJRgABAQEAYABgAAD/2wBDAAMCAgMCAgMDAwMEAwMEBQgFBQQEBQoHBwYIDAoMDAsKCwsNDhIQ&#10;DQ4RDgsLEBYQERMUFRUVDA8XGBYUGBIUFRT/2wBDAQMEBAUEBQkFBQkUDQsNFBQUFBQUFBQUFBQU&#10;FBQUFBQUFBQUFBQUFBQUFBQUFBQUFBQUFBQUFBQUFBQUFBQUFBT/wAARCADF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jc&#10;AopNwpC4AzQA6k3DGaqXGqQWw/eEiq8Wuwz3CxRqzk+g4FefLMMLCfsnUXNtYvkla9jUpu4cdefa&#10;sTxn468P/Dvw3e+IPE2r2mh6LZLvnvb2URxp6DJ6k9ABkk4AGTXwl8Tv+CyPw88M6pLZ+DPCWr+N&#10;Io22tfzTLp0D+6b1Z2H1QV6KTexnc/QndxSFq/ITXP8AgtB8RZ7pjo/gDwxZW+7hb2e5uHx/vK0Y&#10;/SsKf/gsf8Z5LlXi8OeC4IQ3MP2S6bcP977RT9kxn7M55oLAH+vavyT8Of8ABabxlbhRr3w20TUD&#10;xufT9Qmte/PDrJX0l8Lv+CtXwT8a2mfE0up+AtRAH7jUbVrqJ8nH7uWANn/gSrRyy7AfbdFZfh7x&#10;RpHi7R7fVdD1K11fTLhd0V3YzLLE49mUkGtLcKkB1FJuFMMygZzxQA+k3ivnf4xft8fBr4M3sumX&#10;/iR9e8Qpx/Yvh2A31zn0O35FPszivm/xJ/wUc+K/jO4EfgD4YaV4ZsD93UPGl6zyH/tjEV2/m1ZV&#10;KtOir1JWOuhhK+JdqMHL0P0ZDAnv+VBb8TX5TT/tKftdalPHLbeOfBFsx+9aQ2C7F+rPEx/8erT0&#10;b9sf9rbQbueHUNK8BeIRbOEkDkRH3wUlX+Vcyx2Fe1RHZLKMfD4qLP1G3A0tfCnhD/gqDpmkW8MX&#10;xZ+Hev8Agacja2o6eo1Gw3epZcOg/Bq+uPhn8Y/Bfxl8PLrngnxHY+JNMJAaayk3GJj0WRDho29m&#10;ANdkZRmrxdzzJ050nyzVn5nZ0U0OCM4NLup3MxaKKKYBRRRQAUUUUAFITjtRuqvcXQiBOcYrOdSN&#10;Nc0nZDSb0HyzrAu5jj2rGv8AxEiRlIjlz2rP1HU2uZdozj+EDvVEQc/KzF+7EdK/Ms24kqSbpYPb&#10;uehTw6WsxHne5+aTcT796TX/ABvoXwy8G654v8QXS2Ok6XayXdzKzZIRFJwo7scYAHU8UW+WdUGW&#10;XkjPoBkn8iPzFflR/wAFR/2oj478cN8KNBuHGg+GpgdTmR/lur0D7nB5WHOMH+ME815/C2Hq4rFK&#10;s1zJdf1/yNMVJRhZHh37YH7YXif9qzxmZbtptK8HWLMulaCkpKIO003OHmI43Hhei4ySfn7J5OcH&#10;ucA5oX5R70Hjrxxmv25R5Tx3puFFB4OD1xn/AD+g/GgfMMjkUeYBQP59fzpMjnn3paAWp9A/sj/t&#10;j+Lf2V/GNvLZ3E2qeC7mYf2p4cd8xSoeDJFnhJgO4wGP3s1+9HhDxto3jnwnpfibRbxLzRNTtI72&#10;1u1OFeJ1DK3twRkHocg8g4/mWr6c+FXx98feM/gVafAWyuZbPwvDfyX9/qMErCYWBIb7GP7qGUu3&#10;vuA4AOeas404ucnZI3oU5YmpGlSWr6H7L/Ev9pz4Y/CXwhN4j1/xhpa2CoWhjtLqOee6OCQkMasS&#10;7HHGPzr88/i7+0b8W/2nbFw91cfCj4bXDeWmlWZLatqMffzpeCin+6MD1DVwHh74XfD3T797+z8N&#10;WOnXkZVoJi8smxgR8yh2IBxnrmuuub20mthNNmdpWGN2RuXvnnk+3FfGYrO248uGVn3f6H6ZlvCU&#10;YS9pjnfsl+rOK0Pw3pHg20Fro9jDYw7ss8Y/eOf7zP8AeY+5NXvMcOCMkDpk1c1Q2c0e+3Ys+7lO&#10;mF9arxMtuOAZD6Yr5yVSdV89R3fmfo1GjChDkpxUUOivnhwSW3dSSxOT71p2urTM5LSu5IDbyc8+&#10;9Y10Y5lBUMN2MisHxLqmv6VBFLoOjwawVJ82OW48pwO21eh/E0oQ9rLkX4k1aioQdSSbS7K7PSbf&#10;U/NH71gw+8zEAk/1rEsPDGo/DjxSfG/wmvJPBviuOME2ttzYaiA2WjuIScFW/wBnGDz15rB8DePI&#10;vEzGC5thY3pyREJCyvt++oJAYMnGVYA4IOCDmvRrJS7KiZKpjPPcelawrV8BVtF2a+44KuGwWb0P&#10;eV0+vVH6E/s0fHOy/aH+EGi+MbaD7DdzhrfUtPySbO9jO2aE59GwRnqrA+1eqjgV8Gf8E5NS/s74&#10;l/HzQI5HOnw3+maqkJ+7HLPBJ5uB6kop/AV91W9/DcnCE59DX6HDFU5cibs5JNL1PwGvQdCtOk/s&#10;Nr7i5RSA57UtdZgFFFFABRSZ4oLADNGwFe4mEcfof51galfGRhjPXBAq7e3AY4JwFxisaQhj5gPb&#10;PNfnWeZhKb9jTeh30YKK5mLBD5Y34y/fP8NV7+cKsgBB3HB7Z+lTwTmWQKAfxGN1V5LRCyM2SvQD&#10;3r4bEpyoctBadzuj7stTx/8Aat+PEX7OXwB8Q+LYyp15kFjpMcg+9dy5CHHogDSH2jr8GLy9n1C7&#10;mu7qeW6uppHklmlYuzuWJZiT1LEkk190f8FY/jSfFXxT0b4cWUxbT/C8P2q9Ctw97OoOD/uRY/GR&#10;q+SPh74G0fxVp3iO/wBc8TQ+HE0zT5rmyilty7ajcIhYQoTheg5G7dyMA1+wcO4ZYLLoOas5ank1&#10;r1arjHUxPCXgrW/HWpGw0LT5NQuVTzHCEKkSZwXd2IVFzxliOa9ET9lrxncI32a88M6jIIi6w6f4&#10;jspXDYB2keaOeensa7D4YeA7/wCLlnpPwy8C2sUeyCPVNdv7gFYJZyrM0lw+Cwjh+SKKPB3O0jbT&#10;nj0rU/hD4p+HCHwh8Nvh/eeIvFEgVrnxvIkRjGRytmCQqL8x+dueOlfSOtBPlb1OZUMVUjz0oNrv&#10;Y8Qvv2dPiH4Y8EajHfeANXNzc3sBbUYbQ3MFrbxh8t5kO/7zMuQOcJmsf4N/BqTxp8SrTR/Eu/QN&#10;JhD3V5Nf/wCiM8ajOxDLt5cnGO3tX3h8OvhlpPwD1nxR8SddvtX0+60qxeSLT5Loxi2V4BFtYg/N&#10;IRu+bOM4IJrX+E/xdvL/AOCXiXxxq1rDq1lete6hplhrMRvEtYokKQqpfcxyyZJzzkVy1sTGnTet&#10;m/nuerhMJWxFZRUVJRTfZNR/zPzS8IeAJvFmjeNtSgmAj8Oaat++zkSEzpHtJ6D5Wc/hXKBSWx0z&#10;jGe+elfpt4G07w/H+zvfeK/jN4DtRrWsrLI114dX+x5ZrHaoUXCQbQw3F26dMZ9K+Zz8E/A3xS0v&#10;xP4k+EdvMZdC06WW/wDBmvXRW7KuWjiubOUAiZVJGYm2NnpnIz1xlueVKycU1Zs+YK94/ZMTOreK&#10;3klENrHYxtLngf6zO4n0GM14OylWKsCpHUEYwfT6+1e5/BPwj4gi+GPjHxS+lzS+BbqQaJqWr2xB&#10;m0+ZkVonKZBZD5iggetcmPp+2w06ae9l+J62VYiGExsK89lf8nY93tfEWg6tcNDpuv6dqMg/gtrl&#10;HxxngZye449K1Z4ZbeTE26MFcYZeM+3/ANasj9mHwB4D8X2/ivxH8S7PQ/8AhFPC2m2mhJc3F0Fs&#10;3uGzJJOJFIJchEAXO7LkYru5/gZceMtMi1b4AjXV0aS4Cra+LJtulXEecGS2afE6qPrnkYBr4x5X&#10;eTjTlr57fefpVLieyTxEN9Pd3+48m1XxfFpvia30Z9D1mS5uciCe1tRcLKQCSI0Riz4A5ABI7it/&#10;SdZ07X45V0vUo7+aEZmgZWinh6/ficB16dxXO+MfAHxFbx3ceDvE3iO18MajYzw31nFp1m7LdBTl&#10;Lm1mYgvsbPKkEHgjHNfR/wAJf2LtA8f6EPE/xV8Qa94u8UzQmO7+23hCW7ZyDG6/OwIPG8+tdEcu&#10;oyglJ2ku2pyT4gxVKupU481KW11Z6dPl0PHbBYZpfLeeKOQtsHmPjkjjjr+lZOi+IHv9TuNK1PSr&#10;vQNYid4vKuCHhlKKruIpV4YhXRsHB2sCMipvi7+zr4Y8HeO4dAvPDsNjpd6Gl0TWLGaSNdQKjM0M&#10;uWJSZeTt5yBwT0rs9O/Za0TwV4QvvEd/LqVkgtjdWekw6jLEwvI0PlEEtxI6hkAznGABjOcqeX0J&#10;SlS5rtq6djSvnmNhTp4vkSinaUb6/wBI878U6fF4b1fR/FMqYSK8ghvtgwHVjsilP+0jOeTyUYqS&#10;cDHqlpOGnEfR1OM9BXznrnxRuPEXw91bRdatUsNbmtLSazZeY76KSRGjdSf48dsV9Dy6dPYzO0sk&#10;TSwq8rIXwzqgLMQvU4AyfQcnivLxdCpGnGNTWWq9UrW/M9/L8fhqtWpUpu0ZKL10tJ8yfz0TPbf+&#10;CeZ+2618dteHzvca7Z2BkIxkQW5yB/31+tfZukX+x1woHvXyt/wT38MSaL+zLY6xdIFu/Fep3mtO&#10;zHJZXcxxsfbbGD9GFfTVm4DKArYFeLmONnQzWEKctKaSPyST9u51X9pt/ezr4bpnblfl9atg5rLt&#10;ZAUOCCQce1aMb5jUiv1DBVnVheTPInHlJKKKK9IzEHSqt9IViKr941ZB4rO1Fn52Y4Gea8/GVXTo&#10;trcuCTepiXDGYsM9cVDdsY7QhGOQemOcf5FWliWJeoPIGR0qjqEqghU5bBJ/X/GvyHGuUKU6s92j&#10;1YpPQ4vxJ8TofCPjnwL4Ti06bUtU8WXVygeF1jFpbwRF5bh+DnB2qFAwc9q3vHPi3S/APhfVvEWt&#10;3It9I0i3kvbqd+AsaDJx6k8ADuSK+XPjT8WtL+F/7b/wfufEWpwadok2j3GnSSXDhVje5aVFkJPR&#10;QyQhj2DZNeB/8FOf2vdG8U6NbfCnwLrVrrOnysl5rurafMs0Em07obdJFJVucu5Hoo57e7g8onjs&#10;NhOVe7JXkzldfllNPofA/wAR/Ht78UviF4k8Yanxea1qM99IhOdnmOSFH+6pCj2UV9cQeG7PTf2C&#10;dAnFqrqb2DWpXZQzBjfbWcZ6HYu3PcZr4j2g8HpX1b8P/jfomp/sn3Pw0ludnit500y0spUbE0E9&#10;0hDowBGVDtwcV+k4uElCEaS0Ul9x15TUoxlW9s9XTkl69D7I+Behaanw9toPCNpKs3iiR9VvNRvb&#10;QR3N9JMxkV5UUgBQCMKCABk8ZrovGGm+JPgP8J9I8Rar8Q9M1LXtRAFrYQaM8bX8zKZDDHHEGk2g&#10;YJY4CjkkCuK8EfF+b4CwW3hD4gQJZGEC303xmqD7BqEK/KiSkAi3k27QQ2FPPzVw/wAbdd8PeLkt&#10;pIfjF4WtrC3e6kg0vVL0SiJboL9pjjlhk3qrMiOAVbawIXCnFePTqRhKUpaylt2PqcXQlUoUqNGT&#10;hCOkknaT82jS8RePP+Gg/gp46nstCntPGs2nf2bqGkMS00c6puhVRxuQ4O045wc4PFe++BvhRo/h&#10;n4Z6RpWqxMtrBZQWq2Skb9yqnybepJYEHGec18r/ALN/i74cfDHxo1xdePNI1GK40pNMgt7GC8eK&#10;J4pDLlpJEIb7zY+7jKgD09q1H43+Hvi3oviHTPA/i2w1DXZLae0tbU3gtplJAVyiyDILLu2OFIBw&#10;3NZ8rTvvrf00/Q6qVSEqTT35WmtuZXbsvN9TJ+OHxS+HHi3RdV8Ea/4+0/w6s0Asxb2M4drJOMbg&#10;oKryMHdjOe3Neb+M/wBmDS9b+FemQfCB9EsdTmeFovEHnt5t3bxuHJSeMEbmmWIlgD0x252/jzae&#10;Hbn4f+CPC3w5+G3iLwwmjzTi88OS6CLoTzywhI703Cl4bh4mDZMko3CQnqAK5m08OeJfgT8CfE12&#10;9x9h8Ra+8NjZaNaMBbWt1O4gWcIuVWdt7MwjOxSgABNaSTpyj7Kd3dPXqzloVFiqc/rFBKNmno01&#10;FK6189u58b/Hqxgj8XWeqwG2M2t2f2u8Ww5gW8jmlt7lo/8AZeSB5BwP9Z7V9x/CXSbDwB/wST8V&#10;3urlbR/E0t3c2px+8llaeOGAD/vwD7DpXxF+0DJ4ej+Ig0Dwvsn0Lw7aR6RBNA25bmRC7TSA87t0&#10;8r4I61+kf7T3gb/hXX7I/wAD/BrohsbDXdDsL8BcBmEbtJx6Fw/XvXdmFeyo0lo5y/Be8/8AI/P3&#10;T9k5xWvLf/I8G/YW8BaH8S/iDf8A/CWWNvrWqfYLTXNHspM/YoVG63mlNsRseVDHECzA/e/Gvob4&#10;/P8AFr4jae2i/Ds/2bazg2rag10LWC0jVsNlgDI8nyrjyxxmsH4I6DF+z7J4/wDE2rQCKLwvrmp6&#10;Wt5KhBSx+1NMWUAZK/MjY9Frl/G/xj8XfDXxPa+ARqklkv8AZsOpf21pVmlzPrV/eXDOsVs1y3lw&#10;wgu5Lush2xdCSAcYybi507NvTXZJf8MexKVLlSm2oRtJtbtuz/Pm+49e+F/wa1fxj8OfD+kfFC0t&#10;rvxV4anK2esRT/aGLoSsdyshwx3qVDo3BPJAqa/+IGtaCfGVhomiz65r+kaXbsNIgChpbuSSWOJG&#10;yQB9ws3OQozjOBVb9mn4wTeLLqONtb1XWbLUFWKN9bjtXe3vAkswWOe2iiWSCeKKby9yK6PayKy/&#10;OtavxD1ePwv8RfC9hpawaEPFusS3Gtavxul8iAFINzjAeYmOMdwu8LhuvHJ+ypSg9ebVem7X/APU&#10;ouOLqU8RSdlHR93pZfdvc8X8MWvxw8T6nY+F/ih4Hs/E1ppl+ms2XifTwCEnjOY4wIshlO8qAyKQ&#10;P71d2Phl46+LXjrRrzxRZQ+FfD2gXhvraxf95LqEwjkTMgOPKjXIOCCWwfu14T8RfiN458ZfHbX9&#10;Du5tQ0fRnuorLS9G1L7ZEggKcXEkdpcxMsErxkGbMmMjgV7L8DPFdvqvjbwvqPw4tbx/DGtaLPB4&#10;q0mTWLnVrfQr+GVhDJFczuwPnfMAiNv2YYoK6Lr2L5bKSV/l2POp1YPHOleUle1n+bPnz9qXwTa/&#10;DjXvh9a6TpGg6jJotzFpcdjazs95JcOm+1WUFVxEzDKgZPykHFZM/gnwJ4t+Hnj6LTdb0+68ZeFr&#10;Oa4k1XzGOp6ndxlTd3O7oLUAvHHEmcj5mwK9I/aC8Lp4y/bCisdB8QafFqlp4ZuNQu4pX2rb31tb&#10;3P2csx43DzY3OSNqgk44zxmk+DodD/Yp8Ma3pmkyQPH/AGhNez3SCKa6urqI2cKQjPzo4mTHONsQ&#10;OMkZrnvCL2b/AFv/AJCs4Sqxi7xjfr2sr/in95+mPwtGnw/CjwQmlQG20hdEsms4BjIiMCEBiO/r&#10;XX2eLls7cH0U81yngfSm0LwF4a0eRGgl0/SLW1eI9Y2SFFK/UGuntCYkTPysBksO9fz5VxirZrVk&#10;3ePM7mkI8tNJdjcgupIMqcZI69s1u6Y/mWaMe/rXMi4Qp1yO2a6DSpw9ooPUcV+u5BX563LfSx5t&#10;eNo3NKikzRX6AcJFKdkZFUp/ljf1z+lW7lsR5wT9KzCJpS29CgP96vAx9S0uRK+htBGU7qpGGzkH&#10;jtntVF2ZpWEaguwOD2zjFXLtPJZyAMr271TlfZcblwFToR3r8ezCcoyUZOyTR61OJ+Xf7dfiDwR8&#10;f/g3oHjM+KtI0H4leGS+nXvhq4mZJ50LnzYkjOThWG5ScAqxDHIAr8+VwoHHQkgA49P/AK4+lfSv&#10;/BQ74Vn4W/tTeJRbQmPTPETJrliBwCZv9Yq8dpt/HoRx6fNz200dus7ROsJZkEjLhdy/eXJ7juPp&#10;6iv3LKMPDDYKFOnK8bXXlfoeHUcnJ825HXTfC7U9O0T4i+F9Q1dzFpVpqttcXcgBYxxrMpZseg29&#10;BXNRo0rbY1aRznCopJI9eKmn067ttrzWtzb5I2tLEyZ+hIA5Fezyc0X2JjLlae5+t3xCvZdb8Ay3&#10;miJB4lsLyJZ0txOgivEYArhiCu3bzyPTuQK4D4JafoOqXeq2UnhTS9A1+y2PdaUbOETBT92WJgg3&#10;xN2ccdjg143+wl8eyJx8M/EF0TDITJoc8zZAbO5rXngZO51z6FeMivq34i+A4vHNjbtaXbeHvEtg&#10;C2ma7aR/vrJj1Uj+OJ+jxtww9DzX59Ww7wtaVOcmk9mft+EzH+0MKsRSim18UWlfzs+/boec+L7f&#10;xb8N/HEvii10BvF+gXEnlSJpyO2paZD5KqIYYC4jMfmLuLKoZu+a5zxJotr8etSt/tfwwvbHT7a6&#10;hmk8Ra7CllcvCAxlRVB84HkFGDEbuuBV3/hLvi+9vHo/mKfGkbBJPM8JR/2TGobHnG/N0EMW30h3&#10;5/hrsH+HPijWrBIfEXxK1e8keHEyaHaW1hHuPdWETSFfYkV0TbpKLlNX2um9vTqefQSxkpQhTlyX&#10;u00lr5N9DmPD9n8SvCkf2fw54ysfE2nA5g03xrE/mog6AXkPzOR23qc14z+1D8R/EGmar4b0P4k3&#10;WlappbiTVpvDHhgSRBnQMtqJLqQ+YA79SgBCg4BODXqXiT4n+EPgFpN3ba54s/4SfxBbRuUsZHV7&#10;y4kz8iuI1CxDPHOMDpmvgXx5421T4jeK9Q8Q6zN51/ePuIXhYlAwqIOyqAAPpnvXblNKvVqOpVir&#10;LrazZ53E2IweHpLD4abvLePNdLyPSP2T/A0vxh/ai8C6NJBElvcavHqF3DbxbIlt4CZnUKOi7VKi&#10;v2Z/aU+FA+OnwX17wtbXSWWvyMl9pF05wI72FvMiOcHAJypPox61+d3/AASO8Gx3vxV8a+LpFLro&#10;ujpZwDGdslzLzj/gEDj/AIEfWv1P1CMxwQ5wCcEgjgYNfGcW53PL8xhOkk/Yxu7/AN7T8j4XDUFV&#10;puL6nzg+r6F+2N8HtW8IXF+nhX4nRWv2HWNLlKm7sL5FAkDw5Blgdh94ZyvfPFcd8GtI0PXf2YNJ&#10;0r4jW2lanY+GpLvSrm91bCRwfZbh0VllfBi2oqYbIP5c/Rnjb9nv4b/F2+j1PxT4Rs77VQAqaxbl&#10;7TUEA6YuIWWTgerEGvjPTvhV4P8AAvxB+KHhzxBo7ajc+E9fbULCbWrua7jh066jE8U2yRym8EPu&#10;mKlycktkED1MDiKeIws8RSk+TR8tvhvvZ9md+W0JyxsaDSbkmtdv60/E6RPiFcpqeh2Pw10qHwzp&#10;+uzpptl4k1Czkv8AVNURWZ3lgt5pA32aEF2M9yxwDtRDkE6Xi3wV8a7q3kt4vEvgrxxp/wArSaZ4&#10;i0J7Z7plcMmWiZkD7hkMAoB7YBqTwvoHhX9qTRrfVo7661LTbOSe3FxY3ctpdRK6hZYyVIdY5EVG&#10;xgKygFcd6PjP9mjR9TvtMj8ZfGbW5PDumT+bb6Xq2oWtqyOF25+0rsfIXj5snqc816EJ81ly8rV7&#10;pps92rRhhuZQkpJ2aaaS+4821f43eLvE9hbXniP9nXSvGksgaKDUrS7gvreRNxyFcxyMFzuJBbAw&#10;cgV29j8Wfjn4l8OR6J4W8E+GfhTpc2IDe3VyLia1Q4DtFDHhQ2ScbkwPUfep93I3jaafQ/grZ2U/&#10;h6xQQzeJPJc6XbEEZitVG03Uo5JKnYuTufPFcNY2Nv8AFHQviH4+j+IU3h6DwRaTrolro96iuZYR&#10;ua6ubfkvHLKViRSAGBB4JAOlCNadRqMFHfz9NPMeJp4SnSVWdVyk7aKy83rvoO+NXwe+HfwZ0P4U&#10;2PiPUbq50q/8Rz3PiHWyGe81UNbnzDKVyxiLbFMYz8p/iPNes/DJ3/az+Ieha1pNtJp/wd8C3a3N&#10;rHPAIhq2oopEY8o/cghDABeD3I6Y8Y8TXuu/tb/GnwD4S8BQaTb634Q8OtqOq/207NY22oSLELoJ&#10;s3FvJdlj6Y3K4zwCft39mb9ny6+APwvHhAapJrjPez6jcai9r9nRpZQu8Ku5sKNvGTXnZ3Xq4TBq&#10;N260lolrve/p6nzcq9OrOUKWkL/kl+b6HpdrCGZp55AysSAp5L578VZyIN24Ft55yp+YU5Lm2gCx&#10;uFQpkELxg+lJeTC4jG1hlOmVz/WvxyFClhaFotOa1823vc6LuUrLYs2wLBFySR04FdFp37uDbgZx&#10;+tcnBIUClSdwOOa3bS5cNj2zivuuH8ZCnLne+xx16ba0OjVs4oqK3bMS55NFfsEJ80VLueQSAZ61&#10;DKQR7e9T5z0rLvLoQysGyNoz0rmxdVUoc0ioLm2MrU3W3m2kZznJNZF3CZJUK8dcAdK2NSt3uihK&#10;kb89arx25kMbMAASBlT+dfjuZ4WeJxFSlb3W1Y9ejLlimzmvE3g3w/450mPTvEuhab4gtMFfs+pW&#10;kc6qucfxKccEDIx1zX5E/FHwzP8AtS/tH6jo2h3mnWXgbwxI9lbXeiWnk2FtarJjFtCAFDFjjJOW&#10;bJzjAH6A/wDBRr4yy/BT9nu5tNGmdvFni2VtF09YWxMiOh8+VAOchCF45zKtfP8A8Dfh3/wqP4a6&#10;VocqRf2okXn30i4zJKfmKk9wgIQfnya/VuDclxKbniZNxtor9P8AM8TH4iMV7u5tfDr4V+D/AIX2&#10;ECeG9HhsrtCFkvpFElzN6s0h5z7Cur8UaVp3jfTr3SdbtVvtMv4/JltZSTkHqd2cjHtiqqMS24BV&#10;47nvVnyd6GLcY3cfeHJBPTHr/XtX7K6UIq1kfO87etz5e+DXw28D6t4D8Y+HrPwpaXPjDR7K7hHi&#10;ON3aZb0XM4thE24hJFFvFJlQOGx3r1P4SftQ6JrPw00JvHurR+HdeMLI0+o28sUV8FO3z1l27CWw&#10;dyhsgg8Vj+EvGfwi+BdhN4cTxnZC8juHlvpZpjNczXJJLSSvGpUN2xkYye/Famq+B5rPS7zxT8L9&#10;Xnm0zVZPtV3p2lWtpqtjcPnLTRQTOgWXIy3luCcn5a+NzTKoY2jFU2uaO9j67Js4qZZXlOV+V+Wh&#10;0Xi/9oX4c+GvDsmqHxVp2rtGB5NjpdzHcXEzEAhVUdOudzEAd6+Vvif+0D8T/irpl5/wjcU2iaHB&#10;atqM9rpP/HwLRZBGJZJ/vHLE4CAZAJGRzWxpPwd8M3d8rWXg7xv4w8U3ErSf2bqOkf2DpULnOfOb&#10;osYOCVjbnpX0z8I/hUvw60/UJ9UltdQ8T6rIsmo3drAI4QqrsjtoU7RRoNqjHQnIrzcv4ep05Jy1&#10;PRzPinGYyPs4vlj2XX9T8p2keZmfcW3HLMWyWOSeSfw65oPHXj8DX6f+KP2S/hd4zmkurjwsunzt&#10;gyXWlSvaNknA+VTsH02Z5FfHH7Uf7NC/A29sdS0a6vNQ8NagxiV7raZbWbqI3KgK4YZwcDoelerV&#10;wM6MXLdI+ahVjOWp1X7Gf7Yt9+zRonjXQ7DwufEuqeJGt30sI+3yrtNyJuUAmRD5iYUdSPcmv10+&#10;HUfiRvhr4QXxnMLjxadLtm1eQxon+kFAZFKqMDBPNfmL/wAE14tIvPiVpVkfhdH4j8URXy3kfis3&#10;EmzRrPyiGkeMhoy4YZjb7xZvYGv1me3MkwVDu+bcZMcn3r8N45nGSWGjSV5NNvq7dPzPbwO7lfY2&#10;YbWWKxXYqcjCjPOK+Zf2ov2fPF994r0r4pfD3SYPEHiGKzbStd8NT3AgTVrEEvGULYAmQk9eowMd&#10;c9d+1B+1PpH7NvhC1uZ4Tq/iXUy0Wi6BE2GuZMgFnIGQillBIBJLAAE8V8v3/wC0Z+09rdrHc3vi&#10;7wn4CiunAhsf7PWe4TI4Q7g4yfYkivSy2pg8JD2teXLCS5Un17tI7MPh8Ziav+xwcpR106dEaUNl&#10;4K/aP0C/l8N+G9P0r4meHRFb3mh+IbJrW5g8o7RaXHllWETDKrIp+XPuQfLNIbw14WmTwhaeCvEe&#10;nTXqG4/saTwBbt4hv7ffia1j1cShvIyfLM3lhhH/ABZqaT4Z+Lv+EkPxGh+IV5rXxWikSVdR1FBH&#10;a3MQAV7N41zmFlyMdvTPNXdd8b+L/jn4iTQ9S+Edk3i/w/ZtqKXlr4tewlhglkEbfZ7iMdXfnY5K&#10;+1evgsxwuIlJYWfMlffdefmj1cwyzF0YRljKfLLTZXT/AMmek+NPEHx31f4b6xbeGvCXh74f2iWL&#10;W9jooujdaq0OzYywtGRBDIEJ2g5PbrzXxlp+keHL6SBLvWZ9B8N2ixXN5aOPM1aS5TKrp9iWG/z+&#10;EDJkIv7t2UlQD9E/s8W/jj4WeM9a07xB4K13QvCmuXMcVhALtdSjsrkMfmeTzGcq6EbpNuGbn5ay&#10;7PQI7b9pL4n/ANoXNzHp+kXcXiHT7JpD9kimuYBvvNveT5MAnhfmI5xh1cXHBwqVJ6qCurdbu1vv&#10;Z0UsFLGQp0oW/evlfN9my5rr1W/czNB+EV/rGoR63qd7efDu3+xLptt4Z8K3b25hs1cusdxcZLSS&#10;Mx3uf4mAOa6rTvhJodnLI+neIvFunXcg2m7g8QXHmr9CxNdP9pEwjfcDCw3YI7EZGR61XYiGXKYI&#10;wTnPH+fevyzEZ1mGIm5Oq4+S29D9ew3CuVUqSpypKXW76np3wE+PWu+FfF9n8PPiXqw1201PMfhv&#10;xbcqI5biTOPsV1jguP4X/izX1kEWFcMmCPvV+d3jfTLTxd8OPEdhLIYbiGye+0+5X71vcwKZInU9&#10;QQUAyO3rX3T8FvGw+I/wb8EeKJMPeato9vcTv6y7B5n/AI+rV0SoQzHDPF2Smnyy037M/Jc/y3+y&#10;Mb7CCfJJcy8u6OmgwSAO4/Wr0LOk4xGACNuSaotGI2YpzjGPxq3Bm4KlVBIHrjmvLwLlCSp7S026&#10;ngVFdXOm0qUyRc+maKq6JLveZRnCgDNFfumVVPaYSEn/AFbQ8WquWVjaH0pjQqxJIBJGDxTsGnV6&#10;0oqWjWhkjJubeSd9oGNnc9Kz7ie20ewuLu8litLa1iaSa6nISOJFGWZiTgAYPP49CK6Lg/Q1+cn7&#10;Xnxc1v8Aac+IWt/B3wbrB0DwL4ePl+KNdiQSfbLkjCWqDI3Kp3Bhn5ip7AA+bHJo4qrzR1kXKv7O&#10;Op4r8a/jQv7Rv7Tf/CYR3OlweAPBcBttHbxHfLaWhlOT58mfndmZQ6xqpbCIG29K7nwb4zTWNStp&#10;rz4meCtWhmTMlnCUtpomx8oQ/aGyQeoYDoa4C++A/gz4O+GrFbHSIPFfjbWdQg0nS73X4/tEa3Ex&#10;/wBZ5JygSNQz4wScjmug+P3gnwp4A+CF5Hb+HdIvfEEoh0m01S60+E3BklcKZiwUfOF3nPrivpam&#10;LWSKGHtdy8+htgcoqZvTqV4vSC7bvsbXjL9ojwl4U1E6Ro0s3jbxM37uLStBHnPu77pRuUEegyfa&#10;ptMsPih4/sETXrvSvh/ot8gnli0d5ptYEbdYDJIBHET/ABMAT6Yryv8AZN8I2118adb1Dylh0nwj&#10;pyWcSKoBluJv42Pc4EnPuvPXH1Ozo+pgliV3DBc+/wCmfxr53MuI8U3y0nyppfjqj7zJuD8Mqk3i&#10;ve5JNeTadpfjoY/g3wRrHjK2uPBPwY0qy8P6RobGx1bxXPaK8djIOWt4FcFri7BILSMdq5ByTxXS&#10;R/sX/wDCOaC9jp9jr+lXErNLcX2j+Lb62e4mPWZ4vni3N3woAr2L9h6OJv2eLGfPlz3Ws6zLK6nJ&#10;LnUbhST6EADg4OFGe9e5NpEwG6HVLlD/ALW1v5rXq4Kf1aHdvqz82zj2mOrtxk4JXSUbI/O/UP2U&#10;PHyWzfZfid8QdKl3cedcRahFt98SREkeuOa4rxz8PPjz8INIn1W0+JMPiCzjkRUs9Y0mUz3U0jbY&#10;oYwYmLSOxAVQ4Jz6AkfqKmm3YI8y9jufeS3XP6Yrw7X9QtPF37QV/e6o8I8IfCbS/wC07nK/uzq9&#10;xEzhyOhNvaAsO+bkHjFehLFp/CrPyZ49PC4mMknVuvNanxOvxHu/F2tfBHxg6HTLi/vL3RdQso5G&#10;CLK0UiOhB4wJISRkZHrXe/tCeDYfHnwU8V6XJbB7w2T3lvt5KTQ/vUYe/wApX6Ma8V+Hctz8Qbz4&#10;ZKkRQ/2tqfji7kcYMML3Mq26Y6Dezvj2U+lfTd1JFJZyiUfJ5Eu8Z4I28/pmvpqKdWlaXVL8v8wb&#10;5ZJo9c/ZQ8V6V4u/Zp8Ca1omkWWjrqFiDe2+nwLCHu0JjnkbaACXdGbJ5OR0r2LTIHun3SKQePlx&#10;jr0r5x/4JiWJ1T9kDQxKxVF1TUDER/d89v8AE165+1N46PwY/Zz8e+JbIldQttNkitGZ8N58x8qL&#10;BPo7qfoDX4FiuHK+MzaWJrTvT6eR9PTxMY0FFLU+BfEXiP8A4Xd8fPFXxJuSLjSNKupND8MRk5VY&#10;4CVacepJLFfdyeoU1kadBP45+NN99qd/7P8ACtrH5MO3Cvd3CEl2z1KxDaD7g1zvg/x34O+G3hTR&#10;/Ds2uQ3uoWNqn2q30pHvT5zYL8xKyk7mHfuPUVr6F49v9F1zX73SPhv4x1J9evwkQnsVtMSwWoEk&#10;QLnPypGzHI4AOa+cxdPE1q9Z04WSi4wvpZXitL7e7fU/aMHiMsynL8LSdVczanUtvezdvRS5fuPT&#10;NQv7bQ7C6vb67tbCyiUeZNeSLHGoHQlmIAJ9O/bNea+GYNO8ceLPEHibW/h74r8b+GLyKztdF1Cw&#10;idYkWIN5+IjNEWjZnQiTaQdrelcvqPjzxb4u8a+Fb1PAOnW19plrJrVtbeILuGbTJ7CSFXae6EhV&#10;Y8JJGyylgULqNpJq3qf7U3jq18e3Gu+JtStNFs9Avbayu/BFkgc3Eb7xMyyjcziJFSUSMQnKgZ7+&#10;zkuSTwkXVk71JJ3V9lf833PCznibDZjVjRi/cjKLTtu7dfJXeh9maHpNpoOlWdhp8DWdhbRCOG33&#10;swjQdFySTgehJr5i/avS48M+NtW1S2Jjj17wXcWjtFwXNvcI78dSfJlfH0r6psbi21O0t7q1uI7m&#10;2uo1nhmRgUkiYZV1PcEdPXtXkf7Tvwy134gaDpd14etre+1PS2ulaxllET3UFxbtDIiOeA3IIBwO&#10;OtVh+WNa09n377/nY9DMIueGvS1a1Vu21/ubOY8b+M7Pw1FZmyRNRvb2AXcNqZljVbcLlriVzwkK&#10;55c/QZNeZ6TefETx9qtpqS65b6B4ZSQESR2QR7wbukKSZk2EdJH2Z7Ka5Kx+F/jfULGOw8ReEfHm&#10;pea0C39jZ2dvBFPDBGEht/tBmLbFxk9iedobmvRbDw1b6ZH5MHwB8RK4wpkks7e4cenztKSfrxjs&#10;BXm/2ZHLqVqUPaVH100+9m8M3qY+pGVefJTVtNVf1sj1Wz0tJw8Uw2o8bRMpxjDAj+R6da9b/wCC&#10;cfiaTWf2XrHRrzm98M6pfaS6vwyKshkQH8JCP+AmvmXS/iR4c8E6j9l1e01vwMZQqLZ+IbWSK3Rv&#10;+mcpDIv0V8e1eqfsY6/Z+DP2hvGnh2K+jl0Tx3Zpr2k+W4eOa5iZhOqEcEkMTxnIxXDllCvRjicL&#10;OD99Jq67frr+Bw8X1aePpUMbTmnytp2fR/8ABX4n25dQqUkAIUjH6VPo43MiuQzHO4Hntmp4tNaP&#10;zpJV+T3o8MwyvePJg+UucMw5rnw+Cqf2hh/aQtzu3yvufnUqi9nLU19LcPPcIFCgYxiirUGniCd5&#10;VPLdqK/Y8vpToUFTqbpv82zxqlpSuXKKKK9ARjeKtTl0bwzq1/AoeW0s5p0X1ZULAfpX5c/sr6cj&#10;/Bqw1MxL9u1a9vr+8kDZZ5fOZep6bQgH4E96/VS/0+HVLC4s7hd9vPG0UieqkYI/Wvyh8Ha7Zfss&#10;eJdZ+DfxBgm8PRWup3E2h+Ib2J1s9StZJdwO7GFAyoBBxksCQcZ9jK6saVa8zhxMHKNka3xcYaL4&#10;n+Fuu3srw6TpviZFvJivy24mhaKKRvQByBntmuo+O3w+vviR4AvNL0zy31iG4hvLKGVwiSTxPuWM&#10;t2J+Ye3GcVN481nwJ4p8Ianp2u+ItCuPDt7bmOZm1aEKQTwwfd1DAEEdDmvKPB/xC8d+J2vfB3gP&#10;xPbeKtDgQQSfES7snhuNOjzjy9xYJdzBMqrhR7k1yZ7l1XGYmlXw7TfY+r4ezqhl2GrYXEJ2ls16&#10;HmPw5+Kz/CD4na/c6homojTr9rbS9eglRkk0e7RyiluNjZJOAG5ANe7+KviHrOk/E+PT9E0261o2&#10;lpJ/aWho8cU1xGWR4ry03sBMAQ6MoIYEdCOav678DtHuvg/rHgDQlTTzfQ7o7u5Jd3ugwYTzP95m&#10;JHJ5+8cYrz3V/wCz/jp8XvBmj+K9Lng1HTLW9sdW8PvM8dxp9ysazLdpLERut5AhUOCF+f1IFebj&#10;Mh9nVopaqStftpoerheKqtajiJ1ZWlzqaS823L73r6HXS/E7XfAfhHU/Gvw48YwaP4V1DUS3iTRt&#10;Qt0DW92ihZJYYneIicgASQbwW2ggEk52fCX7Z2t3Eyf2f8XfAOpyso2Qa3Hf+HZCvrvnjliz/wAD&#10;rY0f4DfDnQL+HVLHwdpCX1sBFE00JmII/jKuSpf/AGyC3vXWa1oOk+JICuq6TY6gmAAl9axzY9vm&#10;Br6PC5VVw9P2bqXttofn2aYnD5jiHiPZ8re9m9/LsdZ4Q/ak+MM1st+fhXB4+0PIX+0fBPiOx1RO&#10;uMDa6tn6gV4Z4w/aAvb79lvxtpw8PeIfDOs/EnxHePc+JNX094NLt7ee7MTFrvJQCO1iji5OP7u4&#10;AkXpv2dfh7HdNd6ZoLeGr/cWS+8PX09hMjdmBjcDP1FZVn4gm/Za+I/g9Ite1XxD8OvF9zNo2u6D&#10;4iuxdW0YcbxKrFflYmSQsrZL5b1p1cBUiuayOKMlTV4ydl3LOknwZ8Epnm1/WdP0cauYLDTJLiQm&#10;NrK3iEcKBgMAEtLIx6AytycCuv8AG+rQ6P4I1/VDLG9rBptxdJNE6skqeUxDbgcYPYg4OODXl/iP&#10;wNN4J03UPhHrNqz+EPEzyy/DnxgJDNbkk+faQOckxyQsQBngj5enNcZ8TrnxR4X/AGfvGdpqPhwe&#10;FZ/EOo2OmaZoSTxyKsskMQvHiWMlY0llSRlRcY38Ba9GGK91tL3bFumpLmT6/gfd3/BM/wAPy+Hv&#10;2NPAon4kvTd3xXPQSXUpX/x0A/iK8x/4K0eN7LS/hP4O8LyFZbzUtbGoNZvIVjlt7aNi4kA5wXki&#10;x2yPavr74Q+CYfhh8KPCPhONURNE0i1sWZQACY4lVm/EgnP1r8bP2tfjBaftOftUXEsev22k+FYJ&#10;k0bT9UvyfssNpGW33RGOjP5jgY5ygOO3yPVs9SSfKoo2PAfxS+J+uafu+FXw80PQ9DaSaKK8aNWV&#10;MXguyhk3pnZJhQduSiqvan6zpP7RPijUJZ73xjpmlTfb7i+WGwmWIRTzIUnZCkO4blYq3zHqa6PT&#10;fhz8NfEunST+AvAnxB+JuorA0R8Vf2hJpltNPtIWYPLJHuZDjaFTHu1dt4D1S/1fwfb2+uRXcPif&#10;RVGla1b3hTzIbuJFLklGIO8EMDnvyBXg08Ng+ZyjT11vfV6+p9ThcDCdqdbe3R6Hlmifs132tNI/&#10;jjx9ea3LDZ/ZLSG3kl8qFPKMUeWY7j5Y2YQBV+QA5BIOxq/gLw94RsvBPiG20OGzs764n8O+LbLz&#10;pJjHNIY7a4UvI7HyhP8AZZYzkELdKoOFr1DfvZyvAyDtB98msvxPo9r4jsPFXhe/nSKDxPYrqdtK&#10;w5trq2Rbe4YZzx9mkhnx2Nlntz6PsY1oSobcya00tc0xmFhgVSxNBfA03fW5n+FY/HvwBuWt9Ec+&#10;OfAEKny9CuH2ajYJnP8Ao8hGJAF/hLAEdMV7/wCD/G2kfELw5Z63oV8moaZc8iRFwyt3R0OSjjup&#10;rw/4Y+Mbrx54G0jVLn9zqBX7PfIo5W5iO2Qe3zfNj0Iqe68Dahpus3HiLwRqMXhvxBOD9riliMlh&#10;qnfFzECPmz0lTDr/ALVfj8M0aqyw2ZWU4u3N+Gvz6n6xHL1ChDF4B81OSvy9Unty/wCR9BoEdFTA&#10;deoU8gGrVvAAFGBtJJ2r+leQeG/2gtFt7yPR/HkD+A9eJKpHfyZ0+6wcboLrGwjPGGKt7V7LpZF3&#10;bLcWzC5t3AKTQHehz7jIr2fZSUVK10+u6OR4mnP4Xr1T3Jbuxt7qFre6VJ7duJIJlDo49CDwfqQa&#10;+UvjV4As/gP8UfhR4/8ACTy6Lp48WQQ3WjRSf6IrSsPNliQnEe+NHRlHBGCAK+s7SyluWdkikkz9&#10;7KnAr5y+O95pHxs+Mfwf+FPh/UrbV9RHiKLVtXFgwnFlBCM/MykjOzzSRnjjOM17OWKrKtFJe7r6&#10;HyuffV3hJ87XNpb7z9OXjV0KsAQe1NSIRqQqhfpUmDRtJr7XkjdStqfml9LDqKKK0AbvA65A9TS7&#10;vy9a4/4keIPFHh3QPtXhDw1beKtSEqh7G71MaegjwSz+aY35HpivFH/aa+K0LFJPgrpzv2MXjaAq&#10;fpm3B/Ssp1YQtzOw7XPpkHBrlPH3wu8KfFLSl0zxf4d0vxJYKSVg1K1SYIT1KbhlSeOQa8LX9qP4&#10;osmT8ErbJO0bPGdsefxhHFMl/an+KNshaT4I2YXsE8bWrMfpmEVn9aopXU0Kze6Pjv8A4KG/sxfC&#10;n4W698NvDPw88MW+heKPFerET+TcTSBYBsjG1Hcqo3SA9P4W9K9wtdJtNIsEsNNsoLLT7cbYYIIg&#10;iBR0wq4wfevMPi/pPxa+Mn7S/h74m3PgTT7PTNCs1tbbRLnxHAzZAlJbzFUgHfLn7v8AAtdvLf8A&#10;xIgg3n4aaa7McfL4rg4+h8mvoMvzHBUIPnqK551alVqS0Wh0KwMsTMVG5CBkdaqfZbaC9mvvIiF4&#10;6iFrgIokKA5C78ZK5JO37uc8dMYCeK/iLBKwT4UW0gwM7PFdr1/GMU9b34k3zsjfDnSbFCcg33iy&#10;Pn/v3A9eus4wPWou5h9Wq9joFDlcYIIOSxFTxq7rkqSffgVzqn4nABYvBvhaVduDF/wlMoOfxs6q&#10;z6h8VfNZv+EF8OxY/hfxUzA/TFoaX9s4Hf2iF9Vq9js4Y1eLax3FWyAOuK8T+J/juTxv421n4XWz&#10;6Dpem2FtFc38uuaJfaxJemVSwSC3tY2ZAoODISpyRtxXcP4h+KttaXN9P4O8FWunwgtLNdeJrhY4&#10;wO7ObYAD8a89+F1n4c/aL+MPjzVtZsfD+qxWOmaCltdaLfTzxRt9odH8m4aOGWJiCAwXH3R8xrmq&#10;ZhRxsfZ4ee77Cqx+qxlVqLRK9j0LVfg18Q/HP/BO7wdGtjfr478Ozf2tYxzRul9silcwMqt8wkMY&#10;Tg8nBr5i1m38W6/P4d1W++MVtfnRNTh1KwHxD8P32mW63iY+9I0DwkKxwd8iiv0atf2UvDsclmdP&#10;8UfEnw3pkluJZLmw8dXwiEpYBVMcsjHJzu3fhWpqX7Lk+mWM84+NPxU+ywxl2t5tdgnRwMkqTLbs&#10;SD05PvXjSqylaL/q50UqcIqU4vTR/gfLniX9vn4i2nwi8X+GvGfhzRrTxJeaBdnR/F3hXVYb7T7q&#10;VRtk/wBU8gR1jYyA788cqK+fv2Q/2fvB3jr4Z+KfHnjXSb3xHa6RcG3s9JsjKZCIY1lcCJCDK53A&#10;BTjvnFdRf/CuztP2jNa0Twb4Zt/FE6eDJo9ek1zUvs5a6vy6faA0cLKkiwvHhEjVRg4x33f2bvhP&#10;8bv2fZLmCwXwtrOhXjma60i81WSIedtCrIki27MhAAyBkN3ArycfP2UXRUrSXmenl1WlOpCvUV4t&#10;afM6abxX8c/i5pe/wloVh8EvAUcZH9s+ICq3iwAZJWLAES+gKgD+8a474JRWtvr/AMR9IsvFn/Cw&#10;9JtryznHipjuee8mt8XClsksFMSgNnFd98QvhP49+LHican4v8LaVrelgReV4dk8d3sOlRsg+8YY&#10;7IM5buWc1em+GfjyHxFPq2g+A/APhqKfT7XS49LsNbnjtbeGF5XDIFsgS7NMSWJz8oFefh6lGnF8&#10;0kr/ANep9CsYvrEJO7Svq/TsUV098tGAN2Mkr1FZPi6d/D2lWuuujyx6BdRanKqJu822GY7uPp0e&#10;3muAR0+YelbcngT4rxXAc6J4Lb5eD/bl5gf+StPufCnxPvLaa2m8OeC57W4ga2uIh4gux5sbDawz&#10;9l44JH5V2LFUYtNSPUxGOw1elKm29VbY4XwR4WvPg98aPGPgDUZoJ7bU7eLxLpN1DLvSVGAWUgdm&#10;IAYg+hr0o3BtlIIO3GTjnFchL8HPilqXxI0zxJNY+ErpNG0uPSdIsG1u4X7NGsQjlmlkFoDPNIBk&#10;swAHHHyjHSXvgX4sQ+cP+Ec8ISO/y4/t+4I/9Ja/LuIconjcwlicJblla+vXZ/h+J9PwxxDhsDl0&#10;cPjZWcXZaX0OC+NPgWy+LfhGXTZisV9bZl0+6yR5UvfIA+6w4I7dQa+Ibt/Fnww1prR59W8M6hEQ&#10;wFtcSQZA7oyEBk/2hkV+gx8D/FoLg+HfBcZ/6a67ct/7bVT8QfBz4geMbNrXxB4V+H2s264It59S&#10;ut4Pfa/2fKn3Fejkjx+Vx9hVipU/8Sujj4hxOTZs1Xw9WUKu17OzXn5nwhqvxM8b+K4I7DUPFXiD&#10;VTJIsQhm1C4naRmxtHl7yGJyABjPPSv1T/4JzfsZX3wR0Wbx34xtvsni/V7byLXSnX5tMtWIY7+O&#10;J3x82PugbckkgeS/ssfBbxR+zfHNer8PvAHizxSJ2uIPEF7rN3FNbRFVxDGn2R1TGGO9cMd3OcV9&#10;hfDz41+O9c1xI/FXhXw3oGlIjNJPpuuTX05booVGtolGW5JLHAyMHOa/RI4nDrSLSPyzlqyfNUu2&#10;e/hgehpaxdC8UW2veZ5KsjJ/CwGSM9RgnitnPFdEJxmuaLui2mtxaKKKsRiWevWWrR+WokzINpjk&#10;UgYPUVyWvfDDRInN7Ndy2VsOCi4wD9a9EVQowFAHYYrB8aWt5e6FJDYQCedmX5SQOPXmuCtTUqbd&#10;RczRS3PKfEOi+GrWynOmz3lxdZ4LsNoPv3rzW+jleeT0Xp14+lezr4CvYrGWe8s/NkjXITzVG/8A&#10;WuTbQFuGbZGY3IyV64r5etCd1ePLfodKs9jhIotqKSN24ZZj/wDqp8cWMNgZA+6Rxmuhn06G3lCY&#10;y4bGwd6z73TnQjbkMQTycdK5bMq1zGnyhflc+3NFvYS3bLjmRupB+7/KtSXSGVkZlLZ9Aa0dHslN&#10;6qE/uyMlun5VVnuFkYRtZIkICFiDjGAags7RbrU4EaJmTO3lgMnOPSuy1bS4ZZd8C7UA5BPOfSqm&#10;hQ2NlqsMs+Jdrh8McDg5FHL0CyPib4S2Op/G7xT4l8Z+PPAur/GLwvYeI7jS9O0W18Q29jb2nlcg&#10;HT3MazkLInzGTnncGrrvD/jjw58Nfjp8T30z4SeLvA2l3en6C7aNaaEkr2TRzyFpJY4ZHCiTI24J&#10;yQc4rpf2Y9CTwb4k+LPhhJt3/CPfESdow8hLLBdQ/uyccc+SO1elXF6Ln9sT4oJxHHceFvDEm0KS&#10;WxeNgjHOBuxk1+nYekqboyg9/wDP/I+OxNd1IYqhUWkY/feOv4nZ6J+298DxbWMWs+NLjRzHGYzZ&#10;a3ot5axsQwIcmSADIxx81WviJ+3H8C7jw3c2Nn8UNAubu6TZGsEzygZ/vFFO38cV9AaBbwy6Hbxz&#10;BJhg8SfMP1rxT9ozxPoPgn4Z69rFjplrANNtru5lH2RYd7Qox5yBkbkIB6HtWVKLlWS8ztryhDCt&#10;d1bzufm/oUXw9+KHjfx741v/AIyeIvAWuza/NBpFl4W0y7vzNZQKkcEsghXLAgcAt0B4Fex/A34q&#10;eJV+I8fgnX9RvvFunX2nS3mkeJ7/AMPy6NLcGAgSxNFIBvAVh839786+hv2fdH/4VR+xH8PNNVZL&#10;e/vdKXVLjJIYvcZnO48Y++F9gK8W8LXV540/alvLm5ZpLXwV4Pg08uxJIurybz2JPrswMDFceYUI&#10;Twc8RU6vtr94UMV7PGLBU1pGN/8AJHu6SlQpwAg9gRSS3gmAfJTHHA4IqaFVCYfn3HWpduYtpHA6&#10;HFfAcx9IVY3RWdCEY7eMjgVE4jZiCFBHtipbpTAoYFhn7xI4+lU5ZN0oZyoPfBo5gJmhAyIyWIz8&#10;6jHWorlSVi2YJA69805LrfbiMSknuAOTV21tVuQHHB/ip2sBmRxOXI5Zvcdf1rUj8OBnXzD5bHqD&#10;Jj+lb3hvSrC5vFjubhLc5IVpchTj3xW7deGYbLW3SGX7Sqn7wXKg/WtFTk1dAVtF+HFzcBXhUSxO&#10;MGRV+UjGK6K1+GN1GFZ4hnIyAy8jNdd4Y026hto2M8tvEhI8hkxj/wCtUzf8JDLqM3l+RHahiIy5&#10;52/lXrU8HBwUpp3fYzVRrYbpngyDTpVkhuHUgfwccZziumI4qtZx3KRYuJEkk9UGBVmvfp04wjaK&#10;sc7be4tFFFbiIZo3eF1RtjFSAfQ1zul6BrduXNzrHmZIIUAt/PFdRSY/CuepRjNqTvoByniKez+z&#10;NpWoXc7zTfvFaFMNjOMcV5nb211qeoSx6bNeoyFsRou7YO2TivcTbKzByql/7xGSBnOKq6jqtjo4&#10;R7qVLfzDtBI+8a4a+F9q05Sskaxny7Hms3hM6bLDfais+xh88UZVmJ9vSvMbmG4a/kTy2jyzBQ5z&#10;X0fdNpmsxqJXWQDphsGuF1n4Y+HLK7E2o6jcosrHy4yxwv5V5lfBu37uzj6lRk0eVSreyDaVlZB/&#10;ET09qbPNNYeXkFV+6p9TXuWkeDPD00IijJu2B37mY5Ncd468EW2n36G2X91Llguc7ecYHvXLPBzh&#10;T9q7NGnMjgxqcs7PuO0dePX1quVUHlSM9N3b61uroIt1fpGo6knOKoX8SQIR5OdwzuOcVwO6dmXu&#10;fMXxr/4Sn4P/ABV1r4meFtEPiDRfEelx6Vr1ijSFbW5hdfs98yxIzlVVFGFDHl/7xpvhbxXrvi7x&#10;drXxB8M/FX4P+KPFmqaZbaPP4PW/udOMsEEnmQPDPcMshnDdd0aqe5FfS0aNv8wB9+NquODj0zXK&#10;+Mfh14Y8bIo8SeGdH11hxm/sY5nA74ZlLAn68V9Fhs3lTpxhPVReh508FTnN1LayVn6HERftdeO/&#10;A9vHB4r+DHjuCbf850C9s9Uhcf7LRrzXK/F74h/F39r3wVrXhvwz8DfEHhOw1CFRJq/iTUzaEwqQ&#10;xjjjeNQxkRCoAOAXPNat5+xP8GruQSnwUthKWyW06/uoNv8AugSYH5U7UP2OvA15FAljrfjjSGiU&#10;Kr2niac4XpgBwwUYzwK9BZxSk7tv7jk/s9QVoRt1Oq+In7SS+H9F0nTfib8P9d+EmixWzRWkl5LF&#10;f2twkKE/Z1nt2bZKwXaFZQPesb9knRNRuvhveeM9fXy9f8c6lJ4guE6eXHJhLaMf7IiXI7YNZmh/&#10;sQ/CbTL57/UdK1PxZfMAS+v6pLOC2OWIUpu6/wAWR7V7laW7WFrBBawpa20EYiihiTYkagYCBV/h&#10;AAGOwzXn4/M1iKKoU9jfD4KNKtOu/ilZP0RPKqWodSck9MVEL1CNm4DnGDUN9cuV6BiMbcd6y5xL&#10;O4G3ZkfeHrXzp6ho3TfL/rA3fHYms5yEYEKGz6rViG2mMah1G1PfrU0OmzuVCFmIGfu0gKsFsj54&#10;ICHt1zW9o8Wb8RzKVVm2l1GSfpRp+hXKygyQs2/72QePc10uiWNpaahFDfXX2CUr5ibkLBvyBraF&#10;Nydg2I9S+Glrrht7i38RwwokhaVJVKlR6D3rV8P3E3ga+fTodZOpCTEgCDdHk9s5z+ld/o3hXSyj&#10;S+YLqV3LMysQDnrwMVek0nRorhI8xQXIIICMFb2r2YYWSipJJP1MXK5nrd6l4g05YrS7W1vY3BaT&#10;Yyhl289e+a2NF07ULNnN7fC63AYUL0P1rV28Yp2Pwr2YUbWcm20Y3FooorrEFFFFABRRRQAg6VWv&#10;NNt9QEf2mFJfLO5Qwzg1aoqGk1ZgVY7CCIYSGJR7KKJ7CG62edDHJt6bxnFWecUUuVW2HdkENpFb&#10;geVEqEDAIGKyD4Thku2ne4nYlzIFLZAOc8cVvY9KOaznRhONpLQLs8y1Wx1DUtXukGgIsKyeWk6h&#10;l3KDwx5/pUE3gC8uSpki+QHlQynj869LvbR7u0ngWUxGRCokHJXI6/hWFpHgn+zMltSu5yfV8V5l&#10;XAqU72vc1VRpWOG8X+CbXw7pcM8IBkkkwXKHj261yseiy38rmCJbpzjCp8pr2/XNOgk0KeKeCS+R&#10;Rv8ALLfMxHoa5CbTZ7nSZ0stCuLK5GPLdZWUn8648RhFGdo6K2wRmcrffDfVZNP86K0bzMBtm4bv&#10;51wtzo+pafMYJbaWJuMhlwea9m0zw54iR1d3aJeAA0uSPrXQReFEufNn1eOK7kIGCud3FZLBOqvc&#10;i0/MvnS31PncW1zCBjduP8J61uaBprXkp+1MQgxwvDc+9dtJoGj+IL0XEK3VrCPuosZb/wBmr0Kw&#10;8I6XYxr5VlEDxklc1NHAznLdWRTnbc8b07wbcXWqNbwWaSxkFv3kgyv0zVN9Fc3ax+QFwCcMMV6J&#10;rGg6tHrcs9jbOqMTtaIgAD9K0dLs9ZS5haa2VkJG/wA3aeO9H1X3+WzvfcXMU/DHhWz1DTd08TxX&#10;ERw42jB+lcbf395pKPNBYrOCwUR+We/4V7e0JETrGQjEcEDoa5Sx8M+IFb/StZRuT8yKSfY4Ir0K&#10;2CtGEYLbczjPuZXgyYa4zpc6BNaMh2GcsQCPxrqbvwXo1/NHLPYxySRrtViSMVbs9Ourd1Mt6Z1A&#10;wVK4zWiBiu+hh4qnaauyG33M+20Cxs5A8FusbDoQTTZ/D1lc3v2uWANccYfcRjHTitKiur2cLWsT&#10;di0UUVqIKKKKACiiigAooooAKKKKACiiigAooooAKKKKAGDB7UhXGehoorJvS5I1H3qp5Gew7U5m&#10;+73ycUUVr0KBYljBwAB6AYp4GBRRUoBoQYx29BSMARggGiil0AkoooqwCiiigAooooAKKKKACiii&#10;gAooooA//9lQSwMECgAAAAAAAAAhADz5R7IhQwAAIUMAABUAAABkcnMvbWVkaWEvaW1hZ2UyLmpw&#10;ZWf/2P/gABBKRklGAAEBAQBgAGAAAP/bAEMAAwICAwICAwMDAwQDAwQFCAUFBAQFCgcHBggMCgwM&#10;CwoLCw0OEhANDhEOCwsQFhARExQVFRUMDxcYFhQYEhQVFP/bAEMBAwQEBQQFCQUFCRQNCw0UFBQU&#10;FBQUFBQUFBQUFBQUFBQUFBQUFBQUFBQUFBQUFBQUFBQUFBQUFBQUFBQUFBQUFP/AABEIALgA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TtS0gOahnuUh+9zWUpxhHmk7ICUHNLise41Q+dhfur96vOP2gv2jPDP7NnwyvfGHimVjGh8&#10;qysIHXz76c9IowfzJ6KOfrw0MfSxFV0qerRpKnKMbs9fwK525+IHhezuPIuPEujwz/8APKS+iVvy&#10;LV+CH7SX7e/xU/aN1G5ivdam8PeGWY+T4f0mZo4FTsJWGDMfduPRVr5teRpH3MxY/wB5q9Mz1P6m&#10;7a6hvYElt5UniYfLJE25T+IqzX8x/wAP/jN47+FF8t34P8X6x4cn2lf+JfdvGrA9ioOD+Ir6n8Bf&#10;8Fdfjr4S02zstQPh7xWkHytcavYuLiQdtzxSIOD3xmgD9yaK/Nz4N/8ABZ/wh4l1G0074h+D7vwl&#10;5rKjatp1x9ttUz/G8e1XRf8Ad8w1+gfhDxvoHxA0K31rw1rVlr2k3A3RXun3CzRP+Kk8+1AHQUUV&#10;i+KPFWkeCPD9/ruvX9vpWkWERnub26bZHEg6sxNAGr0A4x/SsjxV4u0XwP4fvNb8QalbaRpNpGZL&#10;i8vJRHHGo7kmvn/4q/8ABQn4J/DXw7JfW3jXTfFuotFvtNJ0C4FzNOx+6hKZWP8A4GRXwn4y8beN&#10;v2pfEUfiv4ml7Dw7bt5uj+B4mb7LEM8SXAP3378/+Or8tcmKxVLB0/aVnbsur9DvwOAr5jV9jh1f&#10;u+i9T628S/8ABS3Qbl5E+Hfw68VePoV+5qYhGn2MvuskvzEf8Arjbv8Ab5+NPm5h+Evhm2ib5lin&#10;8SeZJj0JWPGa8gh1LZsXfsSPaqL/AAoo/hAo877TNuX+KvjKnEVe/wC7gkvO7P0Wjwfhox/e1JSf&#10;lZI9k0n/AIKEfFXT5Y31z4LWeqWQbEp8P+IFknVf9mJ1+c/Q19G/BD9r/wCG/wAdrqTTdF1KfSPE&#10;0P8Ax8eGtehNnqEX/bNvvdf4C1fC0M32Cb5n+eud8XeDbDx9d2l5cyXNjrli6yWGuWL+XeWrKcoV&#10;cejdq2wnEUublxMFbuv8jlxnCMeVywVR3XR9fmfr0T6daQLnkjmvhb9l79tbXbTxjp3wv+Mj27az&#10;e4i0LxdAvl2urnPEco6Rz9PZj7lS33WelfaQqRqRU4O6ezR+cVKc6U3TqJprRpjqKKK0ICiiigAo&#10;oooATikOB1oyOtYt7qixs7FuF6CvPxmOpYKHPUZUYuWxfu70W0eeuelcxeX0ly6/P1qreX8lw+5v&#10;n/8AZarv8ny/99H29K/Gs64injZctPSmvPc9mjh+T1NLTikju0ku2FF3O7fdUD1r8Hv25P2j9Q/a&#10;V+Ous6gl3v8AC2kyyWGiW8RJiECnHmgf3pCu8n0wOiiv0a/4KQftKy/BL4Knw7o90YPE3i0PaRlP&#10;vQWgGJn/ABzsH/Aq/FcOdxIOS3Wv0PhSjKGXqrJWcnu+q/yPNxUuapZdBg+R/mpZHVvuoFpPmen7&#10;Vr7I5hlNra0fwvqmtmT+z7Ce88uGS4kESbtsSDc7H0UDnNZSozyKqjcSeBQO2lyKvWv2ef2l/HX7&#10;NHjRdf8ABmqG3D4W70y5y9lep/dljyM8dGGGXsRXlLo0bsrLsZeCDTaBH9J/7OPxx0j9oz4P6D46&#10;0hHtkv4mS5tHbc1pcRnbLETxnDdD/Eu1u9fKn/BQ3xtP45+I/hH4SQyv/YVva/8ACR+IoYjxNGsm&#10;y2hc+hkGa8z/AOCMXjmeLR/ih4caXzbC2lstTt4v+ebyebFJx7iOL8q5X9pC78TeGv2nvjBf6hpF&#10;zPrGqW1tceHLecbVv7GFNmYWGd+08mP71eZi8TGMKtKm/wB4lou19LnfltOnWxdJVl7jevnbW1vM&#10;qWei6bpdzJNZaPpthLK252tbSOPcfqorTeGZ9rbN7t81cn8N9Z8efEXwLN4oj+H/ANv0q1uZLO4j&#10;0S9L38UqBS5+yvgn7/3Qd3+zXVeE/Edl4g0uW40u6S6tpN0bqflkicdVkQ8o47g1+b4nDYmk71tb&#10;aXvc/b8HjsJXVsM7X1ta34My7PV7TVXuFsrq2vWiby5lgmV2iPo208VoQ7k/1n3a81trvwv4j0eH&#10;UbK9s/APibTHayPmTRQyWjr1hkXKiaE/55rc8L/Eyx1+3uLe9vtNstbtJ2t7m3iu0eGU9RJA2fnj&#10;YdP7v3a0r4OUIynST0dmmtV/miqOPpyko1GveV009H5eTNXxD4t0/wANzWa38htlu22R3UqH7Mj9&#10;lkkHCE9s1fs/EkNtqVrZXifZ7m6Urbt/yxnYDO1X/v7edp/4DUF7p9tqunyW97Al1ZXKhGjl+ZZE&#10;NeDaTqV7pfgTx54Xvbp2Phpxc6XdhvnhaObEYz7N5eP9+tcPhKeIp9mmk/npdenYxxmMqYWp71mp&#10;JteqV7P16M92+K3h2Hxt4A1XT54t8tvbyXNpIvytBcIpZWB/8dr7w/YL+O+pfHP9mTw/r2suZ9ds&#10;Hk0i+uG/5eXh24l+rRvGT/tbq+BPiLrEml/DLxLds+y4/syX/Z+Zk2/+hPX2z/wTs8OW/g/9kHwE&#10;kcCRS6qs+qXBX+NpJn2k/wDbNIhXqZbipYXAVJSfVJerPhOKqcZYylyrVxbfpfQ+sLO6NynzLg+l&#10;WgKyNLm3t/drXOK+ry+t7egpt38z4OpHllYdRRRXpkBRRRQBh6vqaojRo3I61zd453/M/wAzdq1b&#10;9F851V/u/MxrFfc8zyN/wGvwfiTGV6tVxn1dklsktz2sPGPKJM62cP8A01/iplnC0z/f3vJ0pHFv&#10;NZTSRyxXDxTCKVI2DNE+ASrEdG5718+/t1/GyT4Gfs1eIdVsbw2viHWtuiaUyH5lklz5rr6bYhIe&#10;n3ttfK4XL6+MzSjgpLl5kpJdovq++h0yqRjSc97fmfml+2P8VIP2l/2sLmGG8lj8MadOmh2FxDE9&#10;ywgjY+ZMqJkuXYyOAvXiuC+LnwV0XSPHfhnTPh/qcut6Rr8CfZLjUJUhdbgSmKWOXcE8vawGd4XG&#10;a2v2QPEEHg7xD408Yy2wvr/RNBkks4HH355Z4YU57DMmD7E17NY/BbxJJ8drnQvE2upewa7pD6tr&#10;wtUSNp0Z4DJCoUZjRriONQw2sywt/er+ipVqeDfs/hhCO3ey6Ly0Jw+AnicKvZpSnOSV+1+789eh&#10;883/AIY+Ffg+H7FfazrfjPWl2M50Ly7HTUz1WOaaN5Jv9/yo19N1Q6Ynwy1e8t7B/DXiqzmumWOF&#10;7DWbe7beW2hWje1T9Gr680T/AIJpReNvFlpN4c1r+xNBhiku72TW/wB9GUV1xFFt2npuJY/dr0ay&#10;uvAWtfGq9stHHhjU9St9P+zwazpN9Df/AGvy2y4Ug5tiu5vk2/N95XbbXT9dj7D6zGLcLN+f3HFH&#10;KZLFvA1JpVbpJdH3dzy6Hwn4O+CnwM8RaI+na34L8Qa5ZvZrq/irTtqXMjjAEkluZhCm08fw18r6&#10;B+zR4r1nxXo9npkFlrFne3y266pomow3sEWDy7mJmaP5ef3gWvsj4n/AX4g/tEfEWz0m90y50z4b&#10;6ROss12tyjPqTHq6jPy7R8vzfdr0zUfhL8OfBvw/1SCz8G6PqNxbW0kkIuGFgkARc5a6A3xtxy6m&#10;uTD1qVOg69RqMpu+9/Q9bHYPE18YsHQg506Ks3y8qstXr59+p+c/7R3w6utL+Pnj3T9LtZJobWeX&#10;UJdv/LJDGs8hP0D14sc5619b6N8bIY9S8WQeOrK/tNN8Qae1raJLaG51OC0utgZoLuYh5NoRCElL&#10;I6blVozXzz8SPBlx4E8RyWMkiXdrcQpeWV9EhEd3bycxzR5/hYdv4TlTypr2Ka5YKN72SVz5mtU5&#10;q8vd5btu3byP0I/4Iz6OUsfixrLH92zadZL/AOR3P/ste+ftzWGn6x8RfgdHcwJLLZrrF/Dtfa3m&#10;xpbBBkc43PnGaof8EuvhpJ4C/Zcs9YuYvLvPFWoTanlv+eChYYR+PlyN/wADrE/4KfJf6Vpnwj8R&#10;6PqSWWrNqN5oiljtbZdRKC4/3dn6rX51Kq8RnuKo05pPkt+Fz1sLKFB0atRXSkm18zm/2e/ixreq&#10;fBbRbHwnZWYvLOCe48ReL/Ee6HTdNuGmkklB+61zNzuIBVV/if8AhpPF/wAHPAWsPcarcax/wsX4&#10;p+ILWS4srG/26dbaysKbiixQIi8KeGfc3+1V79mT4f23in4L654B1OKa40fwt4tLKbh/kntN6XcZ&#10;O7qFZ+f9qujsvH/wH8R+KoPFlhL9t1DT5Atv4jk06+aGAjKbVujH5ap87ZXO2vfjy0lKrBNt7JK+&#10;j1Tf+R6knUqzjQqSSUdG27arRpenc+PtJ0CC8+J2ka34Q8OQ32mX+hu8+hRWKCf9xKI7lY4zwJ4t&#10;yuR/Fsavo3xP8Gfhl8O/CZ8aeNNN013lhNoGlRY4GDNnHlgYbacc4r0/4afs/QeG/wBpzxD45Yp/&#10;ZDQSahpkEbfLFcXMaJeyEdMMY1x/vtXVfH/4k+FfAfhm1vfFej2erWV3fR6fb6fdJAqOzKzHJl+V&#10;UVEYn/GpShTdObTlKSstej2v5o2qVqtVVYqShTjK706q17f3W+h8v+EfhD4IbSF8W22tp4Y0uVc2&#10;8dhcLDbXmen7l/lf/gI3V88eGdBj8ceLfEbTPDbSavrCSGB5SFlsIXLmS3yFM4kkh2lgOPLr7b8Q&#10;fGex8U/DK98TX3wo8MeJfhhod2I9T+xXwu7vTI2cATS2E9ohGAd/B+78yttrzf8AbV8Gsur/AAZf&#10;wNp9jZS3f2vw/p9xbKIYLWGeJWjZduAqIDNIP+BVcqXs/wB1G/NJaSdntrqxQx31rlryacU03GKa&#10;Vn7uifrueK/tAeJbbVfDSeFNH1K0vdd1bUYbV7KCUSPEm/owXOPmRRX65eAPCVr8N/APh3wtZqiQ&#10;aHp0Fiir93dGgUn8Wr8h77wN4ZX4UeJPFfhtZtIXw1qWk2/hiJ4fLn1LzbgKdUnk6yGfy59qfdiV&#10;Plr9jrpT9o+//vV8jnqjluBp0aN3eTvfe9jjxmKqZljHXqpLRJJdrs1bC8Z33f7X/Aa6ZTlK4y2f&#10;50/2f4feumsb5Zogv8QOAK9DhfH89N06r1ex4+Kp/aiaVFFFfopwBRRRQBxOpTN5P9xpG/i/uis1&#10;H+zXKFv4U3bf4eKv6mo3+Uv3I9v6V518YPi74d+CfgmXxb4oluLfSILu3tJLi2t/N8oyvtywHOwY&#10;ydtfzZjo18XjlSpJykmklfdrWSPoI8sad5aI+WP+Cc/xZ0TxDovxWTXNas7LxNceJZtf1G4v7iOD&#10;dbyoAG+c42o6vn+7vr41/wCChX7VMH7Q/wATrfR/D121z4H8Mq9tYyL9y9nLfvbr6HCqv+yn+0a5&#10;n9r3wp8JrHx5q+vfDH4iW3iK11adrltGgsZ1+zM7EuomZVVkz07184jjGelfumDyvDfW5ZrFPnnF&#10;Kz05UktEntseHGpLkVJ7I9D+DPxQt/hl4hvp9R0hNf0XUrGXT9Q0x5fLE8TYZcNg7Sropz7V9ufB&#10;zxB/wkG747XOj31yLi6ntbrSLJzNKdJRIolVemTHLE0x2jcy7lr84h8hIHPSv0q/Y/16x1v4F6BY&#10;aZeqL3TVmgu41OGhkMruuR7g9ajOZ/V6KrRhdtpP0Z9rwxB4yu8LOpypJyX+JbPvproez+N/HHh/&#10;4zeC7iLTfGNppem3FtLb2+o6TeRr5EUibJI2VuCrKcNE4/75b5q+ZdF0jw/4J+L9h4r1r4meEp7W&#10;ynW4tYNLu2ZrZTE8ckKxIjbI33Z27vl2V12oeCrbTPHl7feOfDfhweHtSvVjtNeexjkMMpAwt1lP&#10;l3sSBIfl3fK3Vcd34p8D6n4Y1uz8T+C7Swd9Os2hfw+lusMd3GWDM8BQqqTlPlBIZW+7XgwxaXuz&#10;lK0k7N2t728ebp57H2FXL4qTnTiuaEle3Nd2eknG+vdano+o/Hjw/rPw+87w5rVtrVlAqrMbC4R5&#10;ppTgJFhTwxYqADXlGr3HjB/hj4l8X6rqul+F/Dy37aNHaSaYNWvtQuRkfZ4bZ5I44I+HO+c7nXdJ&#10;8qba5bXJNE+Lt59v0TwJ4g8H+KLKSO4tvF11YRWLW06uuVl+b96oHO0ht1dJo3hnwL8R/tTfEtE8&#10;C67p8qNqeqWt3JYWWoMvEVzHKpEcgYHjf86fcrqoKl7X3488rW5XZuPbTsebjZV5Yb91UVON7uSu&#10;lK+6u1pLsjwi91Fv2vNImtNeku9I8Q+GNOnvbK60SFbqy1KHdt/1Ic7ZsjbxJUfwT/Zfk/auvPB3&#10;gzVNTuPB9/4f0XV2uLlrT7Q0NtFqAEETRs6nPnz3Y5b+Cvof4r/FjwT8CfCcfgn4JxaINXuV8281&#10;xLgXFrpMAIJnuZfmzljwn8Tf3vunpf8AgnFZP4tvPiF8S3uLm+tn8nw5pt7df665RHe4uZ5B2aSW&#10;Tfj+HO2vSx2NhlOBq4iG0U2l0v8A8OfBYpVK9SLq259E3e7l6+iPsbwb4SsfA/gnQPDWmErp+jad&#10;Bptt/D8kSBAx/wBo4zXzJ/wUG+Ftl46uPgdJrV1Np/hseI5NK1HULeZV+xG6CeTKd2R/rIf/AGWv&#10;rZX8yVVPyIq/w1yvxQ+GeifGXwB4g8E6+kv9k6tGFMsWFlglDBopY8/xq4Vq/JcizCNLMvrdd3c7&#10;xb7N63t6hiqSlS5F01t6Hz9p+k6t8MPEnhz4e6vvuZPFOnalYza9AgVZ/Lt2fzR/tjP3TXkHw4/Z&#10;5+JvwS8c6HfaMuneJbLRIls0u2vhafabcS5/f790ip5P7swjzE/u1R+Kp/aV+D3xB+GkHjG50HxB&#10;odjrT6Xofiu4TbBcvdwtCi3QiZZAwUZ5X738bV3WpfD7xL4+fZ8SvFj63YI+5/DWiRHTtJ6fdkwT&#10;NOPZ22/7NfpNfETwcKX1icdk/dTs7bcvy8zsy3LVm1OWknKMm7uVrX7/APDHoL/tQfCzwZp9p4Wt&#10;fFFtqF7Y/uTpvhy2uNR8jB4gXyo3O1fujJ+6leEeJ9Y+D/ibwn4U0jWviFqvh/xH4aST7Pqms6Hd&#10;xzMsxfzJJIZ48fP3lzu+ThlrvPC/w6+Nfw70G307wTrHgN9FY+XDY3mky2v2NN3Ew8lv3jtnMin5&#10;d33eK09L8Gax8OEfWviV8W4dd1mSzNnGt/8AZdOtoomlDvjO1pG3DhiflqamIpyvWhJybWiT38rc&#10;uh6kcLKdsNVglHZtrRL15tTgPhx8NfhDoGgomsfGuw8UeGY4BEdGfWrey0+WKN2dEuIllMk6q8jM&#10;ElZl/wBmuX/al8R3nx4/4Vf4b8DWT23hO/19bCz8QeSbVrlzE0cotI2AJgihdsy/dZvlT7ter+B/&#10;+EV+I1/daxp3h+w1KytJ/Ij1uXTotl469Wt5GGZEVvl3/d3fdrxT9tq6k8W/Enwv4eW+vNPtPDOg&#10;3ev3M9mzI8TyHZEqkdGPlqP+B1ng8Y54jlqRknFN67L5Lrc6cZldPC4W1CUXGTS0Vr69W29D060+&#10;FUXxa/aCsfCekIlx4T8KarYXWt3FqrfZLG106ErYaZuIxJcu8sskoH3F2r/BX3rJ86PKv+sZurV5&#10;t+zX8Kk+DvwN8HeGBbpDfRWMdxqJVfmkvJB5kzMf4juOK9MdGS2wn+9tr4TPcW8VXcV/Dpppd7/z&#10;fM+cpy5/flo307LsCbYUf5v+A1p6dctby5+9WY/30Vf4v6VeXMMtv/eNcmBlKlWU6enI1t5smp78&#10;fU6i2YyQhm4LCp6q2MvnW6sOMjpVlq/d8PLnpRle90tTw5bjqKKK6iThdbRknVvvbvlx/SvK/wBo&#10;D4VW/wAcfhB4v8C3MiWz6zZ7bW4b7sV0jCSFz7eYi5/2a9b1WFnRGb7n8S1i3tv57EDYjLiv5pza&#10;VfA5h9dwy96EotJ9dNUfR0+WpT5JdVY/nFuvBmu2Go6jYT6Pex3enO63cf2dj5BTO/dx8uMd6w8Y&#10;+tfst/wVF0NdQ/Zusni8S3ej3qatGsejWQLRa68mAElAIJ8sDeD8y/7OWXb4H8FP2E/CnhTw/pmo&#10;eN7X/hIPEzqs1xYys32S0J5EW1f9Yw/iz8tf0fkdWed4aGIjFRutVe6Xley1PnKso0JOD1sfnT5M&#10;oPMb4/3a9J+AHxduvgr8SLDWlSS4sHcQahZqTmaBuGH+8vUf7Qr9QP8AhVHg1LZ7VvBmg/ZpP+Wf&#10;9mQ//EV8bfHD4O6B8MfHCWVvBDpsF9KL/S9QRFZoI/MUSRHP3vLkMMi/xbPNT+7XuYrKrUndqStq&#10;icPjJ0qsZ09GndNH26ItC8e+H4w8Vvrvh3VrdW2uN0VzC4yP8/w15Rp/w9PgDRH8P6Jovj5datZ3&#10;jsNX0PXrVNIubYuxje7S683ypkQ7GWOL59m5a5X4V/EDXvCMl9o1poMt8baVrnUfC9owW802RzmS&#10;ayDkLPaSP8wUHcjPVj4h/ty+DfDti8dhpOqX2rkc2V3CbbYfVnOf03V+W0qWKwlWdCjBTi+jV16v&#10;sfs2JqYLG0KWKxNV0nHqnZ+aT6ndn4feK5NDEWp/EnVb28eMGVLfT7NY1f0VzDuOPf71VPiB420v&#10;4K+BJdX8SXKX0LL5Nrpz433s237uzoF7lv4a+Xfiv+0F8ZD8lmF8OwLBb3V3HptruNkswYwpNPJu&#10;2MV5/hrzL4l/Bn4wPpo8T+K7O/1y0SLzDqC3yX4jixncSjthP9r7tdlHh3E4qpGviUko62jG34pI&#10;87E8W4bB0p4bBKUpPS83detm2cT4++JeseN9RvpLqdIbW6n882dqixQJhdsahF42ovyr7V+xX/BM&#10;/wAD/wDCJ/sk+FZbx/IfWrq61lxI+1QGl8qLr6rCh/4HX4fnOa+5fgL8RPi9+1NpPw8+CunxJpHw&#10;/wDDnkHU72yt3XNvE+9WuZGOG9FQbdzV6WcYOGIwnsqjUaSacm/5Y6n5mq0+fn1cnf7z9dWLRXLh&#10;1+bvuqRHZHRf4fm+b600o900t03yRlgy1ZVWEBdvmY/cjX3NfzdRpylJyjdR1ab6xvdN+p78meaf&#10;tI/CK4+N/wAF9e8KwyJFqoVb/Rbhn2+VfQtvgOfdvk3f7dfNHhy9uvjdomm/Zddm8FfEPQZV/tXT&#10;p7cPJY3ex4pUuLViu+FssVP3fu19LeM/2m/hZ4B1WXSNd+IGi6dqcL+XPbrMZGgk7q2wMEP+y1eF&#10;/tOeNfhJ4v8ADcHxA8I+ObM/FDStsWkap4RaO9vbsluLS4gVh5sDHGVk+7/D/dr9Ty72ns44TE05&#10;x5XeMpK6V9OV+QsLmH1OcnBpqSs0nZ6bNeZoQ/s73+qWcI8UfFLx5q7Mv+kW9nqaafav7BLeNCF/&#10;4FWroP7Mnwr8NzPPb+B9Kvrtvv3esodRnf8A7aTlzXM+BP2uvDTRPonxPu7T4e+NLFQtza3c2LO8&#10;UrkTW03Qoe6n5lrG8c/tv+BLY3Gk+B75PGfiiRHW1hgRorCJgv8ArJ7l9qCFerMD92voFTxc7Rhd&#10;p9Vs13utLHve1wcPfnZNdHvftZ63Oi+Nvxo8Dfs1+GLabUxBLfyxbNJ8P2mEeULwMAcRwjHL/lXg&#10;3gz4ReLfi3qtz8SPjD4o8N/C3wv4seyvjZtcRR39zZxBTbxwmVsQQ7QvzPuZvvbfmryfx34d1v4t&#10;6/D4d0th4sv9TePVtd8danb7EufvCBIY2+eCxQb/ACwNrTfe27Nte5Wfwb8NHUJb/wAQW3/Cba/c&#10;Y+06v4gRbiRsADakf3I4xj5UUfLXJmOLweUUfYudqst7RUpJb6Xsl5c1/wDCLD4HNOIKrqU/dpRu&#10;k27J9Htv2P0L0bxNpniq3fUNE1nTdds+hn0u7juY1z/toTWjC6ufl6V+bup/CyTwfdP4u+FM7+A/&#10;HFknmwNpP7u2vsc+RPb/AHHVvpX2N+yx+0TaftG/CyLX3tF0vxHp032DXdLGV8i5C5yoPOx15Gfp&#10;/DXyv1bD4qhPG4Oo+SL96MviV+um6PLzLL8TldVUMSk+ZaNbO36nrs0Pz/N071Oz+dcwsv3dtNdl&#10;u9/+ytS2372GLd/u4rjoxj7Rxp7Saafez/4J58jf0iHZCD61pVBbp5cKj0qXPy1+44Oj7ChCn2R4&#10;cpc0rjqKKK7STlLz98kXz1iXkip8v/fNdLd2ixXi/P8Ae+bbXP6rDJNMkcaPX4JxJh6sKcpW95O1&#10;lrdnt4eUT4T/AGpb9/iL+2d8OPBs373SPCukv4hnhb5l+0Hd5bfn5FeizTM/zb97/wAVedeIZoNS&#10;/bk+Mt+ibxo+kaXpIk/uO0SyMB/3xXWzX/zoq1/S3C2B+p5TRpW1tr69T5bFVOarKXmXXmZ3+Z/u&#10;/wAX+zXy7+1LrHg34l23hyzt/Ettu0/Ux9s1S1t5bmGxjCPljKiGPhguV3V71428eWPw98K3evao&#10;k0trDtjENum5pZGbai84Ayf4nKqteHPf678O/AsnhXVfGvg3wrpd5FcLYaFeebqNzBZ3G8hfMiZQ&#10;21ZOCse2urOMx+oRjCKUnJ7O+3V6Ho5bl/1+UuZuKir3VrX6JttblXxBrllKkEfxL8O39pqtmpNj&#10;4r8LxTOkqn+OGWH95DnOSj/LXJeFvhx4St/EMV74E8Ba94n1UyeZFqfi/dZabAevnHdGrSNuPHy1&#10;6n8K/iLo+ieA0tdY8S6bu0WVNJiuoPNRr5EgjaJ44WHnElDjbt+8laVt8TtR8W21vf8Ag3wfrHiC&#10;xmXdFqV7LDp1s+DjgyM0h5/2a662KwMIxxNepGKaTTaVzho4XFV5uhSg5ST1UdfyNn4ceBG8J6Vq&#10;0mq3qa7reuz/AGrV7x4dqTuV2iNVPSNU4ANafhPwhZ+ENOm0zT5nfSluJJLezl+ZbRH6wL/0zDbs&#10;Kfu79tZEEPxUu8BNO8GaerdTPe3l2yL9EjQfrXHeLvi543+GGuS23iPQtB1Gwgtkv5p9Glnjd7ct&#10;tkaJZdwLR9w1c9PiHKpSVOFZN+j6+Z6kuHs1hHnlQfXtfRX2PnH9qX9nW58P/E/RF8FaRNeQ+LWZ&#10;LLSdOhLsLoEb4Y0XsdysB6e1frD+yb4X8c+Hvgboll8S9N0vRPE1qBGLTSkRP3Koqo1wEynnnnds&#10;/nxXy98UbtdLg+Hvi2H508P+LdI1ISL97yHnEZ2/VZVr9AryGSFPm3ruY/lX5F4kVvqsY0PZKcZJ&#10;yfk1a34sWWe/rezWgC885zGG47V8d/tkftC69eeMbf4K/DK+/s7X7qLzPEGvwttbS7Yrny4yPuyF&#10;Dk/xLvVV5ava/wBpT412X7Ovwc1fxdMIpdYkAtNGs5FB+0Xr58tcdSqffb/cr42+DfgnUvD2jXWv&#10;eJLl7/xl4jkOoavc3HzSF2+YR/rk/wC1/u1+ZZZGeCwKzbGpOpN2pxfl9prtE+vyvLXnOM+rxuqc&#10;dZtdui9ZHR+BPhh4W8A2i2ulaNay3ca/vtQukWa5nP8AeZ2yeWrTtPCmhaXq0t/aaFptpfP967t7&#10;SKOb/vtQDXHWPxAg0ex8eeK77zrqwtNVGm29vZp5s0vkhItqgd2ldqd4A+Kz+Kteu9Lv7K00zUIh&#10;u+w2d0140CjIIuJVjEcb8fc3bq5K1HMqvtsRKUpJJczvrsm1bra+vY/YMPPLqUqdCEEn9lcvm7O/&#10;S9tDP+KGlXF7rWpQ614Nu/GnhjULGKGEaZ5f2mxkVn8zG9lYb8xnch/grzTwh8BreHUpJ9A8EXul&#10;XGfk1Px1LFcJZDPWG0j/ANdIB08z5a+o9+/IHziqku6FGkkHlxqu6Q/wrWmFz+vhqPsKcUrpLeVn&#10;b+7e3/yXUzrZJhsXW9vVd2trqN1fWydr/wCRieEvC1p4K05LWAzXt1dXINxfXT7p72d+ryv/AHsA&#10;/wC6vyrWnFrenTa5e6RDeQ3Gp2sQkuLeL5miDfd3emf7teb+JvHS3fxD8J2CCa3XTPEUthf28uVz&#10;I9nJ9mY/7D7ztrA8F+Dl8V2eoy3GqXdt4MW/umDecIJ9dn81hLPcyrgmME+Wqg/MqVpLL5VIyxON&#10;m05JPa+7dvXRaL/20uOM5Kiw+Fgmk7WvbZJv031Z7l53937tVP2XNVbwB+2lrvh6HYuleOdBOoNF&#10;/wBPcDE7h9VEv/fdYmi+LPCu+DRtJ1nSHlhVYodPtb6JmVQOFCA1n61fL4H/AGhPgn44kfyra11p&#10;tFvWb5VSG6QoM/TL1pkcXh8d7GpFpVIyVnpfS8fyPJ4qoxxeUurCzcGno726P8GfoxbDbcbv8tV+&#10;KHZdxf8ATRulVIUZOdnzbvu10mm2iMgZ1DMp4Y12ZDgJ4xqC0ad9fXX70fjOIqcpr0UUV+6nihRR&#10;RQBVubdZk/rVCztFW53Y+6Nua1gcjnrUPk5m315OIwdOrVjVsm0zWMuWLiflX4U8aWUv7VP7Qmh3&#10;kpXWbvX3ubYv/wAtYYi8RRf93K16eiNM6LXinj/4etr37S3x4tNNlTSPFGk+I7fW9F1InBhlkjYs&#10;resUmMMK9F+EXxLsviJZ3VhdW/8AYXjbSGMeq+Hp2+eNh/y1hz/rIW7Efd/8eb9MwNTkoRjLrseH&#10;KHPJ+R6NDbWKWEq6hFDLYtEy3Ed0qtC0WPn8wNxs29c186+ANA1PVNb8UH4c31toXgW+vjJF4rl0&#10;xV1GdNqr9msgx2+RHjEcpVdq/dVq9R+InhnUviCdK0JpUtPCcsrT63sm2z3ca48u1Ax9x2/1jf3U&#10;2/xV2MNtBbQxQ26JbwRqqxQqm1VA4CgDoBRiMHSxVo148yTvZnRRxFWhLmpScXa10eZt+z74Mkic&#10;3OmXl3qbOs39vXF9M2qLKBgSLdbt6ke3y/7NcF4CvNR8D/Fy98PX10l7NqVzLbXrKuz7TOtulzBf&#10;7Rwkk0BdJsfeeHd/FX0Ynzf7/wDdr5J134k6LpH7TPi7xves0+m6BarolhaWuZJ9R1AxhDFEg64z&#10;Jlv4f+BLXicQYalPLqlOMFtZJLr0PZyPFyw+Y0avNbXVt9Otz6Z1jxTp3hHRZ9V1i+h03S4FAkup&#10;22qv/wAU3+yK+Zfix4m8RfFbXNL1HSvAPii48IG0eykvf7NPnXMUs0RkkjizuwUjbGax/jJb6/qj&#10;+FdV+Ijbr26uZbq18FWfzQ21osZXa/8Az0uZZZII938P/oP1b4Ah1DRPAfh+x1i4+161a6dBDdzM&#10;27dKqAPz35/ir47h3h2jWg69ebb2Vtr/AKn23EHFGJp1fq+GSgut1q1+noeAP460bxL8AZfBLag6&#10;eI4dVs9LtdL1KF4b9bc6nGttIY5ME4i29N22v1vvrQX92kQ+ZF+X8q/O3xD4ft/iJ+0J8CfDgtYb&#10;q8XxCdalnZdzw2lmvmyLn+6zba9Z/b4/ax1H4Z2F18NfhxZ3eo/EbVdNku7meyhaRtL0/axkmHrI&#10;VV9v937392vT4iy/67KGGm7wja992kfnuHq8spVIrV7JHjfxk8X2/wC0d+0jfzRDz/APw7ZtN05T&#10;80N7qJP+kTe+0pt/4Av96ui+bY7N87tXFfDbSdC8O+ANFi8PXSXOiCASpevhfP3cu7ejE/8AfP3a&#10;fq3xj8EeH3ddR8WaXDIv/LJbgSP+Sbq/n3NqtbNcXJYenLlh7sYpfCl5eZ/R2R4PD5Hl0Pa1EpS9&#10;6Tb0bfn2R5r4A8f6V4Xt/H+h6p9surp/E95a2un6WjS3l0Z+dkSL8xP3vm/h+teg+EPC/j9NHtNK&#10;8FfCWXw1pSfLHP4pvY7JE/2miQvM7H+9XBeEPiBo3wh8OxfEQ+F5tW+LvxOu7h/DtmePsVmziG3c&#10;k527m2nj5n+lfTx+JmqfD3T/ABRFqsL+ILbwnFoejvMp2z32pXHlrO7SHj/lvAelfd1sqo/xJw5n&#10;NptOTS5l7rslbr1+4+Kp53U5vZ06iioppNRTdm3JXcr2uuhx9h+zP478U7P+Ez+Jk2mWjZZtL8F2&#10;/wBk69jdS7nP/fNbUH7EPwotlXytM1e3ugu17xNdu1llbuzESYJ/CvXtK8Z6Zr3i3xB4aszcjVNB&#10;8j7bFLbOi7ZVLRNG5GHB2N0rivjB+0P4V+EE8WmXIvNf8Vzpug8O6JEJ7wr/AHmUf6tOOrVdBVoN&#10;UsPFR62iuVW7v/gmNWeHq/va8ubpeTu/RX/Q44/sNfDSe7a4ku/FMsp2L+812ZuEOYxnr8pPHPy1&#10;saP+xd8H9KdM+EE1Ix/cGp31xdoozn7kkhX9K5PSf29PAZv/ALJ4n0TxT4HJZVWfW9Mbydp7sYyx&#10;H5V734S8f+GPHlt53hzxHpWvRBd3/Euu0mZVPqFOR+Na1HjaavUcku9/1RlTjgpy5YpN9mtfuZg6&#10;n+z/APDLW9H/ALLuvh54bay6COLS4omX3V0CsD/tKa+Vf2ufhXcfBLwFONKvb++8C3uPsaX0rTz6&#10;HqUbebb7ZTlmgk2Mg3ltr191xHY3Arxn9uCa1j/ZS8efaNnmtFbLaq38U5uY9mPerwsnWqxhU97V&#10;NX6PuiMYvYUKkqNo6NO2l11T8j6v+G/iBvG3w38Ga68e2bWdJs9Ql2/d3SQo5/U138MQhUKOlcZ8&#10;F9Bn8MfCLwPo91GILvT9CsbWeNf4ZEgRWH5121fXUMHChVnUjbXbS1l2PzmVRySQ+iiivRICiiig&#10;BvFHFfPXiT4t/FrSdd1G1tvDPgQ2VvdSRwSXXiW7WaSIH5CypYsFbHVQWrFuPjr8Y0DeX4c+HeR0&#10;H9v37f8AtiKw9vS6zX3h73Znzp8TNNOift3/ABXt2PlDWNA07VI93R9m2I/zrH+IHwk0X4ifYrm4&#10;e50rX7Eg2OuaTN5N7bN6Bx1HJ4NbfxP8L/Ev4ifGnT/iRLonhKx1W00d9HktbfXrloLmIvvRm3We&#10;7IY/+g0v9ifFL7q+H/B7M3zf8h66/wDkSvpcHnGAjQVKtUWnQ4amHrc3NFHlr/Ffxt8B7qKy+KMa&#10;eJPCksnlW/jDSrYrNHzx9qiX2Pb5uP4q9aT4s+BrXw5b6zJ4v0VNLufmiu5b1FVsdVAJzu/2cVRu&#10;fCvxS1i2ls7jw14GmtJl8uW3utZupkcHqrD7LzXI+HP2V7jwhq8t/a/Dj4dXFyz7sy6tezLF/wBc&#10;xLasB+VX/bWDh/DrJrzvf/gh9Xm+hW1j4y6r8VtP1HSPhRod3eLcxPbt4uv2axsbTORvhJG+ZwRx&#10;gVxHgz9mnxN8GdSt9b8LaroXifV1iVZbfxBYumxs/vDbzIzFcjuRXv8ANonxUR0jt/DngxIF+VV/&#10;t+62qv8AdA+yCoX0H4tPs26V4Gi/3tWu5P5WwrGrjsqxNNxxNTmTXmjal9ZoTVWjo4u6Z8+pb/Ea&#10;5+K97498SfC+fV72OAQ6NYWOrW/2bTkGcn5zuL/7RH8f0rsLP4y/Ei/8YeHPCMfwoFprniBpV0+G&#10;/wBehVZfLG+QsVQ7AF9a9StvDfxW3p51l4GT/uI3v/xipfC3gP4ieFfjhp/xIeHwbf3On6LLpVlp&#10;kl3eLDE0km6Sff5BO8r8m2s45pl+FoeywlWyWyt/wAqKviKjrV7tt3bb1PYf2V/2cvGvhH4na58R&#10;viVFosGuPpUWj6RpuiXElwljCXMk7Ozhf3jHy/u/w1594yhTw5+358S72/XH2zwRZahay43MkETb&#10;JQvp8yV6evx6+LZ+/oPgOH/uJ3zf+0BXz3+0/L4+16GT4uaifC2jX/hLRL6znt9M+2StqVpcqI/J&#10;k3IuNrPvBr5vFYinj1On7ROUtPmd+FqfVasKtnaLufPsvhG1Hhq98ZePfC3iBrLVY38SWPhWwsZY&#10;vD3kTFRbODbuQXfK+YzGPb/dZq3NY1Oz8Y+AT4H0/QX0c6kI7K7h8F+Ahai5lMqlIVlltlk2NJsA&#10;3S7m716zbWHiLxP+z94g0G6t7zVfEum+G4NNt9LtYfMnUfYNNuIogiDlt0jHb96pIfAXjrxPM9va&#10;/CTxjqunTNvLXtrFpwUAghl8+eJwQwyPutU5p7bDqhTw8HZptuNl5a3ueVl9SOIq4iVeWqaSTd0l&#10;a+iW2553B8Jrs+INGbx38PPiB4uutb2+HbOHxFpkdrPbOsMktq+n3CzQrCyGJ8oTtZPm6r816TwL&#10;4j8Of2Xo+meJr/w+82v3l5/YGo30Gv2Ud/YLaP8A6TMFWQlmflBLJsaH+L+HqPFGtfEDQPgt4Tsd&#10;C8G+JPCVp4b8dXix+IJJbOSLTYria4sTHDieRzMj3TY+Vl3fxVzPg/wlrfiT4k614d0PxUt3reg3&#10;l9qWqa34i09nW8mnFvDJshjcfem+0vwflVF3fep4qnUWX1PZL3knZyto/M78HWpLMaft5PkuuZJv&#10;WIan4F8U/EXxve+K/FWqJ4LvLuyhtruHwDq11bNqUyfKJrguSPujCoP++q6TwZ8PfD3w9Fy+jWHl&#10;XVzlri/nlM9zNk/xyuSx5rof+FU/EnfiTxj4U8z/AKZ6FO3/ALc1T1j4d+N9BgS41b4i+D9HtNwj&#10;+13ukSQx7j7vdAV+V4vCZvmC5KtaKg7LljzJfl+p+y4DN+HcB71KEnLV3cbvXzJNYhk1jSr2z83Z&#10;9ogeESN821mVgD+FfD3xgiistC8LeK9D09fCuvWk0+l642k5tpIL+Mr83ykbdyhyMV7Npfxo8Q6p&#10;f6naw3Go339n3ktpNcaR4O+3wb0bGRIl/wDMCORXGePG8K+Or26OveJdT8OXs8Si4nHga8tmu0B+&#10;VZVS7YPjsSP+BV7eRZRjMqqt1bWvf3W30s018/8AyU87iLPsvzTD8tC7drK8bdbpp/L/AMBkeYaR&#10;+1v8YNBT7Pb/ABI17yvu/v7nz/yMgY1reD/iR4z+OnxO8FaH4o8Uax4jW61+wt4oby+aSFd1wqlv&#10;K+7nB+9Vq2+EHwtvbNkbx14gSSFmPmr4Ku2knJ/hx5xUY/4DXU/ALwX4L8O/FuwvLPx1N4a1bRZV&#10;1XTZvGmgC2trmRDwcfax9xudrsu6vvo+yjeXLa390/Jak6048sm7eb0P3gGd24U8+9fnvL+2Jq1q&#10;5jl/aP8AhwrFtg2eHg2Cf928PHvXosPjj4zzQhl+KHh93KK6tF4QDI6nuD9rpSxNKHxO3qma6y6H&#10;2Ln3oz718gf8JV8an+98U9HT+75Xg9P63RqxZ698Yrn5W+K1sv8A1y8JW/8AWY1j9dofzfgx8suz&#10;PrbNFfL63/xWKg/8LYTkf9Crb/8Ax2ir+uUP5vwYuWX8r/A9r1v4V6XrdxcXDy3MU8zeYWV125Pt&#10;iuE1r4V2ugoz3GsI/wDch8n5v517a06RsqFlVj0FcR8QtCaeE38KNKw/1i/whQOtc2KwtLkc4wVz&#10;WMpXPB9V01bO5dVm3/7VZ6IvyN/d71u6rDvmfcn/AAGsd7Zv4fuV80dAQuqf8Bp0zrMiVU2K/wAv&#10;8VTW277zVkBYtvn+Vv4v4a0Bpsf9z5/4qxNVe+h027bSbe2uNTVWa1jvXaOF5e3mOoYgfQVB4Nv/&#10;AB1fm4m8V2Xhuwi2fuodBuLid9+7qzyxqNu30Fbxh7vMBuvpXyfu9lVJk8l9rVbe5b5PmrKv9zzf&#10;3FapAnSHzn+8m5q5i11jxJ8TvEHiTwb8OPDem66mms2ma7rPiqZodJtpnjy1sIow0l0+xvmA2qv9&#10;6uos4WTZu+TdXiXw58O39t43+KE+g+MfEHgzxM3jmdbmfSbxWgltprOKa2MlrKrwsfvfPs3fw7q9&#10;bK8Oq9VxlrZXXyPPxuKjhqXtamiuk7eeh0f7NHgq/wDhl8X/AB14P1FtLa/0/VbWM/2JbvBZRo2n&#10;2pjjhR2aRVVRjlq+yPhF8W9G+MvhSTXtFjuoEt7yfTru0vUEc1tcwvsliccjcCOxI96+CF8LfEXS&#10;Pi18X7vRvibrd9remxabqzzto9jLNfu+mSNFujEWDgweVtj27v8Aer1D9nL4J/Eaz0/xQnhD4zal&#10;pXhqfUUmW/vPCds0uoXTW8Zup0EoUj5/k3YbLI1fYVtYx8l+rPGwX8etKLupNP8A8lRf+LngrxvY&#10;20Xg3UrfTbfwEviyfX7XXILhnu7xprp7iCz+z7B5ZS4n+aTO1kRMfebb4H+z1ovxD+IHifW9S+Ht&#10;loN3daNHqFxd2PiCaW2W7GoarcPGkUkW7lUsV+Zxt+fbXtX7RXw9+I+gaVY3HiP436xq1haeZdk2&#10;fh+ws3iCRmTcXVW3f6v0rwv4D/sveN/D2j2WreJfEviHw5H4is9KhsLHQ/EMltPLblXlle5MQGE3&#10;TybUzuX5q1dL2tGNK3xN77HHLExoYqvXnLSCirLddf1Pc/hp8Rf+Fi22uJeaFceGPEGgag+lazpN&#10;xNHMttcooLiOVOJEwetcl+1V4Hf4lfBbULODQLzxLeWd9Z3kVlYJ5lw8aTIJvLTglvKMnyj5qzv2&#10;RdH0u28DeLde0W3e10PxF4pv7zTLeWV5mS0R/Jiy7lmcny2JYmvYry2t9SsLvT7pPNtrqJoZ4/mX&#10;fGwwVyuD92vz+py4fE81PaLPro80oa9UfCN5qfw98J+J7DTPgB4rSD/hJ2K3fhvxijW0OhzpG4M0&#10;t7MyBdoH+r/ebv733a4a++KHjP8A4SnVdDvvF+qvbRcwXNi1jpsZhPRnbc/lknou7dtr6y8dfsS/&#10;Cjxl4dk0/TdCj8LXyf6jUdKZ96kDjzEcsJF9f/Qq4bSfBvwr8A6Sng74z/DrTfBl+NsGn/EXQbSQ&#10;WN3tbMcpm+Zraf8AvKw2tjsMV9FTrUcZeNN8sn3LoYurgXGVROcI9LnzfqGo6Dcur6z4hgv0ZsvF&#10;qPie7vZGGe/lAJ07VDceK/h/eeFbnTtK0CLUNbeN0ifTNJkKo+fkcO3zcda+nfF/wDHwgh0nX9Cg&#10;8H/ELRfFGpxWdlr+opHbXEUsu4oZJYY3jmjLD78YVv7y/wAVcXoPxT8b69ZQzaH/AMINYWV1daha&#10;2w+0TSbns08yTn5BsZBvV/u/d3ba4a9Gnh53r1WuWz+LTv59j7GnxDTlScaNGmuZNfw7vX7lctWv&#10;x4Fhe+ML7Qvgxresz6vpNvpFvBJocdlZIkcbBpZI1Rt7vJIx/wB3atfS/wCzv4s8KeI/hN4b0zw5&#10;rX9qz6HpkFjdwy/JdwOiBCJom+ZeRXzZP8RfH0Ml4f8AhK/Cs8ccGmXim10mZp2gv5NkIEbS4E4y&#10;p8snbt/jrkvFNzc6547099a8caV4evodfuPDg8V+H9Me0u0kjRW84t5y+ZbqxxJuPy/w7q5HPBzo&#10;Rw9OTSgu0npa/bsz5ao48vNGbdu6SP0LebZ/uVf02/WH/Wf+gV4n+y/8Xbz4v/DCLVNRCS3tjeTa&#10;XLfRqUi1Dy8YuVDcjeDyv96vbbaGObZ/7LXBKEoScexlGXP7xqrr0e0fL2oqVbOz2j/R36f36KZo&#10;e4a14VsdeliluVfzIlwrRtt4qpqVtdeH9Nb+yrd7+Z2VfKncsqrXTUhz2r66VKLu1o31W559zyTx&#10;D4d1vxJbRTx6BBYyr9+NXVWavLdV026tryWGSJ4pVbay7K+gdW8DNqmrm+/ti9t8jHlRt8q/Sqms&#10;aNeaTa7be0GuxyHEq3hB2L7V4tbByld6rz3/AARtGR87/Ym/4FVe/wBKk1fSrux+13OnvcQNCLq1&#10;fbNFuXG6M84Ydq9CfwZcTfa7jfbRQL8yqsy7v93vWL/ZrI+6NK8aVOUfiNzhfAngS98G29zFe+Ld&#10;e8VSy7SsutzQs0WP7nlxr177qTxn8N/Dfj97L/hJNKTWEsctbwzzP5KFupKK4U9O9d3c2cmz5krJ&#10;1LdDhVpylLm5uvloTyx+Epb47bYv/LJfu7aa+2b/ANmaqiQyP/wKrttCyJu/u/w1gUP+Za8E+Ovi&#10;m4+BvjqT4gR6d/amgeKbO20i8gjuEga31S3LmxuGd/l2MjyRsf4Vr6D2K71T1/Q9K1jSbrS9ZsLf&#10;V9Mu12T2V5CHikHbINehgsRLC1lVj0OXFYeniqUqVRXUlY8z+z/E3wh4v1fx3qHgO8uZNe0+0sNQ&#10;0/wxcefeaRPamURzIsuwXQaKZh+7Pyt93dWfF8efC9leMmsfFnxn4OuWbd9n8QapqGmz7j/0xuYH&#10;XA/2Cy0//hRWseG2dPAnxh8f+DdNVdkWlRai17aQD0iSXJRfxptt4E+OKKEf9pHXZ4g24C40G0mZ&#10;V9i5PzV9Z/auG8vRr/I8NZZNWfO01/Lpf1Wpw/xQ+J2sfErSbzSvA/xJ8Q/FO9v4G02bSYNDN/aR&#10;W8waGWZr6K1gEbxxyM4/1n+1XfftM/GXxH4VV/C3/CIXOj6zrls2g+CZre4WeCd32Wwc8K0LRxSM&#10;/Rl3dGp8Pw5+NN+kdvqP7SniSOyVsGHS9DtrSQegDoRWl4K/Z/8ADvhDxKPFWpajrfjXxePlTX/F&#10;V6by5gHPEeflj+92rKpm9KEXKG9rJLZX9SnlcZ2jJ3Sabvu2tmzr/BvhO1+H3grw/wCGLJ/9E0ex&#10;isUl/v7Rgt/wJtxrSSFfk/76pkzs7/LVtEVE3NXxkpc8nKXU+kGojP8A7H95qZeWFveWctreW8N7&#10;aTKyy29wiukqn+Fkbg1N9p/upspz/wCkw0wPAPE/7KehuqjwVr+q+AYzdi+/s+wcXOmi5VSol+yy&#10;5UNtdh8hrhvDH/BO3w5ojvJJ438SPPJFJDI1gsNoux49ki4w/wArKcH/AGa+tYbb7+5P+BVd+xyT&#10;J8qV2xxlbl5bmHs49j54g/YU+GUdti4fxHdyM0cks0usyK0siDashAwNwHA/u/w1d0P9j34SaNsj&#10;TwbbagkbHb/aNxPc7c+zyY/SvcnM2/a1W7ax37Pk31l9Zrfzsv2cexheFvC+meFtItdK0iwh03Tb&#10;VfLhtLVdqRDdngV6FpWm2L+UrXaRN95t3vVSz0qSwubSa40+5ltpGb/VJ6fWvQ9O03Tbzypl8Nu3&#10;yKqyNndtq6NOU5e9L77mhSXw/oW0Z1CbOP8AniaK9Fj0iz8tdtpCFwMDaKK9n6n5L8TPnNaiik3V&#10;65zC1HIizIynlW+U1JRQBx934C0W0triS10iGW52kpGzkBzjp1rlrTw5fzIbdfCkOnqv3WW5/lzX&#10;quzd1oVQvFcVTDQntp6JF8x4x4t8IarFDb/YreHz2zujaVf5VxU3hvVp7n/SNP8AKb+LbX0BrXhD&#10;TddukuruJ3njXarK5XjOasaX4cstK3fZ1cBl2kO5YfrXm1Mu5pe7ovX9C/aHzTeaPJpvzTJ5W5vl&#10;3Ve03w9car8trF5rr821a+g/EWk2l9pj+fpy6h5XzpAvykn2rndFvbOxdBD4avLSRPlLbCzL+Nc0&#10;sv5ZpSlp6Mv2h4tqvh6+0f5ry3e3/hXd8tY80O992/8A/Zr3/wCKelRaloMFw3nP5MvyrEu5vm9q&#10;8903wTp9+n7x79E/i/0T/wCvWNXBypT9nHX1CMjz+Flf/wBmqX5U2N8/y17anwd09LbzFuJpdq7k&#10;VVVWas3TfD+lvvW60TUk2/eZvT8hT+p1YW5rK4c0TylHh/vum6pJvLf7u/fXbv8A2G77YdM/3VZ2&#10;Zv0p8PhL+1LxJIbKZIm/5ZxL/jWPsf5Xf0NDirPR/OTd9xVrStvDsjvt3J83y7t/y16lc/CeGaxi&#10;FvdzW8vy7llw38q5DVdEj0TVZbFd9w67csv96tqmFqUvemjPmicTqujzabePCrpL0+792l+wXUNs&#10;kzfIjfLuruk8Hx3Nz/al9ZXKW0K/vWX5W2iul0648N3KJHZ6PNcf76Fm/nURw/P8TUe1w5jzXRPD&#10;Goaj5U32eaWBv4vurXqXhXwrdI8S3Gn2yWi9WZRu/DFS3fw7t7uOW7tpZreeRd0UL/dQntV/whoO&#10;s6QyrdXCC2XLGNfm3GvSo4V0qi5ot+a2IlIx7z4Qx3d9cTG5SOKRiwjVa2tK8BafpFhLDEEe8ZTi&#10;dvmZTjsK66SMSoyHkFcViaf4QstMuPPje4d15G+UkV3fVoQlzRinfe7I5jNs/Acq/wDH9qk90n93&#10;ha6e3tEtrZIY/uxjaN1Ws+xpa6adGFL4ULmZD5NFTUVuSFMoooAKYHO/miigB+5adx7UUUALRRRQ&#10;AUm2iigChq+mtqmmzWqTyWrSLtEsX3lrD03wRJZtum1e8uPQb9tFFYypwm1KS1GpNbHUNEsibW+Y&#10;UrrvGO1FFbCKNtpNlaf6m0hh/wB1BVvZsT5aKKmNuiAX/wBCqP7NHv3bE3/3qKKoBdiv/wCzUIip&#10;91Nn+7RRQA7atPVcUUUAPooooAKKKKACiiigD//ZUEsDBBQABgAIAAAAIQCBdJ4j3wAAAAoBAAAP&#10;AAAAZHJzL2Rvd25yZXYueG1sTI9NS8NAEIbvgv9hmYI3u/lQWdJsSinqqQi2gnibJtMkNLsbstsk&#10;/feOJ3ubl3l4P/L1bDox0uBbZzXEywgE2dJVra01fB3eHhUIH9BW2DlLGq7kYV3c3+WYVW6ynzTu&#10;Qy3YxPoMNTQh9JmUvmzIoF+6niz/Tm4wGFgOtawGnNjcdDKJohdpsLWc0GBP24bK8/5iNLxPOG3S&#10;+HXcnU/b68/h+eN7F5PWD4t5swIRaA7/MPzV5+pQcKeju9jKi461UgmjfKQxCAaUSnnLUUOinhKQ&#10;RS5vJxS/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m0aXcfgIAAGgHAAAOAAAAAAAAAAAAAAAAADwCAABkcnMvZTJvRG9jLnhtbFBLAQItAAoAAAAA&#10;AAAAIQC51soqpUoAAKVKAAAVAAAAAAAAAAAAAAAAAOYEAABkcnMvbWVkaWEvaW1hZ2UxLmpwZWdQ&#10;SwECLQAKAAAAAAAAACEAPPlHsiFDAAAhQwAAFQAAAAAAAAAAAAAAAAC+TwAAZHJzL21lZGlhL2lt&#10;YWdlMi5qcGVnUEsBAi0AFAAGAAgAAAAhAIF0niPfAAAACgEAAA8AAAAAAAAAAAAAAAAAEpMAAGRy&#10;cy9kb3ducmV2LnhtbFBLAQItABQABgAIAAAAIQAZlLvJwwAAAKcBAAAZAAAAAAAAAAAAAAAAAB6U&#10;AABkcnMvX3JlbHMvZTJvRG9jLnhtbC5yZWxzUEsFBgAAAAAHAAcAwAEAAB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jpeg" o:spid="_x0000_s1027" type="#_x0000_t75" style="position:absolute;width:22980;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AzwwAAANsAAAAPAAAAZHJzL2Rvd25yZXYueG1sRI9Ba8JA&#10;FITvhf6H5RV6000jWomuUtSiBy+mXrw9ss8kmH0bdleN/npXEHocZuYbZjrvTCMu5HxtWcFXPwFB&#10;XFhdc6lg//fbG4PwAVljY5kU3MjDfPb+NsVM2yvv6JKHUkQI+wwVVCG0mZS+qMig79uWOHpH6wyG&#10;KF0ptcNrhJtGpkkykgZrjgsVtrSoqDjlZ6PguBxKTnGwyg/74f272a7dfcRKfX50PxMQgbrwH361&#10;N1pBOoDnl/gD5OwBAAD//wMAUEsBAi0AFAAGAAgAAAAhANvh9svuAAAAhQEAABMAAAAAAAAAAAAA&#10;AAAAAAAAAFtDb250ZW50X1R5cGVzXS54bWxQSwECLQAUAAYACAAAACEAWvQsW78AAAAVAQAACwAA&#10;AAAAAAAAAAAAAAAfAQAAX3JlbHMvLnJlbHNQSwECLQAUAAYACAAAACEAkBhgM8MAAADbAAAADwAA&#10;AAAAAAAAAAAAAAAHAgAAZHJzL2Rvd25yZXYueG1sUEsFBgAAAAADAAMAtwAAAPcCAAAAAA==&#10;">
                  <v:imagedata r:id="rId24" o:title=""/>
                </v:shape>
                <v:shape id="image14.jpeg" o:spid="_x0000_s1028" type="#_x0000_t75" style="position:absolute;left:25908;top:285;width:2131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CewgAAANsAAAAPAAAAZHJzL2Rvd25yZXYueG1sRI9Li8Iw&#10;FIX3A/6HcAU3g6YjjEg1isgIblxMdeHy2lzbanNTmtjHvzeC4PJwHh9nue5MKRqqXWFZwc8kAkGc&#10;Wl1wpuB03I3nIJxH1lhaJgU9OVivBl9LjLVt+Z+axGcijLCLUUHufRVL6dKcDLqJrYiDd7W1QR9k&#10;nUldYxvGTSmnUTSTBgsOhBwr2uaU3pOHCdy/47x94Pm7P/TNrbvcE7u3iVKjYbdZgPDU+U/43d5r&#10;BdNfeH0JP0CungAAAP//AwBQSwECLQAUAAYACAAAACEA2+H2y+4AAACFAQAAEwAAAAAAAAAAAAAA&#10;AAAAAAAAW0NvbnRlbnRfVHlwZXNdLnhtbFBLAQItABQABgAIAAAAIQBa9CxbvwAAABUBAAALAAAA&#10;AAAAAAAAAAAAAB8BAABfcmVscy8ucmVsc1BLAQItABQABgAIAAAAIQBrdiCewgAAANsAAAAPAAAA&#10;AAAAAAAAAAAAAAcCAABkcnMvZG93bnJldi54bWxQSwUGAAAAAAMAAwC3AAAA9gIAAAAA&#10;">
                  <v:imagedata r:id="rId25" o:title=""/>
                </v:shape>
                <w10:wrap type="topAndBottom"/>
              </v:group>
            </w:pict>
          </mc:Fallback>
        </mc:AlternateContent>
      </w:r>
    </w:p>
    <w:p w14:paraId="2FAAB84F" w14:textId="4785BB6C" w:rsidR="00F26C45" w:rsidRPr="00C822D9" w:rsidRDefault="007C50F8" w:rsidP="00C822D9">
      <w:pPr>
        <w:pStyle w:val="Heading1"/>
        <w:spacing w:before="75"/>
        <w:ind w:left="0"/>
        <w:rPr>
          <w:rFonts w:asciiTheme="minorHAnsi" w:hAnsiTheme="minorHAnsi" w:cstheme="minorHAnsi"/>
          <w:b/>
          <w:bCs/>
        </w:rPr>
      </w:pPr>
      <w:r>
        <w:rPr>
          <w:b/>
          <w:bCs/>
          <w:color w:val="231F20"/>
          <w:lang w:val="es-ES_tradnl"/>
        </w:rPr>
        <w:t>La densidad de una sustancia es la misma independientemente del tamaño de la muestra.</w:t>
      </w:r>
    </w:p>
    <w:p w14:paraId="436D74AF" w14:textId="006A39D3" w:rsidR="00BA5C18" w:rsidRDefault="007C50F8" w:rsidP="00C822D9">
      <w:pPr>
        <w:pStyle w:val="BodyText"/>
        <w:ind w:right="230"/>
        <w:rPr>
          <w:rFonts w:asciiTheme="minorHAnsi" w:hAnsiTheme="minorHAnsi" w:cstheme="minorHAnsi"/>
          <w:color w:val="231F20"/>
          <w:sz w:val="28"/>
          <w:szCs w:val="28"/>
        </w:rPr>
      </w:pPr>
      <w:r>
        <w:rPr>
          <w:color w:val="231F20"/>
          <w:sz w:val="28"/>
          <w:szCs w:val="28"/>
          <w:lang w:val="es-ES_tradnl"/>
        </w:rPr>
        <w:t xml:space="preserve">Esto significa que un pedazo grande de cera, por ejemplo, tiene la misma densidad que un pequeño pedazo de la misma cera. Toma agua, por ejemplo, 100 ml de agua tienen una masa de 100 gramos. </w:t>
      </w:r>
    </w:p>
    <w:p w14:paraId="59222A13" w14:textId="4A4C0A9A" w:rsidR="00BA5C18" w:rsidRDefault="007C50F8" w:rsidP="00C822D9">
      <w:pPr>
        <w:pStyle w:val="BodyText"/>
        <w:ind w:right="230"/>
        <w:rPr>
          <w:rFonts w:asciiTheme="minorHAnsi" w:hAnsiTheme="minorHAnsi" w:cstheme="minorHAnsi"/>
          <w:color w:val="231F20"/>
          <w:sz w:val="28"/>
          <w:szCs w:val="28"/>
        </w:rPr>
      </w:pPr>
      <w:r>
        <w:rPr>
          <w:color w:val="231F20"/>
          <w:sz w:val="28"/>
          <w:szCs w:val="28"/>
          <w:lang w:val="es-ES_tradnl"/>
        </w:rPr>
        <w:t>Dado que densidad = masa/volumen, esta muestra de agua tiene una densidad de 100 gramos/100 ml = 1 gramo/ml = 1 g/cm</w:t>
      </w:r>
      <w:r>
        <w:rPr>
          <w:color w:val="231F20"/>
          <w:sz w:val="28"/>
          <w:szCs w:val="28"/>
          <w:vertAlign w:val="superscript"/>
          <w:lang w:val="es-ES_tradnl"/>
        </w:rPr>
        <w:t>3</w:t>
      </w:r>
      <w:r>
        <w:rPr>
          <w:color w:val="231F20"/>
          <w:sz w:val="28"/>
          <w:szCs w:val="28"/>
          <w:lang w:val="es-ES_tradnl"/>
        </w:rPr>
        <w:t xml:space="preserve">. </w:t>
      </w:r>
    </w:p>
    <w:p w14:paraId="0EB50634" w14:textId="77777777" w:rsidR="00BA5C18" w:rsidRDefault="00BA5C18" w:rsidP="00C822D9">
      <w:pPr>
        <w:pStyle w:val="BodyText"/>
        <w:ind w:right="230"/>
        <w:rPr>
          <w:rFonts w:asciiTheme="minorHAnsi" w:hAnsiTheme="minorHAnsi" w:cstheme="minorHAnsi"/>
          <w:color w:val="231F20"/>
          <w:sz w:val="28"/>
          <w:szCs w:val="28"/>
        </w:rPr>
      </w:pPr>
    </w:p>
    <w:p w14:paraId="51BBB090" w14:textId="1379FB37" w:rsidR="00F26C45" w:rsidRPr="00424AD5" w:rsidRDefault="007C50F8" w:rsidP="00C822D9">
      <w:pPr>
        <w:pStyle w:val="BodyText"/>
        <w:ind w:right="230"/>
        <w:rPr>
          <w:rFonts w:asciiTheme="minorHAnsi" w:hAnsiTheme="minorHAnsi" w:cstheme="minorHAnsi"/>
          <w:sz w:val="28"/>
          <w:szCs w:val="28"/>
        </w:rPr>
      </w:pPr>
      <w:r>
        <w:rPr>
          <w:color w:val="231F20"/>
          <w:sz w:val="28"/>
          <w:szCs w:val="28"/>
          <w:lang w:val="es-ES_tradnl"/>
        </w:rPr>
        <w:t>50 ml de agua tienen una masa de 50 gramos. La densidad de esta muestra de agua es 50 gramos/50 ml = 1 gramo/cm</w:t>
      </w:r>
      <w:r>
        <w:rPr>
          <w:color w:val="231F20"/>
          <w:sz w:val="28"/>
          <w:szCs w:val="28"/>
          <w:vertAlign w:val="superscript"/>
          <w:lang w:val="es-ES_tradnl"/>
        </w:rPr>
        <w:t>3</w:t>
      </w:r>
      <w:r>
        <w:rPr>
          <w:color w:val="231F20"/>
          <w:sz w:val="28"/>
          <w:szCs w:val="28"/>
          <w:lang w:val="es-ES_tradnl"/>
        </w:rPr>
        <w:t>.</w:t>
      </w:r>
    </w:p>
    <w:p w14:paraId="28715C94" w14:textId="77777777" w:rsidR="00F26C45" w:rsidRPr="00BA5C18" w:rsidRDefault="00F26C45" w:rsidP="00424AD5">
      <w:pPr>
        <w:pStyle w:val="BodyText"/>
        <w:spacing w:before="7"/>
        <w:rPr>
          <w:rFonts w:asciiTheme="minorHAnsi" w:hAnsiTheme="minorHAnsi" w:cstheme="minorHAnsi"/>
          <w:sz w:val="16"/>
          <w:szCs w:val="16"/>
        </w:rPr>
      </w:pPr>
    </w:p>
    <w:p w14:paraId="1FF9728F" w14:textId="55C52EAF"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El agua o cualquier sustancia siempre tiene la misma densidad, independientemente del tamaño de la muestra.</w:t>
      </w:r>
    </w:p>
    <w:p w14:paraId="3FAC94CB" w14:textId="7582DBFF" w:rsidR="00F26C45" w:rsidRPr="00424AD5" w:rsidRDefault="00F26C45" w:rsidP="00424AD5">
      <w:pPr>
        <w:pStyle w:val="BodyText"/>
        <w:rPr>
          <w:rFonts w:asciiTheme="minorHAnsi" w:hAnsiTheme="minorHAnsi" w:cstheme="minorHAnsi"/>
          <w:sz w:val="28"/>
          <w:szCs w:val="28"/>
        </w:rPr>
      </w:pPr>
    </w:p>
    <w:p w14:paraId="5AD4F61A" w14:textId="371F5AC4" w:rsidR="00F26C45" w:rsidRPr="00C822D9" w:rsidRDefault="007C50F8" w:rsidP="00C822D9">
      <w:pPr>
        <w:pStyle w:val="Heading1"/>
        <w:ind w:left="0"/>
        <w:rPr>
          <w:rFonts w:asciiTheme="minorHAnsi" w:hAnsiTheme="minorHAnsi" w:cstheme="minorHAnsi"/>
          <w:b/>
          <w:bCs/>
        </w:rPr>
      </w:pPr>
      <w:proofErr w:type="gramStart"/>
      <w:r>
        <w:rPr>
          <w:b/>
          <w:bCs/>
          <w:color w:val="231F20"/>
          <w:lang w:val="es-ES_tradnl"/>
        </w:rPr>
        <w:t>La densidad con respecto a hundirse</w:t>
      </w:r>
      <w:proofErr w:type="gramEnd"/>
      <w:r>
        <w:rPr>
          <w:b/>
          <w:bCs/>
          <w:color w:val="231F20"/>
          <w:lang w:val="es-ES_tradnl"/>
        </w:rPr>
        <w:t xml:space="preserve"> y flotar</w:t>
      </w:r>
    </w:p>
    <w:p w14:paraId="36F232CA" w14:textId="02B35447" w:rsidR="00F26C45" w:rsidRPr="00424AD5" w:rsidRDefault="007C50F8" w:rsidP="00C822D9">
      <w:pPr>
        <w:pStyle w:val="BodyText"/>
        <w:spacing w:before="1"/>
        <w:rPr>
          <w:rFonts w:asciiTheme="minorHAnsi" w:hAnsiTheme="minorHAnsi" w:cstheme="minorHAnsi"/>
          <w:sz w:val="28"/>
          <w:szCs w:val="28"/>
        </w:rPr>
      </w:pPr>
      <w:r>
        <w:rPr>
          <w:color w:val="231F20"/>
          <w:sz w:val="28"/>
          <w:szCs w:val="28"/>
          <w:lang w:val="es-ES_tradnl"/>
        </w:rPr>
        <w:t>La densidad de un objeto y la densidad del líquido en el que se coloca determinan si un objeto se hunde o flota.</w:t>
      </w:r>
    </w:p>
    <w:p w14:paraId="04934614" w14:textId="29FBFE17" w:rsidR="00F26C45" w:rsidRPr="00424AD5" w:rsidRDefault="00F26C45" w:rsidP="00424AD5">
      <w:pPr>
        <w:pStyle w:val="BodyText"/>
        <w:spacing w:before="8"/>
        <w:rPr>
          <w:rFonts w:asciiTheme="minorHAnsi" w:hAnsiTheme="minorHAnsi" w:cstheme="minorHAnsi"/>
          <w:sz w:val="28"/>
          <w:szCs w:val="28"/>
        </w:rPr>
      </w:pPr>
    </w:p>
    <w:p w14:paraId="20F426D0" w14:textId="7D662B5B" w:rsidR="00F26C45" w:rsidRPr="00424AD5" w:rsidRDefault="007C50F8" w:rsidP="00C822D9">
      <w:pPr>
        <w:pStyle w:val="BodyText"/>
        <w:spacing w:before="1"/>
        <w:ind w:right="330"/>
        <w:rPr>
          <w:rFonts w:asciiTheme="minorHAnsi" w:hAnsiTheme="minorHAnsi" w:cstheme="minorHAnsi"/>
          <w:sz w:val="28"/>
          <w:szCs w:val="28"/>
        </w:rPr>
      </w:pPr>
      <w:r>
        <w:rPr>
          <w:color w:val="231F20"/>
          <w:sz w:val="28"/>
          <w:szCs w:val="28"/>
          <w:lang w:val="es-ES_tradnl"/>
        </w:rPr>
        <w:t>Aunque un objeto pueda ser más pesado que otro, el más pesado podría flotar y el más ligero podría hundirse. Un ejemplo es un trozo de arcilla y una vela de cera más pesada cuando se colocan en agua. Aunque la cera es más pesada que la arcilla, la cera flota y la arcilla se hunde.</w:t>
      </w:r>
    </w:p>
    <w:p w14:paraId="5181C038" w14:textId="51D4B79A" w:rsidR="00F26C45" w:rsidRPr="00424AD5" w:rsidRDefault="00F26C45" w:rsidP="00424AD5">
      <w:pPr>
        <w:pStyle w:val="BodyText"/>
        <w:spacing w:before="9"/>
        <w:rPr>
          <w:rFonts w:asciiTheme="minorHAnsi" w:hAnsiTheme="minorHAnsi" w:cstheme="minorHAnsi"/>
          <w:sz w:val="28"/>
          <w:szCs w:val="28"/>
        </w:rPr>
      </w:pPr>
    </w:p>
    <w:p w14:paraId="79B80932" w14:textId="359985D0" w:rsidR="00F26C45" w:rsidRPr="00424AD5" w:rsidRDefault="007C50F8" w:rsidP="00C822D9">
      <w:pPr>
        <w:pStyle w:val="BodyText"/>
        <w:spacing w:before="1"/>
        <w:rPr>
          <w:rFonts w:asciiTheme="minorHAnsi" w:hAnsiTheme="minorHAnsi" w:cstheme="minorHAnsi"/>
          <w:sz w:val="28"/>
          <w:szCs w:val="28"/>
        </w:rPr>
      </w:pPr>
      <w:r>
        <w:rPr>
          <w:color w:val="231F20"/>
          <w:sz w:val="28"/>
          <w:szCs w:val="28"/>
          <w:lang w:val="es-ES_tradnl"/>
        </w:rPr>
        <w:t>Esto es posible porque no es solo la masa del objeto lo que importa al momento de hundirse y flotar, sino también la densidad del objeto en comparación con la densidad del agua.</w:t>
      </w:r>
    </w:p>
    <w:p w14:paraId="2445AFBD" w14:textId="4CB02C8C" w:rsidR="00F26C45" w:rsidRPr="00424AD5" w:rsidRDefault="00F26C45" w:rsidP="00424AD5">
      <w:pPr>
        <w:pStyle w:val="BodyText"/>
        <w:spacing w:before="8"/>
        <w:rPr>
          <w:rFonts w:asciiTheme="minorHAnsi" w:hAnsiTheme="minorHAnsi" w:cstheme="minorHAnsi"/>
          <w:sz w:val="28"/>
          <w:szCs w:val="28"/>
        </w:rPr>
      </w:pPr>
    </w:p>
    <w:p w14:paraId="2073A0C8" w14:textId="74B8A4B9" w:rsidR="00F26C45" w:rsidRPr="00424AD5" w:rsidRDefault="007C50F8" w:rsidP="00C822D9">
      <w:pPr>
        <w:pStyle w:val="BodyText"/>
        <w:spacing w:before="1"/>
        <w:ind w:right="187"/>
        <w:rPr>
          <w:rFonts w:asciiTheme="minorHAnsi" w:hAnsiTheme="minorHAnsi" w:cstheme="minorHAnsi"/>
          <w:sz w:val="28"/>
          <w:szCs w:val="28"/>
        </w:rPr>
      </w:pPr>
      <w:r>
        <w:rPr>
          <w:color w:val="231F20"/>
          <w:sz w:val="28"/>
          <w:szCs w:val="28"/>
          <w:lang w:val="es-ES_tradnl"/>
        </w:rPr>
        <w:t>Un objeto que sea menos denso que el agua flotará. Un objeto que sea más denso que el agua se hundirá. Por este motivo, la arcilla se hunde en el agua y la cera flota. La arcilla es más densa que el agua y la cera es menos densa que el agua.</w:t>
      </w:r>
    </w:p>
    <w:p w14:paraId="0EEBD833" w14:textId="7B4631DB" w:rsidR="00F26C45" w:rsidRPr="00424AD5" w:rsidRDefault="00F26C45" w:rsidP="00424AD5">
      <w:pPr>
        <w:pStyle w:val="BodyText"/>
        <w:spacing w:before="9"/>
        <w:rPr>
          <w:rFonts w:asciiTheme="minorHAnsi" w:hAnsiTheme="minorHAnsi" w:cstheme="minorHAnsi"/>
          <w:sz w:val="28"/>
          <w:szCs w:val="28"/>
        </w:rPr>
      </w:pPr>
    </w:p>
    <w:p w14:paraId="08D1D135" w14:textId="2284BA5F" w:rsidR="00F26C45" w:rsidRPr="00424AD5" w:rsidRDefault="007C50F8" w:rsidP="00C822D9">
      <w:pPr>
        <w:pStyle w:val="BodyText"/>
        <w:ind w:right="112"/>
        <w:rPr>
          <w:rFonts w:asciiTheme="minorHAnsi" w:hAnsiTheme="minorHAnsi" w:cstheme="minorHAnsi"/>
          <w:sz w:val="28"/>
          <w:szCs w:val="28"/>
        </w:rPr>
      </w:pPr>
      <w:r>
        <w:rPr>
          <w:color w:val="231F20"/>
          <w:sz w:val="28"/>
          <w:szCs w:val="28"/>
          <w:lang w:val="es-ES_tradnl"/>
        </w:rPr>
        <w:t xml:space="preserve">Dado que el agua es más densa que la cera, un volumen de agua tiene más masa que un volumen igual de cera. Puedes demostrarlo colocando un volumen de cera y un volumen igual de agua en los extremos opuestos de una balanza. La balanza mostrará que el agua </w:t>
      </w:r>
      <w:r>
        <w:rPr>
          <w:color w:val="231F20"/>
          <w:sz w:val="28"/>
          <w:szCs w:val="28"/>
          <w:lang w:val="es-ES_tradnl"/>
        </w:rPr>
        <w:lastRenderedPageBreak/>
        <w:t>tiene una masa mayor que la cera. Esto significa que el agua es más densa que la cera. Este es el motivo por el que la cera flota.</w:t>
      </w:r>
    </w:p>
    <w:p w14:paraId="745385F7" w14:textId="77777777" w:rsidR="00BA5C18" w:rsidRDefault="00BA5C18" w:rsidP="00C822D9">
      <w:pPr>
        <w:pStyle w:val="BodyText"/>
        <w:rPr>
          <w:rFonts w:asciiTheme="minorHAnsi" w:hAnsiTheme="minorHAnsi" w:cstheme="minorHAnsi"/>
          <w:color w:val="231F20"/>
          <w:sz w:val="28"/>
          <w:szCs w:val="28"/>
        </w:rPr>
      </w:pPr>
    </w:p>
    <w:p w14:paraId="434738E9" w14:textId="109FB29B" w:rsidR="00F26C45" w:rsidRDefault="007C50F8" w:rsidP="00C822D9">
      <w:pPr>
        <w:pStyle w:val="BodyText"/>
        <w:rPr>
          <w:rFonts w:asciiTheme="minorHAnsi" w:hAnsiTheme="minorHAnsi" w:cstheme="minorHAnsi"/>
          <w:color w:val="231F20"/>
          <w:sz w:val="28"/>
          <w:szCs w:val="28"/>
        </w:rPr>
      </w:pPr>
      <w:r>
        <w:rPr>
          <w:color w:val="231F20"/>
          <w:sz w:val="28"/>
          <w:szCs w:val="28"/>
          <w:lang w:val="es-ES_tradnl"/>
        </w:rPr>
        <w:t>La cera está hecha de carbono y átomos de hidrógeno unidos en moléculas largas.</w:t>
      </w:r>
      <w:r>
        <w:rPr>
          <w:sz w:val="28"/>
          <w:szCs w:val="28"/>
          <w:lang w:val="es-ES_tradnl"/>
        </w:rPr>
        <w:t xml:space="preserve"> </w:t>
      </w:r>
      <w:r>
        <w:rPr>
          <w:color w:val="231F20"/>
          <w:sz w:val="28"/>
          <w:szCs w:val="28"/>
          <w:lang w:val="es-ES_tradnl"/>
        </w:rPr>
        <w:t>Estos átomos son bastante livianos y la disposición de las moléculas hace que la cera sea menos densa que el agua.</w:t>
      </w:r>
    </w:p>
    <w:p w14:paraId="20DD6076" w14:textId="5993AC17" w:rsidR="00FE34B4" w:rsidRDefault="00F20139" w:rsidP="00C822D9">
      <w:pPr>
        <w:pStyle w:val="BodyText"/>
        <w:spacing w:before="93"/>
        <w:rPr>
          <w:noProof/>
        </w:rPr>
      </w:pPr>
      <w:r>
        <w:rPr>
          <w:noProof/>
        </w:rPr>
        <w:drawing>
          <wp:anchor distT="0" distB="0" distL="114300" distR="114300" simplePos="0" relativeHeight="251656191" behindDoc="1" locked="0" layoutInCell="1" allowOverlap="1" wp14:anchorId="75818FD9" wp14:editId="03A976BF">
            <wp:simplePos x="0" y="0"/>
            <wp:positionH relativeFrom="margin">
              <wp:align>center</wp:align>
            </wp:positionH>
            <wp:positionV relativeFrom="paragraph">
              <wp:posOffset>69330</wp:posOffset>
            </wp:positionV>
            <wp:extent cx="5096412" cy="2173750"/>
            <wp:effectExtent l="0" t="0" r="9525" b="0"/>
            <wp:wrapTight wrapText="bothSides">
              <wp:wrapPolygon edited="0">
                <wp:start x="0" y="0"/>
                <wp:lineTo x="0" y="21392"/>
                <wp:lineTo x="21560" y="21392"/>
                <wp:lineTo x="21560" y="0"/>
                <wp:lineTo x="0" y="0"/>
              </wp:wrapPolygon>
            </wp:wrapTight>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6412" cy="2173750"/>
                    </a:xfrm>
                    <a:prstGeom prst="rect">
                      <a:avLst/>
                    </a:prstGeom>
                  </pic:spPr>
                </pic:pic>
              </a:graphicData>
            </a:graphic>
            <wp14:sizeRelH relativeFrom="page">
              <wp14:pctWidth>0</wp14:pctWidth>
            </wp14:sizeRelH>
            <wp14:sizeRelV relativeFrom="page">
              <wp14:pctHeight>0</wp14:pctHeight>
            </wp14:sizeRelV>
          </wp:anchor>
        </w:drawing>
      </w:r>
    </w:p>
    <w:p w14:paraId="53BFF907" w14:textId="79CF4422" w:rsidR="00FE34B4" w:rsidRDefault="00FE34B4" w:rsidP="00C822D9">
      <w:pPr>
        <w:pStyle w:val="BodyText"/>
        <w:spacing w:before="93"/>
        <w:rPr>
          <w:noProof/>
        </w:rPr>
      </w:pPr>
    </w:p>
    <w:p w14:paraId="71CE13D7" w14:textId="2D1C6BD4" w:rsidR="00FE34B4" w:rsidRDefault="00FE34B4" w:rsidP="00C822D9">
      <w:pPr>
        <w:pStyle w:val="BodyText"/>
        <w:spacing w:before="93"/>
        <w:rPr>
          <w:color w:val="231F20"/>
          <w:sz w:val="28"/>
          <w:szCs w:val="28"/>
          <w:lang w:val="es-ES_tradnl"/>
        </w:rPr>
      </w:pPr>
    </w:p>
    <w:p w14:paraId="5C2E50EE" w14:textId="000EC486" w:rsidR="00FE34B4" w:rsidRDefault="00FE34B4" w:rsidP="00C822D9">
      <w:pPr>
        <w:pStyle w:val="BodyText"/>
        <w:spacing w:before="93"/>
        <w:rPr>
          <w:color w:val="231F20"/>
          <w:sz w:val="28"/>
          <w:szCs w:val="28"/>
          <w:lang w:val="es-ES_tradnl"/>
        </w:rPr>
      </w:pPr>
    </w:p>
    <w:p w14:paraId="743B176C" w14:textId="271CFCD5" w:rsidR="00FE34B4" w:rsidRDefault="00FE34B4" w:rsidP="00C822D9">
      <w:pPr>
        <w:pStyle w:val="BodyText"/>
        <w:spacing w:before="93"/>
        <w:rPr>
          <w:color w:val="231F20"/>
          <w:sz w:val="28"/>
          <w:szCs w:val="28"/>
          <w:lang w:val="es-ES_tradnl"/>
        </w:rPr>
      </w:pPr>
    </w:p>
    <w:p w14:paraId="624B8130" w14:textId="1E1C466E" w:rsidR="00FE34B4" w:rsidRDefault="00FE34B4" w:rsidP="00C822D9">
      <w:pPr>
        <w:pStyle w:val="BodyText"/>
        <w:spacing w:before="93"/>
        <w:rPr>
          <w:color w:val="231F20"/>
          <w:sz w:val="28"/>
          <w:szCs w:val="28"/>
          <w:lang w:val="es-ES_tradnl"/>
        </w:rPr>
      </w:pPr>
    </w:p>
    <w:p w14:paraId="3170CB32" w14:textId="395E10D0" w:rsidR="00FE34B4" w:rsidRDefault="00FE34B4" w:rsidP="00C822D9">
      <w:pPr>
        <w:pStyle w:val="BodyText"/>
        <w:spacing w:before="93"/>
        <w:rPr>
          <w:color w:val="231F20"/>
          <w:sz w:val="28"/>
          <w:szCs w:val="28"/>
          <w:lang w:val="es-ES_tradnl"/>
        </w:rPr>
      </w:pPr>
    </w:p>
    <w:p w14:paraId="52AA981C" w14:textId="02F5D9A8" w:rsidR="00FE34B4" w:rsidRDefault="00FE34B4" w:rsidP="00C822D9">
      <w:pPr>
        <w:pStyle w:val="BodyText"/>
        <w:spacing w:before="93"/>
        <w:rPr>
          <w:color w:val="231F20"/>
          <w:sz w:val="28"/>
          <w:szCs w:val="28"/>
          <w:lang w:val="es-ES_tradnl"/>
        </w:rPr>
      </w:pPr>
    </w:p>
    <w:p w14:paraId="2CABC219" w14:textId="77777777" w:rsidR="00F43003" w:rsidRDefault="00F43003" w:rsidP="00C822D9">
      <w:pPr>
        <w:pStyle w:val="BodyText"/>
        <w:spacing w:before="93"/>
        <w:rPr>
          <w:color w:val="231F20"/>
          <w:sz w:val="28"/>
          <w:szCs w:val="28"/>
          <w:lang w:val="es-ES_tradnl"/>
        </w:rPr>
      </w:pPr>
    </w:p>
    <w:p w14:paraId="337232A1" w14:textId="3031069E" w:rsidR="00F26C45" w:rsidRDefault="007C50F8" w:rsidP="00C822D9">
      <w:pPr>
        <w:pStyle w:val="BodyText"/>
        <w:spacing w:before="93"/>
        <w:rPr>
          <w:rFonts w:asciiTheme="minorHAnsi" w:hAnsiTheme="minorHAnsi" w:cstheme="minorHAnsi"/>
          <w:color w:val="231F20"/>
          <w:sz w:val="28"/>
          <w:szCs w:val="28"/>
        </w:rPr>
      </w:pPr>
      <w:r>
        <w:rPr>
          <w:color w:val="231F20"/>
          <w:sz w:val="28"/>
          <w:szCs w:val="28"/>
          <w:lang w:val="es-ES_tradnl"/>
        </w:rPr>
        <w:t>Si colocas un volumen de arcilla y un volumen igual de agua en los extremos opuestos de una balanza, la balanza mostrará que la arcilla tiene más masa. Esto significa que la arcilla es más densa que el agua. Es por eso que la arcilla se hunde. La arcilla está hecha de oxígeno y átomos más pesados, como aluminio y silicona. La masa de estos átomos y su disposición hacen que la arcilla sea más densa que el agua.</w:t>
      </w:r>
    </w:p>
    <w:p w14:paraId="3F0D0CBA" w14:textId="5E35912D" w:rsidR="000875B5" w:rsidRPr="000875B5" w:rsidRDefault="000875B5" w:rsidP="000875B5">
      <w:pPr>
        <w:pStyle w:val="BodyText"/>
        <w:rPr>
          <w:rFonts w:asciiTheme="minorHAnsi" w:hAnsiTheme="minorHAnsi" w:cstheme="minorHAnsi"/>
          <w:sz w:val="10"/>
          <w:szCs w:val="10"/>
        </w:rPr>
      </w:pPr>
    </w:p>
    <w:p w14:paraId="72AE04EC" w14:textId="480F45B6" w:rsidR="00F26C45" w:rsidRPr="00424AD5" w:rsidRDefault="00F20139" w:rsidP="000875B5">
      <w:pPr>
        <w:pStyle w:val="BodyText"/>
        <w:ind w:left="742"/>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98176" behindDoc="1" locked="0" layoutInCell="1" allowOverlap="1" wp14:anchorId="5F85750F" wp14:editId="3F5FCD47">
            <wp:simplePos x="0" y="0"/>
            <wp:positionH relativeFrom="margin">
              <wp:align>center</wp:align>
            </wp:positionH>
            <wp:positionV relativeFrom="paragraph">
              <wp:posOffset>142298</wp:posOffset>
            </wp:positionV>
            <wp:extent cx="5075370" cy="2300400"/>
            <wp:effectExtent l="0" t="0" r="0" b="5080"/>
            <wp:wrapTight wrapText="bothSides">
              <wp:wrapPolygon edited="0">
                <wp:start x="0" y="0"/>
                <wp:lineTo x="0" y="21469"/>
                <wp:lineTo x="21486" y="21469"/>
                <wp:lineTo x="21486" y="0"/>
                <wp:lineTo x="0" y="0"/>
              </wp:wrapPolygon>
            </wp:wrapTight>
            <wp:docPr id="31" name="image17.png"/>
            <wp:cNvGraphicFramePr/>
            <a:graphic xmlns:a="http://schemas.openxmlformats.org/drawingml/2006/main">
              <a:graphicData uri="http://schemas.openxmlformats.org/drawingml/2006/picture">
                <pic:pic xmlns:pic="http://schemas.openxmlformats.org/drawingml/2006/picture">
                  <pic:nvPicPr>
                    <pic:cNvPr id="31" name="image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5370" cy="2300400"/>
                    </a:xfrm>
                    <a:prstGeom prst="rect">
                      <a:avLst/>
                    </a:prstGeom>
                  </pic:spPr>
                </pic:pic>
              </a:graphicData>
            </a:graphic>
            <wp14:sizeRelH relativeFrom="page">
              <wp14:pctWidth>0</wp14:pctWidth>
            </wp14:sizeRelH>
            <wp14:sizeRelV relativeFrom="page">
              <wp14:pctHeight>0</wp14:pctHeight>
            </wp14:sizeRelV>
          </wp:anchor>
        </w:drawing>
      </w:r>
    </w:p>
    <w:p w14:paraId="18FFCB45" w14:textId="1717D14F" w:rsidR="00C822D9" w:rsidRDefault="00C822D9" w:rsidP="00C822D9">
      <w:pPr>
        <w:pStyle w:val="Heading1"/>
        <w:ind w:left="0"/>
        <w:rPr>
          <w:rFonts w:asciiTheme="minorHAnsi" w:hAnsiTheme="minorHAnsi" w:cstheme="minorHAnsi"/>
          <w:b/>
          <w:bCs/>
          <w:color w:val="231F20"/>
        </w:rPr>
      </w:pPr>
    </w:p>
    <w:tbl>
      <w:tblPr>
        <w:tblStyle w:val="TableGrid"/>
        <w:tblW w:w="1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gridCol w:w="2352"/>
      </w:tblGrid>
      <w:tr w:rsidR="00384356" w14:paraId="6A4E0C25" w14:textId="77777777" w:rsidTr="000112B1">
        <w:trPr>
          <w:trHeight w:val="20"/>
        </w:trPr>
        <w:tc>
          <w:tcPr>
            <w:tcW w:w="9090" w:type="dxa"/>
          </w:tcPr>
          <w:p w14:paraId="5454FFC6" w14:textId="77777777" w:rsidR="000112B1" w:rsidRDefault="000112B1" w:rsidP="002E269C">
            <w:pPr>
              <w:pStyle w:val="Heading1"/>
              <w:ind w:left="0"/>
              <w:rPr>
                <w:b/>
                <w:bCs/>
                <w:color w:val="231F20"/>
                <w:lang w:val="es-ES_tradnl"/>
              </w:rPr>
            </w:pPr>
            <w:bookmarkStart w:id="0" w:name="_Hlk123916970"/>
          </w:p>
          <w:p w14:paraId="2825E185" w14:textId="1E664440" w:rsidR="002E269C" w:rsidRPr="00C822D9" w:rsidRDefault="007C50F8" w:rsidP="002E269C">
            <w:pPr>
              <w:pStyle w:val="Heading1"/>
              <w:ind w:left="0"/>
              <w:rPr>
                <w:rFonts w:asciiTheme="minorHAnsi" w:hAnsiTheme="minorHAnsi" w:cstheme="minorHAnsi"/>
                <w:b/>
                <w:bCs/>
              </w:rPr>
            </w:pPr>
            <w:r>
              <w:rPr>
                <w:b/>
                <w:bCs/>
                <w:color w:val="231F20"/>
                <w:lang w:val="es-ES_tradnl"/>
              </w:rPr>
              <w:t>Los líquidos pueden hundirse y flotar en otros líquidos</w:t>
            </w:r>
          </w:p>
          <w:p w14:paraId="504981C8" w14:textId="336C20D7" w:rsidR="002E269C" w:rsidRPr="00424AD5" w:rsidRDefault="007C50F8" w:rsidP="002E269C">
            <w:pPr>
              <w:pStyle w:val="BodyText"/>
              <w:rPr>
                <w:rFonts w:asciiTheme="minorHAnsi" w:hAnsiTheme="minorHAnsi" w:cstheme="minorHAnsi"/>
                <w:sz w:val="28"/>
                <w:szCs w:val="28"/>
              </w:rPr>
            </w:pPr>
            <w:r>
              <w:rPr>
                <w:color w:val="231F20"/>
                <w:sz w:val="28"/>
                <w:szCs w:val="28"/>
                <w:lang w:val="es-ES_tradnl"/>
              </w:rPr>
              <w:t>El hundirse y flotar también aplica a los líquidos. Puedes probarlo colocando cuidadosamente diferentes líquidos juntos en un cilindro graduado. Por ejemplo, si agregas aceite vegetal al agua, el aceite flota en el agua. Si agregas alcohol isopropílico, el alcohol flota en el aceite.</w:t>
            </w:r>
          </w:p>
          <w:p w14:paraId="2F04C706" w14:textId="77777777" w:rsidR="002E269C" w:rsidRPr="00424AD5" w:rsidRDefault="002E269C" w:rsidP="002E269C">
            <w:pPr>
              <w:pStyle w:val="BodyText"/>
              <w:spacing w:before="6"/>
              <w:rPr>
                <w:rFonts w:asciiTheme="minorHAnsi" w:hAnsiTheme="minorHAnsi" w:cstheme="minorHAnsi"/>
                <w:sz w:val="28"/>
                <w:szCs w:val="28"/>
              </w:rPr>
            </w:pPr>
          </w:p>
          <w:p w14:paraId="65540433" w14:textId="77777777" w:rsidR="002E269C" w:rsidRPr="00424AD5" w:rsidRDefault="007C50F8" w:rsidP="002E269C">
            <w:pPr>
              <w:pStyle w:val="BodyText"/>
              <w:rPr>
                <w:rFonts w:asciiTheme="minorHAnsi" w:hAnsiTheme="minorHAnsi" w:cstheme="minorHAnsi"/>
                <w:sz w:val="28"/>
                <w:szCs w:val="28"/>
              </w:rPr>
            </w:pPr>
            <w:r>
              <w:rPr>
                <w:color w:val="231F20"/>
                <w:sz w:val="28"/>
                <w:szCs w:val="28"/>
                <w:lang w:val="es-ES_tradnl"/>
              </w:rPr>
              <w:t>Esto significa que el aceite es menos denso que el agua y que el alcohol es menos denso que el aceite.</w:t>
            </w:r>
            <w:bookmarkEnd w:id="0"/>
          </w:p>
          <w:p w14:paraId="6331FC41" w14:textId="77777777" w:rsidR="002E269C" w:rsidRPr="00424AD5" w:rsidRDefault="002E269C" w:rsidP="002E269C">
            <w:pPr>
              <w:pStyle w:val="BodyText"/>
              <w:spacing w:before="5"/>
              <w:rPr>
                <w:rFonts w:asciiTheme="minorHAnsi" w:hAnsiTheme="minorHAnsi" w:cstheme="minorHAnsi"/>
                <w:sz w:val="28"/>
                <w:szCs w:val="28"/>
              </w:rPr>
            </w:pPr>
          </w:p>
          <w:p w14:paraId="0FA740C1" w14:textId="77777777" w:rsidR="002E269C" w:rsidRDefault="007C50F8" w:rsidP="002E269C">
            <w:pPr>
              <w:pStyle w:val="Heading1"/>
              <w:ind w:left="0"/>
              <w:rPr>
                <w:rFonts w:asciiTheme="minorHAnsi" w:hAnsiTheme="minorHAnsi" w:cstheme="minorHAnsi"/>
                <w:b/>
                <w:bCs/>
                <w:color w:val="231F20"/>
              </w:rPr>
            </w:pPr>
            <w:r>
              <w:rPr>
                <w:b/>
                <w:bCs/>
                <w:color w:val="231F20"/>
                <w:lang w:val="es-ES_tradnl"/>
              </w:rPr>
              <w:t>La densidad de un objeto o el agua en la que se coloca puede cambiarse para que un objeto que normalmente se hundiría, flote.</w:t>
            </w:r>
          </w:p>
          <w:p w14:paraId="0A5FEE9D" w14:textId="77777777" w:rsidR="000112B1" w:rsidRDefault="007C50F8" w:rsidP="009E2660">
            <w:pPr>
              <w:pStyle w:val="Heading1"/>
              <w:ind w:left="0" w:right="-450"/>
              <w:rPr>
                <w:i w:val="0"/>
                <w:iCs w:val="0"/>
                <w:color w:val="231F20"/>
                <w:lang w:val="es-ES_tradnl"/>
              </w:rPr>
            </w:pPr>
            <w:r>
              <w:rPr>
                <w:i w:val="0"/>
                <w:iCs w:val="0"/>
                <w:color w:val="231F20"/>
                <w:lang w:val="es-ES_tradnl"/>
              </w:rPr>
              <w:t xml:space="preserve">Si un objeto se hunde en el agua, significa que el objeto es más denso que </w:t>
            </w:r>
          </w:p>
          <w:p w14:paraId="1E6BD840" w14:textId="3D44A781" w:rsidR="002E269C" w:rsidRPr="002E269C" w:rsidRDefault="007C50F8" w:rsidP="009E2660">
            <w:pPr>
              <w:pStyle w:val="Heading1"/>
              <w:ind w:left="0" w:right="-450"/>
              <w:rPr>
                <w:rFonts w:asciiTheme="minorHAnsi" w:hAnsiTheme="minorHAnsi" w:cstheme="minorHAnsi"/>
                <w:i w:val="0"/>
                <w:iCs w:val="0"/>
                <w:color w:val="231F20"/>
              </w:rPr>
            </w:pPr>
            <w:r>
              <w:rPr>
                <w:i w:val="0"/>
                <w:iCs w:val="0"/>
                <w:color w:val="231F20"/>
                <w:lang w:val="es-ES_tradnl"/>
              </w:rPr>
              <w:t>el agua. Existen dos maneras posibles de hacer que el objeto flote. Puedes aumentar la densidad del agua para que esta se vuelva más densa que el objeto. podría aumentar el volumen del objeto para que se vuelva menos denso que el agua.</w:t>
            </w:r>
          </w:p>
        </w:tc>
        <w:tc>
          <w:tcPr>
            <w:tcW w:w="2352" w:type="dxa"/>
          </w:tcPr>
          <w:p w14:paraId="2A53C234" w14:textId="486B1115" w:rsidR="002E269C" w:rsidRPr="002E269C" w:rsidRDefault="000112B1" w:rsidP="009E2660">
            <w:pPr>
              <w:pStyle w:val="Heading1"/>
              <w:ind w:left="450" w:hanging="450"/>
              <w:rPr>
                <w:rFonts w:asciiTheme="minorHAnsi" w:hAnsiTheme="minorHAnsi" w:cstheme="minorHAnsi"/>
                <w:i w:val="0"/>
                <w:iCs w:val="0"/>
                <w:color w:val="231F20"/>
              </w:rPr>
            </w:pPr>
            <w:r w:rsidRPr="00424AD5">
              <w:rPr>
                <w:rFonts w:asciiTheme="minorHAnsi" w:hAnsiTheme="minorHAnsi" w:cstheme="minorHAnsi"/>
                <w:noProof/>
              </w:rPr>
              <w:drawing>
                <wp:anchor distT="0" distB="0" distL="114300" distR="114300" simplePos="0" relativeHeight="251689984" behindDoc="1" locked="0" layoutInCell="1" allowOverlap="1" wp14:anchorId="0DC31320" wp14:editId="0CDF2155">
                  <wp:simplePos x="0" y="0"/>
                  <wp:positionH relativeFrom="column">
                    <wp:posOffset>33655</wp:posOffset>
                  </wp:positionH>
                  <wp:positionV relativeFrom="paragraph">
                    <wp:posOffset>389</wp:posOffset>
                  </wp:positionV>
                  <wp:extent cx="1191260" cy="2350963"/>
                  <wp:effectExtent l="0" t="0" r="8890" b="0"/>
                  <wp:wrapTight wrapText="bothSides">
                    <wp:wrapPolygon edited="0">
                      <wp:start x="0" y="0"/>
                      <wp:lineTo x="0" y="21355"/>
                      <wp:lineTo x="21416" y="21355"/>
                      <wp:lineTo x="21416" y="0"/>
                      <wp:lineTo x="0" y="0"/>
                    </wp:wrapPolygon>
                  </wp:wrapTight>
                  <wp:docPr id="48" name="image18.jpeg"/>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1260" cy="2350963"/>
                          </a:xfrm>
                          <a:prstGeom prst="rect">
                            <a:avLst/>
                          </a:prstGeom>
                        </pic:spPr>
                      </pic:pic>
                    </a:graphicData>
                  </a:graphic>
                  <wp14:sizeRelH relativeFrom="page">
                    <wp14:pctWidth>0</wp14:pctWidth>
                  </wp14:sizeRelH>
                  <wp14:sizeRelV relativeFrom="page">
                    <wp14:pctHeight>0</wp14:pctHeight>
                  </wp14:sizeRelV>
                </wp:anchor>
              </w:drawing>
            </w:r>
          </w:p>
        </w:tc>
      </w:tr>
    </w:tbl>
    <w:p w14:paraId="4F34DDAD" w14:textId="77777777" w:rsidR="00F26C45" w:rsidRPr="00424AD5" w:rsidRDefault="00F26C45" w:rsidP="00424AD5">
      <w:pPr>
        <w:pStyle w:val="BodyText"/>
        <w:spacing w:before="11"/>
        <w:rPr>
          <w:rFonts w:asciiTheme="minorHAnsi" w:hAnsiTheme="minorHAnsi" w:cstheme="minorHAnsi"/>
          <w:sz w:val="28"/>
          <w:szCs w:val="28"/>
        </w:rPr>
      </w:pPr>
    </w:p>
    <w:p w14:paraId="3A2927D0" w14:textId="4B61A5E5"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Si colocas un trozo de zanahoria en agua, la zanahoria se hunde. Esto se debe a que la zanahoria es más densa que el agua. Pero si se disuelve algo como sal en el agua, la densidad del agua aumenta.</w:t>
      </w:r>
    </w:p>
    <w:p w14:paraId="57E93AF7" w14:textId="77777777" w:rsidR="00F26C45" w:rsidRPr="00424AD5" w:rsidRDefault="00F26C45" w:rsidP="00424AD5">
      <w:pPr>
        <w:pStyle w:val="BodyText"/>
        <w:spacing w:before="9"/>
        <w:rPr>
          <w:rFonts w:asciiTheme="minorHAnsi" w:hAnsiTheme="minorHAnsi" w:cstheme="minorHAnsi"/>
          <w:sz w:val="28"/>
          <w:szCs w:val="28"/>
        </w:rPr>
      </w:pPr>
    </w:p>
    <w:p w14:paraId="2987FEDB" w14:textId="77777777"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Esto sucede porque la masa del agua aumenta mucho, pero el volumen no aumenta tanto. Dado que D = m/v, aumentar mucho la masa y el volumen solo un poco provocará un aumento en la densidad. Si se disuelve suficiente sal, la densidad del agua puede aumentar lo suficiente para que el agua salada se vuelva más densa que la zanahoria y la zanahoria flotará.</w:t>
      </w:r>
    </w:p>
    <w:p w14:paraId="71F75740" w14:textId="77777777" w:rsidR="000112B1" w:rsidRDefault="000112B1" w:rsidP="00C822D9">
      <w:pPr>
        <w:pStyle w:val="Heading1"/>
        <w:spacing w:before="83"/>
        <w:ind w:left="0"/>
        <w:rPr>
          <w:b/>
          <w:bCs/>
          <w:color w:val="231F20"/>
          <w:lang w:val="es-ES_tradnl"/>
        </w:rPr>
      </w:pPr>
    </w:p>
    <w:p w14:paraId="4578D234" w14:textId="2D96C39C" w:rsidR="00F26C45" w:rsidRPr="00C822D9" w:rsidRDefault="007C50F8" w:rsidP="00C822D9">
      <w:pPr>
        <w:pStyle w:val="Heading1"/>
        <w:spacing w:before="83"/>
        <w:ind w:left="0"/>
        <w:rPr>
          <w:rFonts w:asciiTheme="minorHAnsi" w:hAnsiTheme="minorHAnsi" w:cstheme="minorHAnsi"/>
          <w:b/>
          <w:bCs/>
        </w:rPr>
      </w:pPr>
      <w:r>
        <w:rPr>
          <w:b/>
          <w:bCs/>
          <w:color w:val="231F20"/>
          <w:lang w:val="es-ES_tradnl"/>
        </w:rPr>
        <w:t>¿Por qué flotan los barcos pesados?</w:t>
      </w:r>
    </w:p>
    <w:p w14:paraId="4724E2D1" w14:textId="0BDAF86A" w:rsidR="00F26C45" w:rsidRPr="00424AD5" w:rsidRDefault="00F20139" w:rsidP="00B451D4">
      <w:pPr>
        <w:pStyle w:val="BodyText"/>
        <w:ind w:right="-243"/>
        <w:rPr>
          <w:rFonts w:asciiTheme="minorHAnsi" w:hAnsiTheme="minorHAnsi" w:cstheme="minorHAnsi"/>
          <w:sz w:val="28"/>
          <w:szCs w:val="28"/>
        </w:rPr>
      </w:pPr>
      <w:r w:rsidRPr="00424AD5">
        <w:rPr>
          <w:rFonts w:asciiTheme="minorHAnsi" w:hAnsiTheme="minorHAnsi" w:cstheme="minorHAnsi"/>
          <w:noProof/>
        </w:rPr>
        <w:drawing>
          <wp:anchor distT="0" distB="0" distL="114300" distR="114300" simplePos="0" relativeHeight="251665408" behindDoc="1" locked="0" layoutInCell="1" allowOverlap="1" wp14:anchorId="0890CF78" wp14:editId="6A78AB95">
            <wp:simplePos x="0" y="0"/>
            <wp:positionH relativeFrom="margin">
              <wp:align>right</wp:align>
            </wp:positionH>
            <wp:positionV relativeFrom="paragraph">
              <wp:posOffset>16048</wp:posOffset>
            </wp:positionV>
            <wp:extent cx="2599690" cy="2009775"/>
            <wp:effectExtent l="0" t="0" r="0" b="9525"/>
            <wp:wrapTight wrapText="bothSides">
              <wp:wrapPolygon edited="0">
                <wp:start x="0" y="0"/>
                <wp:lineTo x="0" y="21498"/>
                <wp:lineTo x="21368" y="21498"/>
                <wp:lineTo x="21368" y="0"/>
                <wp:lineTo x="0" y="0"/>
              </wp:wrapPolygon>
            </wp:wrapTight>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9690" cy="2009775"/>
                    </a:xfrm>
                    <a:prstGeom prst="rect">
                      <a:avLst/>
                    </a:prstGeom>
                  </pic:spPr>
                </pic:pic>
              </a:graphicData>
            </a:graphic>
            <wp14:sizeRelH relativeFrom="page">
              <wp14:pctWidth>0</wp14:pctWidth>
            </wp14:sizeRelH>
            <wp14:sizeRelV relativeFrom="page">
              <wp14:pctHeight>0</wp14:pctHeight>
            </wp14:sizeRelV>
          </wp:anchor>
        </w:drawing>
      </w:r>
      <w:r w:rsidR="007C50F8">
        <w:rPr>
          <w:color w:val="231F20"/>
          <w:sz w:val="28"/>
          <w:szCs w:val="28"/>
          <w:lang w:val="es-ES_tradnl"/>
        </w:rPr>
        <w:t>¿Por qué los barcos pueden flotar cuando se fabrican con un material más denso que el agua?</w:t>
      </w:r>
    </w:p>
    <w:p w14:paraId="6D1E422A" w14:textId="77777777" w:rsidR="00F26C45" w:rsidRPr="00424AD5" w:rsidRDefault="00F26C45" w:rsidP="00C822D9">
      <w:pPr>
        <w:pStyle w:val="BodyText"/>
        <w:spacing w:before="5"/>
        <w:rPr>
          <w:rFonts w:asciiTheme="minorHAnsi" w:hAnsiTheme="minorHAnsi" w:cstheme="minorHAnsi"/>
          <w:sz w:val="28"/>
          <w:szCs w:val="28"/>
        </w:rPr>
      </w:pPr>
    </w:p>
    <w:p w14:paraId="3CDD4815" w14:textId="77777777" w:rsidR="00F26C45" w:rsidRPr="00424AD5" w:rsidRDefault="007C50F8" w:rsidP="00351676">
      <w:pPr>
        <w:pStyle w:val="BodyText"/>
        <w:spacing w:before="1"/>
        <w:ind w:right="-153"/>
        <w:rPr>
          <w:rFonts w:asciiTheme="minorHAnsi" w:hAnsiTheme="minorHAnsi" w:cstheme="minorHAnsi"/>
          <w:sz w:val="28"/>
          <w:szCs w:val="28"/>
        </w:rPr>
      </w:pPr>
      <w:r>
        <w:rPr>
          <w:color w:val="231F20"/>
          <w:sz w:val="28"/>
          <w:szCs w:val="28"/>
          <w:lang w:val="es-ES_tradnl"/>
        </w:rPr>
        <w:t>Un objeto hecho de material denso puede flotar si su volumen se hace lo suficientemente grande. Este es un ejemplo: Si tienes un cubo de arcilla de 3 cm en cada lado, el cubo tiene un volumen de 3 cm × 3 cm × 3 cm = 27 cm</w:t>
      </w:r>
      <w:r>
        <w:rPr>
          <w:color w:val="231F20"/>
          <w:sz w:val="28"/>
          <w:szCs w:val="28"/>
          <w:vertAlign w:val="superscript"/>
          <w:lang w:val="es-ES_tradnl"/>
        </w:rPr>
        <w:t>3</w:t>
      </w:r>
      <w:r>
        <w:rPr>
          <w:color w:val="231F20"/>
          <w:sz w:val="28"/>
          <w:szCs w:val="28"/>
          <w:lang w:val="es-ES_tradnl"/>
        </w:rPr>
        <w:t>. Supongamos que el cubo tiene una masa de 60 gramos. La densidad del cubo de arcilla es de 60 g/27 cm</w:t>
      </w:r>
      <w:r>
        <w:rPr>
          <w:color w:val="231F20"/>
          <w:sz w:val="28"/>
          <w:szCs w:val="28"/>
          <w:vertAlign w:val="superscript"/>
          <w:lang w:val="es-ES_tradnl"/>
        </w:rPr>
        <w:t>3</w:t>
      </w:r>
      <w:r>
        <w:rPr>
          <w:color w:val="231F20"/>
          <w:sz w:val="28"/>
          <w:szCs w:val="28"/>
          <w:lang w:val="es-ES_tradnl"/>
        </w:rPr>
        <w:t xml:space="preserve"> = 2,2 g/cm</w:t>
      </w:r>
      <w:r>
        <w:rPr>
          <w:color w:val="231F20"/>
          <w:sz w:val="28"/>
          <w:szCs w:val="28"/>
          <w:vertAlign w:val="superscript"/>
          <w:lang w:val="es-ES_tradnl"/>
        </w:rPr>
        <w:t>3</w:t>
      </w:r>
      <w:r>
        <w:rPr>
          <w:color w:val="231F20"/>
          <w:sz w:val="28"/>
          <w:szCs w:val="28"/>
          <w:lang w:val="es-ES_tradnl"/>
        </w:rPr>
        <w:t>. Dado que la densidad del agua es de 1 g/cm</w:t>
      </w:r>
      <w:r>
        <w:rPr>
          <w:color w:val="231F20"/>
          <w:sz w:val="28"/>
          <w:szCs w:val="28"/>
          <w:vertAlign w:val="superscript"/>
          <w:lang w:val="es-ES_tradnl"/>
        </w:rPr>
        <w:t>3</w:t>
      </w:r>
      <w:r>
        <w:rPr>
          <w:color w:val="231F20"/>
          <w:sz w:val="28"/>
          <w:szCs w:val="28"/>
          <w:lang w:val="es-ES_tradnl"/>
        </w:rPr>
        <w:t xml:space="preserve">, el cubo de arcilla se hunde. </w:t>
      </w:r>
    </w:p>
    <w:p w14:paraId="10232D2A" w14:textId="77777777" w:rsidR="00F26C45" w:rsidRPr="00424AD5" w:rsidRDefault="00F26C45" w:rsidP="00C822D9">
      <w:pPr>
        <w:pStyle w:val="BodyText"/>
        <w:rPr>
          <w:rFonts w:asciiTheme="minorHAnsi" w:hAnsiTheme="minorHAnsi" w:cstheme="minorHAnsi"/>
          <w:sz w:val="28"/>
          <w:szCs w:val="28"/>
        </w:rPr>
        <w:sectPr w:rsidR="00F26C45" w:rsidRPr="00424AD5" w:rsidSect="004B03A6">
          <w:footerReference w:type="even" r:id="rId30"/>
          <w:footerReference w:type="default" r:id="rId31"/>
          <w:pgSz w:w="12240" w:h="15840"/>
          <w:pgMar w:top="720" w:right="720" w:bottom="720" w:left="720" w:header="576" w:footer="576" w:gutter="0"/>
          <w:cols w:space="720"/>
          <w:docGrid w:linePitch="299"/>
        </w:sectPr>
      </w:pPr>
    </w:p>
    <w:p w14:paraId="30886E70" w14:textId="77777777" w:rsidR="00C822D9" w:rsidRDefault="00C822D9" w:rsidP="00C822D9">
      <w:pPr>
        <w:pStyle w:val="BodyText"/>
        <w:spacing w:before="12"/>
        <w:rPr>
          <w:rFonts w:asciiTheme="minorHAnsi" w:hAnsiTheme="minorHAnsi" w:cstheme="minorHAnsi"/>
          <w:color w:val="231F20"/>
          <w:sz w:val="28"/>
          <w:szCs w:val="28"/>
        </w:rPr>
      </w:pPr>
    </w:p>
    <w:p w14:paraId="09C605F4" w14:textId="77777777" w:rsidR="004E322F" w:rsidRDefault="004E322F" w:rsidP="00C822D9">
      <w:pPr>
        <w:pStyle w:val="BodyText"/>
        <w:spacing w:before="12"/>
        <w:rPr>
          <w:rFonts w:asciiTheme="minorHAnsi" w:hAnsiTheme="minorHAnsi" w:cstheme="minorHAnsi"/>
          <w:color w:val="231F20"/>
          <w:sz w:val="28"/>
          <w:szCs w:val="28"/>
        </w:rPr>
      </w:pPr>
    </w:p>
    <w:p w14:paraId="7D0191C8" w14:textId="77777777" w:rsidR="00F26C45" w:rsidRPr="00424AD5" w:rsidRDefault="007C50F8" w:rsidP="00C822D9">
      <w:pPr>
        <w:pStyle w:val="BodyText"/>
        <w:spacing w:before="12"/>
        <w:rPr>
          <w:rFonts w:asciiTheme="minorHAnsi" w:hAnsiTheme="minorHAnsi" w:cstheme="minorHAnsi"/>
          <w:sz w:val="28"/>
          <w:szCs w:val="28"/>
        </w:rPr>
      </w:pPr>
      <w:r>
        <w:rPr>
          <w:color w:val="231F20"/>
          <w:sz w:val="28"/>
          <w:szCs w:val="28"/>
          <w:lang w:val="es-ES_tradnl"/>
        </w:rPr>
        <w:lastRenderedPageBreak/>
        <w:t>Pero puedes tomar el mismo cubo de arcilla y apretarlo hacia abajo para formar un panqueque delgado y darle forma en un tazón que sea como media esfera. Si tienes un diámetro de 8 cm, el tazón de arcilla tendrá un volumen de aproximadamente 134 cm</w:t>
      </w:r>
      <w:r>
        <w:rPr>
          <w:color w:val="231F20"/>
          <w:sz w:val="28"/>
          <w:szCs w:val="28"/>
          <w:vertAlign w:val="superscript"/>
          <w:lang w:val="es-ES_tradnl"/>
        </w:rPr>
        <w:t>3</w:t>
      </w:r>
      <w:r>
        <w:rPr>
          <w:color w:val="231F20"/>
          <w:sz w:val="28"/>
          <w:szCs w:val="28"/>
          <w:lang w:val="es-ES_tradnl"/>
        </w:rPr>
        <w:t xml:space="preserve"> o más de cuatro veces el volumen del cubo. La densidad del tazón ahora es ahora de 60 g/134 cm</w:t>
      </w:r>
      <w:r>
        <w:rPr>
          <w:color w:val="231F20"/>
          <w:sz w:val="28"/>
          <w:szCs w:val="28"/>
          <w:vertAlign w:val="superscript"/>
          <w:lang w:val="es-ES_tradnl"/>
        </w:rPr>
        <w:t>3</w:t>
      </w:r>
      <w:r>
        <w:rPr>
          <w:color w:val="231F20"/>
          <w:sz w:val="28"/>
          <w:szCs w:val="28"/>
          <w:lang w:val="es-ES_tradnl"/>
        </w:rPr>
        <w:t xml:space="preserve"> = 0.45 g/cm</w:t>
      </w:r>
      <w:r>
        <w:rPr>
          <w:color w:val="231F20"/>
          <w:sz w:val="28"/>
          <w:szCs w:val="28"/>
          <w:vertAlign w:val="superscript"/>
          <w:lang w:val="es-ES_tradnl"/>
        </w:rPr>
        <w:t>3</w:t>
      </w:r>
      <w:r>
        <w:rPr>
          <w:color w:val="231F20"/>
          <w:sz w:val="28"/>
          <w:szCs w:val="28"/>
          <w:lang w:val="es-ES_tradnl"/>
        </w:rPr>
        <w:t>. La densidad de la arcilla en sí no cambia, pero la densidad del objeto sí. El aumento en el volumen del objeto disminuye la densidad, de modo que la densidad del tazón sea menor que la densidad del agua, por lo que el tazón flota.</w:t>
      </w:r>
    </w:p>
    <w:p w14:paraId="4042905B" w14:textId="77777777" w:rsidR="00F26C45" w:rsidRPr="00424AD5" w:rsidRDefault="00F26C45" w:rsidP="00C822D9">
      <w:pPr>
        <w:pStyle w:val="BodyText"/>
        <w:spacing w:before="2"/>
        <w:rPr>
          <w:rFonts w:asciiTheme="minorHAnsi" w:hAnsiTheme="minorHAnsi" w:cstheme="minorHAnsi"/>
          <w:sz w:val="28"/>
          <w:szCs w:val="28"/>
        </w:rPr>
      </w:pPr>
    </w:p>
    <w:p w14:paraId="54A8BFB6" w14:textId="77777777" w:rsidR="00F26C45" w:rsidRPr="00C822D9" w:rsidRDefault="007C50F8" w:rsidP="00C822D9">
      <w:pPr>
        <w:pStyle w:val="Heading1"/>
        <w:ind w:left="0"/>
        <w:rPr>
          <w:rFonts w:asciiTheme="minorHAnsi" w:hAnsiTheme="minorHAnsi" w:cstheme="minorHAnsi"/>
          <w:b/>
          <w:bCs/>
        </w:rPr>
      </w:pPr>
      <w:r>
        <w:rPr>
          <w:b/>
          <w:bCs/>
          <w:color w:val="231F20"/>
          <w:lang w:val="es-ES_tradnl"/>
        </w:rPr>
        <w:t>La temperatura de una sustancia afecta su densidad.</w:t>
      </w:r>
    </w:p>
    <w:p w14:paraId="68CF7BFC" w14:textId="77777777"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Cuando se calienta una sustancia como un sólido o un líquido, sus moléculas se mueven más rápido y se separan un poco más. La sustancia aún tiene la misma masa, pero ocupa un volumen mayor. Dado que D = m/v, un volumen mayor da como resultado una disminución de la densidad.</w:t>
      </w:r>
    </w:p>
    <w:p w14:paraId="7AD46EB3" w14:textId="77777777" w:rsidR="00F26C45" w:rsidRPr="00424AD5" w:rsidRDefault="00F26C45" w:rsidP="00C822D9">
      <w:pPr>
        <w:pStyle w:val="BodyText"/>
        <w:spacing w:before="10"/>
        <w:rPr>
          <w:rFonts w:asciiTheme="minorHAnsi" w:hAnsiTheme="minorHAnsi" w:cstheme="minorHAnsi"/>
          <w:sz w:val="28"/>
          <w:szCs w:val="28"/>
        </w:rPr>
      </w:pPr>
    </w:p>
    <w:p w14:paraId="42A7C868" w14:textId="77777777"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Esto se puede demostrar con bastante facilidad con líquidos. Si el agua caliente se coloca cuidadosamente sobre el agua fría, el agua caliente flota porque es menos densa que el agua fría.</w:t>
      </w:r>
    </w:p>
    <w:p w14:paraId="39C00F87" w14:textId="77777777" w:rsidR="00F26C45" w:rsidRPr="00424AD5" w:rsidRDefault="007C50F8" w:rsidP="00C822D9">
      <w:pPr>
        <w:pStyle w:val="BodyText"/>
        <w:spacing w:before="9"/>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60288" behindDoc="1" locked="0" layoutInCell="1" allowOverlap="1" wp14:anchorId="144D79E4" wp14:editId="4393123E">
            <wp:simplePos x="0" y="0"/>
            <wp:positionH relativeFrom="page">
              <wp:posOffset>5341233</wp:posOffset>
            </wp:positionH>
            <wp:positionV relativeFrom="paragraph">
              <wp:posOffset>90805</wp:posOffset>
            </wp:positionV>
            <wp:extent cx="1932520" cy="1509583"/>
            <wp:effectExtent l="0" t="0" r="0" b="0"/>
            <wp:wrapTight wrapText="bothSides">
              <wp:wrapPolygon edited="0">
                <wp:start x="0" y="0"/>
                <wp:lineTo x="0" y="21264"/>
                <wp:lineTo x="21295" y="21264"/>
                <wp:lineTo x="21295" y="0"/>
                <wp:lineTo x="0" y="0"/>
              </wp:wrapPolygon>
            </wp:wrapTight>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pic:nvPicPr>
                  <pic:blipFill>
                    <a:blip r:embed="rId32" cstate="print"/>
                    <a:stretch>
                      <a:fillRect/>
                    </a:stretch>
                  </pic:blipFill>
                  <pic:spPr>
                    <a:xfrm>
                      <a:off x="0" y="0"/>
                      <a:ext cx="1932520" cy="1509583"/>
                    </a:xfrm>
                    <a:prstGeom prst="rect">
                      <a:avLst/>
                    </a:prstGeom>
                  </pic:spPr>
                </pic:pic>
              </a:graphicData>
            </a:graphic>
          </wp:anchor>
        </w:drawing>
      </w:r>
    </w:p>
    <w:p w14:paraId="18208E67" w14:textId="77777777" w:rsidR="00F26C45" w:rsidRPr="00424AD5" w:rsidRDefault="007C50F8" w:rsidP="00C822D9">
      <w:pPr>
        <w:pStyle w:val="BodyText"/>
        <w:rPr>
          <w:rFonts w:asciiTheme="minorHAnsi" w:hAnsiTheme="minorHAnsi" w:cstheme="minorHAnsi"/>
          <w:sz w:val="28"/>
          <w:szCs w:val="28"/>
        </w:rPr>
      </w:pPr>
      <w:r>
        <w:rPr>
          <w:color w:val="231F20"/>
          <w:sz w:val="28"/>
          <w:szCs w:val="28"/>
          <w:lang w:val="es-ES_tradnl"/>
        </w:rPr>
        <w:t>Cuando se enfría el agua, sus moléculas se mueven más lentamente y se acercan un poco más. El agua aún tiene la misma masa, pero ocupa un volumen menor. Dado que D = m/v, un volumen más pequeño produce un aumento de la densidad. Si se coloca agua fría sobre agua caliente, el agua fría se hunde porque es más densa que el agua caliente.</w:t>
      </w:r>
    </w:p>
    <w:p w14:paraId="3403CF86" w14:textId="77777777" w:rsidR="00F26C45" w:rsidRPr="00424AD5" w:rsidRDefault="00F26C45" w:rsidP="00C822D9">
      <w:pPr>
        <w:pStyle w:val="BodyText"/>
        <w:spacing w:before="5"/>
        <w:rPr>
          <w:rFonts w:asciiTheme="minorHAnsi" w:hAnsiTheme="minorHAnsi" w:cstheme="minorHAnsi"/>
          <w:sz w:val="28"/>
          <w:szCs w:val="28"/>
        </w:rPr>
      </w:pPr>
    </w:p>
    <w:p w14:paraId="113D13CF" w14:textId="77777777" w:rsidR="00F26C45" w:rsidRPr="00C822D9" w:rsidRDefault="007C50F8" w:rsidP="00C822D9">
      <w:pPr>
        <w:pStyle w:val="Heading1"/>
        <w:spacing w:before="1"/>
        <w:ind w:left="0"/>
        <w:rPr>
          <w:rFonts w:asciiTheme="minorHAnsi" w:hAnsiTheme="minorHAnsi" w:cstheme="minorHAnsi"/>
          <w:b/>
          <w:bCs/>
        </w:rPr>
      </w:pPr>
      <w:r>
        <w:rPr>
          <w:b/>
          <w:bCs/>
          <w:color w:val="231F20"/>
          <w:lang w:val="es-ES_tradnl"/>
        </w:rPr>
        <w:t>El hielo es menos denso que el agua líquida.</w:t>
      </w:r>
    </w:p>
    <w:p w14:paraId="6F2DB4A7" w14:textId="77777777" w:rsidR="00F26C45" w:rsidRPr="00424AD5" w:rsidRDefault="007C50F8" w:rsidP="003B7CD2">
      <w:pPr>
        <w:pStyle w:val="BodyText"/>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9264" behindDoc="1" locked="0" layoutInCell="1" allowOverlap="1" wp14:anchorId="5A19AA8F" wp14:editId="055C5E1C">
            <wp:simplePos x="0" y="0"/>
            <wp:positionH relativeFrom="page">
              <wp:posOffset>5420691</wp:posOffset>
            </wp:positionH>
            <wp:positionV relativeFrom="paragraph">
              <wp:posOffset>22225</wp:posOffset>
            </wp:positionV>
            <wp:extent cx="1901435" cy="1433744"/>
            <wp:effectExtent l="0" t="0" r="3810" b="0"/>
            <wp:wrapTight wrapText="bothSides">
              <wp:wrapPolygon edited="0">
                <wp:start x="0" y="0"/>
                <wp:lineTo x="0" y="21246"/>
                <wp:lineTo x="21427" y="21246"/>
                <wp:lineTo x="21427" y="0"/>
                <wp:lineTo x="0" y="0"/>
              </wp:wrapPolygon>
            </wp:wrapTight>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pic:nvPicPr>
                  <pic:blipFill>
                    <a:blip r:embed="rId33" cstate="print"/>
                    <a:stretch>
                      <a:fillRect/>
                    </a:stretch>
                  </pic:blipFill>
                  <pic:spPr>
                    <a:xfrm>
                      <a:off x="0" y="0"/>
                      <a:ext cx="1901435" cy="1433744"/>
                    </a:xfrm>
                    <a:prstGeom prst="rect">
                      <a:avLst/>
                    </a:prstGeom>
                  </pic:spPr>
                </pic:pic>
              </a:graphicData>
            </a:graphic>
          </wp:anchor>
        </w:drawing>
      </w:r>
      <w:r>
        <w:rPr>
          <w:color w:val="231F20"/>
          <w:sz w:val="28"/>
          <w:szCs w:val="28"/>
          <w:lang w:val="es-ES_tradnl"/>
        </w:rPr>
        <w:t>Usualmente, cuando un líquido se enfría, sus moléculas se desaceleran y las atracciones entre moléculas las acercan más entre sí. Pero el agua es diferente. Cuando el agua queda por debajo de los 4 °C, sus moléculas en realidad comienzan a separarse un poco más a medida que se orientan en la estructura cristalina del hielo. Dado que la masa no cambia, pero el hielo ocupa un volumen mayor que el agua, la densidad del hielo es menor que la densidad del agua. Este es el motivo por el que hielo flota en el agua.</w:t>
      </w:r>
    </w:p>
    <w:sectPr w:rsidR="00F26C45" w:rsidRPr="00424AD5" w:rsidSect="004B03A6">
      <w:type w:val="continuous"/>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A373D" w14:textId="77777777" w:rsidR="00BB3CBC" w:rsidRDefault="00BB3CBC">
      <w:r>
        <w:separator/>
      </w:r>
    </w:p>
  </w:endnote>
  <w:endnote w:type="continuationSeparator" w:id="0">
    <w:p w14:paraId="29D30DA8" w14:textId="77777777" w:rsidR="00BB3CBC" w:rsidRDefault="00BB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8F49D" w14:textId="77777777" w:rsidR="00F26C45" w:rsidRDefault="00F26C4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3955" w14:textId="77AE8789" w:rsidR="006B317A" w:rsidRPr="006B317A" w:rsidRDefault="006B317A" w:rsidP="006B317A">
    <w:pPr>
      <w:pStyle w:val="Footer"/>
      <w:tabs>
        <w:tab w:val="clear" w:pos="4680"/>
        <w:tab w:val="center" w:pos="4140"/>
      </w:tabs>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585B0" w14:textId="77777777" w:rsidR="00BB3CBC" w:rsidRDefault="00BB3CBC">
      <w:r>
        <w:separator/>
      </w:r>
    </w:p>
  </w:footnote>
  <w:footnote w:type="continuationSeparator" w:id="0">
    <w:p w14:paraId="4034119B" w14:textId="77777777" w:rsidR="00BB3CBC" w:rsidRDefault="00BB3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BA4866"/>
    <w:multiLevelType w:val="hybridMultilevel"/>
    <w:tmpl w:val="A536913A"/>
    <w:lvl w:ilvl="0" w:tplc="4C7489E6">
      <w:numFmt w:val="bullet"/>
      <w:lvlText w:val="•"/>
      <w:lvlJc w:val="left"/>
      <w:pPr>
        <w:ind w:left="840" w:hanging="270"/>
      </w:pPr>
      <w:rPr>
        <w:rFonts w:ascii="Calibri" w:eastAsia="Calibri" w:hAnsi="Calibri" w:cs="Calibri" w:hint="default"/>
        <w:b w:val="0"/>
        <w:bCs w:val="0"/>
        <w:i w:val="0"/>
        <w:iCs w:val="0"/>
        <w:color w:val="231F20"/>
        <w:w w:val="100"/>
        <w:sz w:val="28"/>
        <w:szCs w:val="28"/>
        <w:lang w:val="en-US" w:eastAsia="en-US" w:bidi="ar-SA"/>
      </w:rPr>
    </w:lvl>
    <w:lvl w:ilvl="1" w:tplc="E50ECB1C">
      <w:numFmt w:val="bullet"/>
      <w:lvlText w:val="•"/>
      <w:lvlJc w:val="left"/>
      <w:pPr>
        <w:ind w:left="1788" w:hanging="270"/>
      </w:pPr>
      <w:rPr>
        <w:rFonts w:hint="default"/>
        <w:lang w:val="en-US" w:eastAsia="en-US" w:bidi="ar-SA"/>
      </w:rPr>
    </w:lvl>
    <w:lvl w:ilvl="2" w:tplc="9E688930">
      <w:numFmt w:val="bullet"/>
      <w:lvlText w:val="•"/>
      <w:lvlJc w:val="left"/>
      <w:pPr>
        <w:ind w:left="2736" w:hanging="270"/>
      </w:pPr>
      <w:rPr>
        <w:rFonts w:hint="default"/>
        <w:lang w:val="en-US" w:eastAsia="en-US" w:bidi="ar-SA"/>
      </w:rPr>
    </w:lvl>
    <w:lvl w:ilvl="3" w:tplc="7522FE06">
      <w:numFmt w:val="bullet"/>
      <w:lvlText w:val="•"/>
      <w:lvlJc w:val="left"/>
      <w:pPr>
        <w:ind w:left="3684" w:hanging="270"/>
      </w:pPr>
      <w:rPr>
        <w:rFonts w:hint="default"/>
        <w:lang w:val="en-US" w:eastAsia="en-US" w:bidi="ar-SA"/>
      </w:rPr>
    </w:lvl>
    <w:lvl w:ilvl="4" w:tplc="CB200B3C">
      <w:numFmt w:val="bullet"/>
      <w:lvlText w:val="•"/>
      <w:lvlJc w:val="left"/>
      <w:pPr>
        <w:ind w:left="4632" w:hanging="270"/>
      </w:pPr>
      <w:rPr>
        <w:rFonts w:hint="default"/>
        <w:lang w:val="en-US" w:eastAsia="en-US" w:bidi="ar-SA"/>
      </w:rPr>
    </w:lvl>
    <w:lvl w:ilvl="5" w:tplc="5F62A5AC">
      <w:numFmt w:val="bullet"/>
      <w:lvlText w:val="•"/>
      <w:lvlJc w:val="left"/>
      <w:pPr>
        <w:ind w:left="5580" w:hanging="270"/>
      </w:pPr>
      <w:rPr>
        <w:rFonts w:hint="default"/>
        <w:lang w:val="en-US" w:eastAsia="en-US" w:bidi="ar-SA"/>
      </w:rPr>
    </w:lvl>
    <w:lvl w:ilvl="6" w:tplc="3E0E1918">
      <w:numFmt w:val="bullet"/>
      <w:lvlText w:val="•"/>
      <w:lvlJc w:val="left"/>
      <w:pPr>
        <w:ind w:left="6528" w:hanging="270"/>
      </w:pPr>
      <w:rPr>
        <w:rFonts w:hint="default"/>
        <w:lang w:val="en-US" w:eastAsia="en-US" w:bidi="ar-SA"/>
      </w:rPr>
    </w:lvl>
    <w:lvl w:ilvl="7" w:tplc="1A2C696C">
      <w:numFmt w:val="bullet"/>
      <w:lvlText w:val="•"/>
      <w:lvlJc w:val="left"/>
      <w:pPr>
        <w:ind w:left="7476" w:hanging="270"/>
      </w:pPr>
      <w:rPr>
        <w:rFonts w:hint="default"/>
        <w:lang w:val="en-US" w:eastAsia="en-US" w:bidi="ar-SA"/>
      </w:rPr>
    </w:lvl>
    <w:lvl w:ilvl="8" w:tplc="DB88B036">
      <w:numFmt w:val="bullet"/>
      <w:lvlText w:val="•"/>
      <w:lvlJc w:val="left"/>
      <w:pPr>
        <w:ind w:left="8424" w:hanging="270"/>
      </w:pPr>
      <w:rPr>
        <w:rFonts w:hint="default"/>
        <w:lang w:val="en-US" w:eastAsia="en-US" w:bidi="ar-SA"/>
      </w:rPr>
    </w:lvl>
  </w:abstractNum>
  <w:num w:numId="1" w16cid:durableId="1666396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45"/>
    <w:rsid w:val="000112B1"/>
    <w:rsid w:val="000535D6"/>
    <w:rsid w:val="00070F3A"/>
    <w:rsid w:val="000875B5"/>
    <w:rsid w:val="000C7808"/>
    <w:rsid w:val="00107EBD"/>
    <w:rsid w:val="0016128B"/>
    <w:rsid w:val="00197E6C"/>
    <w:rsid w:val="002810BF"/>
    <w:rsid w:val="002812B1"/>
    <w:rsid w:val="002C619C"/>
    <w:rsid w:val="002E269C"/>
    <w:rsid w:val="002F6F44"/>
    <w:rsid w:val="003311F7"/>
    <w:rsid w:val="00351676"/>
    <w:rsid w:val="00384356"/>
    <w:rsid w:val="003A0418"/>
    <w:rsid w:val="003A724C"/>
    <w:rsid w:val="003B7AEF"/>
    <w:rsid w:val="003B7CD2"/>
    <w:rsid w:val="003C401B"/>
    <w:rsid w:val="0041007B"/>
    <w:rsid w:val="00424AD5"/>
    <w:rsid w:val="0045117C"/>
    <w:rsid w:val="00457F03"/>
    <w:rsid w:val="004777BD"/>
    <w:rsid w:val="004A5D36"/>
    <w:rsid w:val="004B03A6"/>
    <w:rsid w:val="004D6040"/>
    <w:rsid w:val="004E322F"/>
    <w:rsid w:val="004E5271"/>
    <w:rsid w:val="00566143"/>
    <w:rsid w:val="00584839"/>
    <w:rsid w:val="00640505"/>
    <w:rsid w:val="0065668E"/>
    <w:rsid w:val="006615B7"/>
    <w:rsid w:val="006B317A"/>
    <w:rsid w:val="006C24A7"/>
    <w:rsid w:val="006F3F4A"/>
    <w:rsid w:val="007152CB"/>
    <w:rsid w:val="00716E82"/>
    <w:rsid w:val="0076585D"/>
    <w:rsid w:val="0078130C"/>
    <w:rsid w:val="007C07A0"/>
    <w:rsid w:val="007C2677"/>
    <w:rsid w:val="007C50F8"/>
    <w:rsid w:val="008238D6"/>
    <w:rsid w:val="0088335E"/>
    <w:rsid w:val="008C5056"/>
    <w:rsid w:val="009175CA"/>
    <w:rsid w:val="00934993"/>
    <w:rsid w:val="0098734A"/>
    <w:rsid w:val="009E2660"/>
    <w:rsid w:val="009E640D"/>
    <w:rsid w:val="00A376B1"/>
    <w:rsid w:val="00A821FC"/>
    <w:rsid w:val="00AD6929"/>
    <w:rsid w:val="00AD7121"/>
    <w:rsid w:val="00B451D4"/>
    <w:rsid w:val="00BA5C18"/>
    <w:rsid w:val="00BB3CBC"/>
    <w:rsid w:val="00BB6B55"/>
    <w:rsid w:val="00C822D9"/>
    <w:rsid w:val="00CC2F06"/>
    <w:rsid w:val="00D01E9A"/>
    <w:rsid w:val="00D72078"/>
    <w:rsid w:val="00D77B4B"/>
    <w:rsid w:val="00DC1F6F"/>
    <w:rsid w:val="00DC742B"/>
    <w:rsid w:val="00E122E3"/>
    <w:rsid w:val="00E478DB"/>
    <w:rsid w:val="00E9001E"/>
    <w:rsid w:val="00EA7BDC"/>
    <w:rsid w:val="00ED0177"/>
    <w:rsid w:val="00F05ECB"/>
    <w:rsid w:val="00F20139"/>
    <w:rsid w:val="00F26C45"/>
    <w:rsid w:val="00F33304"/>
    <w:rsid w:val="00F43003"/>
    <w:rsid w:val="00FA4790"/>
    <w:rsid w:val="00FD2008"/>
    <w:rsid w:val="00FE3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D4EE2"/>
  <w15:docId w15:val="{280B3AD8-5CE8-4CD5-96F6-8ED1B3AA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2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4"/>
      <w:ind w:left="120"/>
    </w:pPr>
    <w:rPr>
      <w:b/>
      <w:bCs/>
      <w:sz w:val="32"/>
      <w:szCs w:val="32"/>
    </w:rPr>
  </w:style>
  <w:style w:type="paragraph" w:styleId="ListParagraph">
    <w:name w:val="List Paragraph"/>
    <w:basedOn w:val="Normal"/>
    <w:uiPriority w:val="1"/>
    <w:qFormat/>
    <w:pPr>
      <w:spacing w:before="1"/>
      <w:ind w:left="840" w:right="5069" w:hanging="27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4AD5"/>
    <w:pPr>
      <w:tabs>
        <w:tab w:val="center" w:pos="4680"/>
        <w:tab w:val="right" w:pos="9360"/>
      </w:tabs>
    </w:pPr>
  </w:style>
  <w:style w:type="character" w:customStyle="1" w:styleId="HeaderChar">
    <w:name w:val="Header Char"/>
    <w:basedOn w:val="DefaultParagraphFont"/>
    <w:link w:val="Header"/>
    <w:uiPriority w:val="99"/>
    <w:rsid w:val="00424AD5"/>
    <w:rPr>
      <w:rFonts w:ascii="Calibri" w:eastAsia="Calibri" w:hAnsi="Calibri" w:cs="Calibri"/>
    </w:rPr>
  </w:style>
  <w:style w:type="paragraph" w:styleId="Footer">
    <w:name w:val="footer"/>
    <w:basedOn w:val="Normal"/>
    <w:link w:val="FooterChar"/>
    <w:uiPriority w:val="99"/>
    <w:unhideWhenUsed/>
    <w:rsid w:val="00424AD5"/>
    <w:pPr>
      <w:tabs>
        <w:tab w:val="center" w:pos="4680"/>
        <w:tab w:val="right" w:pos="9360"/>
      </w:tabs>
    </w:pPr>
  </w:style>
  <w:style w:type="character" w:customStyle="1" w:styleId="FooterChar">
    <w:name w:val="Footer Char"/>
    <w:basedOn w:val="DefaultParagraphFont"/>
    <w:link w:val="Footer"/>
    <w:uiPriority w:val="99"/>
    <w:rsid w:val="00424AD5"/>
    <w:rPr>
      <w:rFonts w:ascii="Calibri" w:eastAsia="Calibri" w:hAnsi="Calibri" w:cs="Calibri"/>
    </w:rPr>
  </w:style>
  <w:style w:type="table" w:styleId="TableGrid">
    <w:name w:val="Table Grid"/>
    <w:basedOn w:val="TableNormal"/>
    <w:uiPriority w:val="39"/>
    <w:rsid w:val="0047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A7BDC"/>
    <w:rPr>
      <w:rFonts w:ascii="Calibri" w:eastAsia="Calibri" w:hAnsi="Calibri" w:cs="Calibri"/>
      <w:sz w:val="24"/>
      <w:szCs w:val="24"/>
    </w:rPr>
  </w:style>
  <w:style w:type="character" w:customStyle="1" w:styleId="Heading1Char">
    <w:name w:val="Heading 1 Char"/>
    <w:basedOn w:val="DefaultParagraphFont"/>
    <w:link w:val="Heading1"/>
    <w:uiPriority w:val="9"/>
    <w:rsid w:val="002E269C"/>
    <w:rPr>
      <w:rFonts w:ascii="Calibri" w:eastAsia="Calibri" w:hAnsi="Calibri" w:cs="Calibri"/>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8F188-F0ED-4480-8A8B-098C427B524E}">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FB22208F-EC4E-4261-A0C8-4ACD82264543}">
  <ds:schemaRefs>
    <ds:schemaRef ds:uri="http://schemas.microsoft.com/sharepoint/v3/contenttype/forms"/>
  </ds:schemaRefs>
</ds:datastoreItem>
</file>

<file path=customXml/itemProps3.xml><?xml version="1.0" encoding="utf-8"?>
<ds:datastoreItem xmlns:ds="http://schemas.openxmlformats.org/officeDocument/2006/customXml" ds:itemID="{C0EA22D9-CF08-40FF-8641-4978F240E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Malanovic, Nejra</dc:creator>
  <cp:lastModifiedBy>Gallegos, Lisette</cp:lastModifiedBy>
  <cp:revision>144</cp:revision>
  <dcterms:created xsi:type="dcterms:W3CDTF">2022-04-20T19:46:00Z</dcterms:created>
  <dcterms:modified xsi:type="dcterms:W3CDTF">2024-06-18T16:58:00Z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