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6D8D0" w14:textId="77777777" w:rsidR="00C05C9D" w:rsidRPr="00572040" w:rsidRDefault="002E0533" w:rsidP="00572040">
      <w:pPr>
        <w:pStyle w:val="BodyText"/>
        <w:tabs>
          <w:tab w:val="left" w:pos="5869"/>
          <w:tab w:val="left" w:pos="10189"/>
        </w:tabs>
        <w:spacing w:before="86"/>
        <w:ind w:left="110" w:right="228"/>
        <w:rPr>
          <w:rFonts w:asciiTheme="minorHAnsi" w:hAnsiTheme="minorHAnsi" w:cstheme="minorHAnsi"/>
          <w:b/>
          <w:bCs/>
        </w:rPr>
      </w:pPr>
      <w:r>
        <w:rPr>
          <w:b/>
          <w:bCs/>
          <w:lang w:val="es-ES_tradnl"/>
        </w:rPr>
        <w:t>Hoja de actividades</w:t>
      </w:r>
      <w:r>
        <w:rPr>
          <w:b/>
          <w:bCs/>
          <w:lang w:val="es-ES_tradnl"/>
        </w:rPr>
        <w:tab/>
        <w:t>Nombre</w:t>
      </w:r>
      <w:r>
        <w:rPr>
          <w:b/>
          <w:bCs/>
          <w:u w:val="single"/>
          <w:lang w:val="es-ES_tradnl"/>
        </w:rPr>
        <w:tab/>
      </w:r>
      <w:r>
        <w:rPr>
          <w:b/>
          <w:bCs/>
          <w:lang w:val="es-ES_tradnl"/>
        </w:rPr>
        <w:t xml:space="preserve"> Capítulo 2, Lección 1</w:t>
      </w:r>
    </w:p>
    <w:p w14:paraId="657858FC" w14:textId="77777777" w:rsidR="00C05C9D" w:rsidRPr="00572040" w:rsidRDefault="002E0533" w:rsidP="00572040">
      <w:pPr>
        <w:pStyle w:val="BodyText"/>
        <w:tabs>
          <w:tab w:val="left" w:pos="5869"/>
          <w:tab w:val="left" w:pos="10189"/>
        </w:tabs>
        <w:ind w:left="110"/>
        <w:rPr>
          <w:rFonts w:asciiTheme="minorHAnsi" w:hAnsiTheme="minorHAnsi" w:cstheme="minorHAnsi"/>
          <w:b/>
          <w:bCs/>
        </w:rPr>
      </w:pPr>
      <w:r>
        <w:rPr>
          <w:b/>
          <w:bCs/>
          <w:lang w:val="es-ES_tradnl"/>
        </w:rPr>
        <w:t>Calor, temperatura y conducción</w:t>
      </w:r>
      <w:r>
        <w:rPr>
          <w:b/>
          <w:bCs/>
          <w:lang w:val="es-ES_tradnl"/>
        </w:rPr>
        <w:tab/>
        <w:t xml:space="preserve">Fecha </w:t>
      </w:r>
      <w:r>
        <w:rPr>
          <w:b/>
          <w:bCs/>
          <w:u w:val="single"/>
          <w:lang w:val="es-ES_tradnl"/>
        </w:rPr>
        <w:t xml:space="preserve"> </w:t>
      </w:r>
      <w:r>
        <w:rPr>
          <w:b/>
          <w:bCs/>
          <w:u w:val="single"/>
          <w:lang w:val="es-ES_tradnl"/>
        </w:rPr>
        <w:tab/>
      </w:r>
    </w:p>
    <w:p w14:paraId="54FAA8F1" w14:textId="77777777" w:rsidR="00C05C9D" w:rsidRPr="00572040" w:rsidRDefault="002E0533" w:rsidP="00572040">
      <w:pPr>
        <w:pStyle w:val="BodyText"/>
        <w:spacing w:before="239"/>
        <w:ind w:left="110" w:right="279"/>
        <w:rPr>
          <w:rFonts w:asciiTheme="minorHAnsi" w:hAnsiTheme="minorHAnsi" w:cstheme="minorHAnsi"/>
        </w:rPr>
      </w:pPr>
      <w:r>
        <w:rPr>
          <w:lang w:val="es-ES_tradnl"/>
        </w:rPr>
        <w:t>En esta actividad, colocarás un conjunto de arandelas a temperatura ambiente en agua caliente y luego colocarás un conjunto de arandelas calientes en agua a temperatura ambiente. Averigua qué sucede con la temperatura de cada uno.</w:t>
      </w:r>
    </w:p>
    <w:p w14:paraId="2F3006E2" w14:textId="77777777" w:rsidR="00C05C9D" w:rsidRPr="002456C7" w:rsidRDefault="002E0533" w:rsidP="00572040">
      <w:pPr>
        <w:pStyle w:val="Heading1"/>
        <w:spacing w:before="224"/>
        <w:ind w:left="112"/>
        <w:rPr>
          <w:rFonts w:asciiTheme="minorHAnsi" w:hAnsiTheme="minorHAnsi" w:cstheme="minorHAnsi"/>
        </w:rPr>
      </w:pPr>
      <w:r>
        <w:rPr>
          <w:lang w:val="es-ES_tradnl"/>
        </w:rPr>
        <w:t>ACTIVIDAD</w:t>
      </w:r>
    </w:p>
    <w:p w14:paraId="6084E411" w14:textId="77777777" w:rsidR="00C05C9D" w:rsidRPr="00572040" w:rsidRDefault="002E0533" w:rsidP="00572040">
      <w:pPr>
        <w:pStyle w:val="Heading2"/>
        <w:spacing w:before="229"/>
        <w:rPr>
          <w:rFonts w:asciiTheme="minorHAnsi" w:hAnsiTheme="minorHAnsi" w:cstheme="minorHAnsi"/>
          <w:sz w:val="32"/>
          <w:szCs w:val="32"/>
        </w:rPr>
      </w:pPr>
      <w:r>
        <w:rPr>
          <w:sz w:val="32"/>
          <w:szCs w:val="32"/>
          <w:lang w:val="es-ES_tradnl"/>
        </w:rPr>
        <w:t>Pregunta para investigar</w:t>
      </w:r>
    </w:p>
    <w:p w14:paraId="652E4374" w14:textId="77777777" w:rsidR="00C05C9D" w:rsidRPr="00572040" w:rsidRDefault="002E0533" w:rsidP="00572040">
      <w:pPr>
        <w:pStyle w:val="BodyText"/>
        <w:spacing w:before="34"/>
        <w:ind w:left="110"/>
        <w:rPr>
          <w:rFonts w:asciiTheme="minorHAnsi" w:hAnsiTheme="minorHAnsi" w:cstheme="minorHAnsi"/>
          <w:sz w:val="32"/>
          <w:szCs w:val="32"/>
        </w:rPr>
      </w:pPr>
      <w:r>
        <w:rPr>
          <w:sz w:val="32"/>
          <w:szCs w:val="32"/>
          <w:lang w:val="es-ES_tradnl"/>
        </w:rPr>
        <w:t>¿Por qué cambia la temperatura de un objeto cuando se lo coloca en agua caliente?</w:t>
      </w:r>
    </w:p>
    <w:p w14:paraId="3ADEACD5" w14:textId="77777777" w:rsidR="00C05C9D" w:rsidRPr="00572040" w:rsidRDefault="002E0533" w:rsidP="00572040">
      <w:pPr>
        <w:pStyle w:val="Heading2"/>
        <w:spacing w:before="241"/>
        <w:rPr>
          <w:rFonts w:asciiTheme="minorHAnsi" w:hAnsiTheme="minorHAnsi" w:cstheme="minorHAnsi"/>
        </w:rPr>
      </w:pPr>
      <w:r>
        <w:rPr>
          <w:lang w:val="es-ES_tradnl"/>
        </w:rPr>
        <w:t>Materiales para cada grupo</w:t>
      </w:r>
    </w:p>
    <w:p w14:paraId="0B992C3E" w14:textId="77777777" w:rsidR="00C05C9D" w:rsidRPr="00572040" w:rsidRDefault="002E0533" w:rsidP="00572040">
      <w:pPr>
        <w:pStyle w:val="ListParagraph"/>
        <w:numPr>
          <w:ilvl w:val="0"/>
          <w:numId w:val="5"/>
        </w:numPr>
        <w:tabs>
          <w:tab w:val="left" w:pos="650"/>
        </w:tabs>
        <w:spacing w:before="34"/>
        <w:ind w:hanging="271"/>
        <w:rPr>
          <w:rFonts w:asciiTheme="minorHAnsi" w:hAnsiTheme="minorHAnsi" w:cstheme="minorHAnsi"/>
          <w:sz w:val="28"/>
          <w:szCs w:val="28"/>
        </w:rPr>
      </w:pPr>
      <w:r>
        <w:rPr>
          <w:sz w:val="28"/>
          <w:szCs w:val="28"/>
          <w:lang w:val="es-ES_tradnl"/>
        </w:rPr>
        <w:t>2 juegos de arandelas de metal grandes en una cuerda</w:t>
      </w:r>
    </w:p>
    <w:p w14:paraId="0E42F73B" w14:textId="77777777" w:rsidR="00C05C9D" w:rsidRPr="00572040" w:rsidRDefault="002E0533" w:rsidP="00572040">
      <w:pPr>
        <w:pStyle w:val="ListParagraph"/>
        <w:numPr>
          <w:ilvl w:val="0"/>
          <w:numId w:val="5"/>
        </w:numPr>
        <w:tabs>
          <w:tab w:val="left" w:pos="650"/>
        </w:tabs>
        <w:spacing w:before="21"/>
        <w:ind w:hanging="271"/>
        <w:rPr>
          <w:rFonts w:asciiTheme="minorHAnsi" w:hAnsiTheme="minorHAnsi" w:cstheme="minorHAnsi"/>
          <w:sz w:val="28"/>
          <w:szCs w:val="28"/>
        </w:rPr>
      </w:pPr>
      <w:r>
        <w:rPr>
          <w:sz w:val="28"/>
          <w:szCs w:val="28"/>
          <w:lang w:val="es-ES_tradnl"/>
        </w:rPr>
        <w:t>Vaso de poliestireno con agua caliente</w:t>
      </w:r>
    </w:p>
    <w:p w14:paraId="3A134875" w14:textId="77777777" w:rsidR="00C05C9D" w:rsidRPr="00572040" w:rsidRDefault="002E0533" w:rsidP="00572040">
      <w:pPr>
        <w:pStyle w:val="ListParagraph"/>
        <w:numPr>
          <w:ilvl w:val="0"/>
          <w:numId w:val="5"/>
        </w:numPr>
        <w:tabs>
          <w:tab w:val="left" w:pos="650"/>
        </w:tabs>
        <w:spacing w:before="21"/>
        <w:ind w:hanging="271"/>
        <w:rPr>
          <w:rFonts w:asciiTheme="minorHAnsi" w:hAnsiTheme="minorHAnsi" w:cstheme="minorHAnsi"/>
          <w:sz w:val="28"/>
          <w:szCs w:val="28"/>
        </w:rPr>
      </w:pPr>
      <w:r>
        <w:rPr>
          <w:sz w:val="28"/>
          <w:szCs w:val="28"/>
          <w:lang w:val="es-ES_tradnl"/>
        </w:rPr>
        <w:t>Agua a temperatura ambiente</w:t>
      </w:r>
    </w:p>
    <w:p w14:paraId="10CF88EC" w14:textId="77777777" w:rsidR="00C05C9D" w:rsidRPr="00572040" w:rsidRDefault="002E0533" w:rsidP="00572040">
      <w:pPr>
        <w:pStyle w:val="ListParagraph"/>
        <w:numPr>
          <w:ilvl w:val="0"/>
          <w:numId w:val="5"/>
        </w:numPr>
        <w:tabs>
          <w:tab w:val="left" w:pos="650"/>
        </w:tabs>
        <w:spacing w:before="21"/>
        <w:ind w:hanging="271"/>
        <w:rPr>
          <w:rFonts w:asciiTheme="minorHAnsi" w:hAnsiTheme="minorHAnsi" w:cstheme="minorHAnsi"/>
          <w:sz w:val="28"/>
          <w:szCs w:val="28"/>
        </w:rPr>
      </w:pPr>
      <w:r>
        <w:rPr>
          <w:sz w:val="28"/>
          <w:szCs w:val="28"/>
          <w:lang w:val="es-ES_tradnl"/>
        </w:rPr>
        <w:t>2 termómetros</w:t>
      </w:r>
    </w:p>
    <w:p w14:paraId="04C4861A" w14:textId="77777777" w:rsidR="00C05C9D" w:rsidRPr="00572040" w:rsidRDefault="002E0533" w:rsidP="00572040">
      <w:pPr>
        <w:pStyle w:val="ListParagraph"/>
        <w:numPr>
          <w:ilvl w:val="0"/>
          <w:numId w:val="5"/>
        </w:numPr>
        <w:tabs>
          <w:tab w:val="left" w:pos="650"/>
        </w:tabs>
        <w:spacing w:before="21"/>
        <w:ind w:hanging="271"/>
        <w:rPr>
          <w:rFonts w:asciiTheme="minorHAnsi" w:hAnsiTheme="minorHAnsi" w:cstheme="minorHAnsi"/>
          <w:sz w:val="28"/>
          <w:szCs w:val="28"/>
        </w:rPr>
      </w:pPr>
      <w:r>
        <w:rPr>
          <w:sz w:val="28"/>
          <w:szCs w:val="28"/>
          <w:lang w:val="es-ES_tradnl"/>
        </w:rPr>
        <w:t>Cilindro graduado o vaso de precipitado</w:t>
      </w:r>
    </w:p>
    <w:p w14:paraId="0259480D" w14:textId="77777777" w:rsidR="00C05C9D" w:rsidRPr="00572040" w:rsidRDefault="002E0533" w:rsidP="00572040">
      <w:pPr>
        <w:pStyle w:val="Heading2"/>
        <w:spacing w:before="240"/>
        <w:ind w:left="109"/>
        <w:rPr>
          <w:rFonts w:asciiTheme="minorHAnsi" w:hAnsiTheme="minorHAnsi" w:cstheme="minorHAnsi"/>
        </w:rPr>
      </w:pPr>
      <w:r>
        <w:rPr>
          <w:lang w:val="es-ES_tradnl"/>
        </w:rPr>
        <w:t>Procedimiento</w:t>
      </w:r>
    </w:p>
    <w:p w14:paraId="362DBB78" w14:textId="77777777" w:rsidR="00C05C9D" w:rsidRPr="00572040" w:rsidRDefault="002E0533" w:rsidP="00572040">
      <w:pPr>
        <w:pStyle w:val="Heading3"/>
        <w:spacing w:before="254"/>
        <w:rPr>
          <w:rFonts w:asciiTheme="minorHAnsi" w:hAnsiTheme="minorHAnsi" w:cstheme="minorHAnsi"/>
        </w:rPr>
      </w:pPr>
      <w:r w:rsidRPr="00572040">
        <w:rPr>
          <w:rFonts w:asciiTheme="minorHAnsi" w:hAnsiTheme="minorHAnsi" w:cstheme="minorHAnsi"/>
          <w:noProof/>
        </w:rPr>
        <w:drawing>
          <wp:anchor distT="0" distB="0" distL="0" distR="0" simplePos="0" relativeHeight="251658241" behindDoc="1" locked="0" layoutInCell="1" allowOverlap="1" wp14:anchorId="512CB12A" wp14:editId="3A95850E">
            <wp:simplePos x="0" y="0"/>
            <wp:positionH relativeFrom="page">
              <wp:posOffset>5981700</wp:posOffset>
            </wp:positionH>
            <wp:positionV relativeFrom="paragraph">
              <wp:posOffset>24765</wp:posOffset>
            </wp:positionV>
            <wp:extent cx="1566094" cy="2152650"/>
            <wp:effectExtent l="0" t="0" r="0" b="0"/>
            <wp:wrapTight wrapText="bothSides">
              <wp:wrapPolygon edited="0">
                <wp:start x="0" y="0"/>
                <wp:lineTo x="0" y="21409"/>
                <wp:lineTo x="21285" y="21409"/>
                <wp:lineTo x="21285" y="0"/>
                <wp:lineTo x="0"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10" cstate="print"/>
                    <a:stretch>
                      <a:fillRect/>
                    </a:stretch>
                  </pic:blipFill>
                  <pic:spPr>
                    <a:xfrm>
                      <a:off x="0" y="0"/>
                      <a:ext cx="1566094" cy="215265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lang w:val="es-ES_tradnl"/>
        </w:rPr>
        <w:t>Arandelas a temperatura ambiente en agua caliente</w:t>
      </w:r>
    </w:p>
    <w:p w14:paraId="137DAC89" w14:textId="77777777" w:rsidR="00C05C9D" w:rsidRPr="00572040" w:rsidRDefault="002E0533" w:rsidP="00572040">
      <w:pPr>
        <w:pStyle w:val="ListParagraph"/>
        <w:numPr>
          <w:ilvl w:val="1"/>
          <w:numId w:val="5"/>
        </w:numPr>
        <w:spacing w:before="35" w:after="240"/>
        <w:ind w:right="2610"/>
        <w:rPr>
          <w:rFonts w:asciiTheme="minorHAnsi" w:hAnsiTheme="minorHAnsi" w:cstheme="minorHAnsi"/>
          <w:sz w:val="28"/>
          <w:szCs w:val="28"/>
        </w:rPr>
      </w:pPr>
      <w:r>
        <w:rPr>
          <w:sz w:val="28"/>
          <w:szCs w:val="28"/>
          <w:lang w:val="es-ES_tradnl"/>
        </w:rPr>
        <w:t>Coloca un termómetro en tu vaso para medir la temperatura inicial del agua. Registra la temperatura del agua en la columna “Antes” en el cuadro de la hoja de actividades. Asegúrate también de registrar la temperatura inicial del agua del vaso de control.</w:t>
      </w:r>
    </w:p>
    <w:p w14:paraId="5750C841" w14:textId="77777777" w:rsidR="00C05C9D" w:rsidRPr="00572040" w:rsidRDefault="002E0533" w:rsidP="00572040">
      <w:pPr>
        <w:pStyle w:val="ListParagraph"/>
        <w:numPr>
          <w:ilvl w:val="1"/>
          <w:numId w:val="5"/>
        </w:numPr>
        <w:tabs>
          <w:tab w:val="left" w:pos="830"/>
        </w:tabs>
        <w:spacing w:before="37" w:after="240"/>
        <w:ind w:right="2700"/>
        <w:rPr>
          <w:rFonts w:asciiTheme="minorHAnsi" w:hAnsiTheme="minorHAnsi" w:cstheme="minorHAnsi"/>
          <w:sz w:val="28"/>
          <w:szCs w:val="28"/>
        </w:rPr>
      </w:pPr>
      <w:r>
        <w:rPr>
          <w:sz w:val="28"/>
          <w:szCs w:val="28"/>
          <w:lang w:val="es-ES_tradnl"/>
        </w:rPr>
        <w:t>Usa otro termómetro para medir la temperatura de las arandelas. Regístrala en la columna “Antes”.</w:t>
      </w:r>
    </w:p>
    <w:p w14:paraId="511F4033" w14:textId="77777777" w:rsidR="00C05C9D" w:rsidRPr="00572040" w:rsidRDefault="002E0533" w:rsidP="00572040">
      <w:pPr>
        <w:pStyle w:val="ListParagraph"/>
        <w:numPr>
          <w:ilvl w:val="1"/>
          <w:numId w:val="5"/>
        </w:numPr>
        <w:spacing w:before="41" w:after="240"/>
        <w:ind w:right="2610"/>
        <w:rPr>
          <w:rFonts w:asciiTheme="minorHAnsi" w:hAnsiTheme="minorHAnsi" w:cstheme="minorHAnsi"/>
          <w:sz w:val="28"/>
          <w:szCs w:val="28"/>
        </w:rPr>
      </w:pPr>
      <w:r w:rsidRPr="00572040">
        <w:rPr>
          <w:rFonts w:asciiTheme="minorHAnsi" w:hAnsiTheme="minorHAnsi" w:cstheme="minorHAnsi"/>
          <w:noProof/>
          <w:sz w:val="28"/>
          <w:szCs w:val="28"/>
        </w:rPr>
        <w:drawing>
          <wp:anchor distT="0" distB="0" distL="0" distR="0" simplePos="0" relativeHeight="251658240" behindDoc="1" locked="0" layoutInCell="1" allowOverlap="1" wp14:anchorId="151E3A0A" wp14:editId="43A53DD7">
            <wp:simplePos x="0" y="0"/>
            <wp:positionH relativeFrom="page">
              <wp:posOffset>5734050</wp:posOffset>
            </wp:positionH>
            <wp:positionV relativeFrom="paragraph">
              <wp:posOffset>340360</wp:posOffset>
            </wp:positionV>
            <wp:extent cx="1850238" cy="1762125"/>
            <wp:effectExtent l="0" t="0" r="0" b="0"/>
            <wp:wrapTight wrapText="bothSides">
              <wp:wrapPolygon edited="0">
                <wp:start x="0" y="0"/>
                <wp:lineTo x="0" y="21250"/>
                <wp:lineTo x="21355" y="21250"/>
                <wp:lineTo x="21355" y="0"/>
                <wp:lineTo x="0" y="0"/>
              </wp:wrapPolygon>
            </wp:wrapTight>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pic:nvPicPr>
                  <pic:blipFill>
                    <a:blip r:embed="rId11" cstate="print"/>
                    <a:stretch>
                      <a:fillRect/>
                    </a:stretch>
                  </pic:blipFill>
                  <pic:spPr>
                    <a:xfrm>
                      <a:off x="0" y="0"/>
                      <a:ext cx="1850238" cy="1762125"/>
                    </a:xfrm>
                    <a:prstGeom prst="rect">
                      <a:avLst/>
                    </a:prstGeom>
                  </pic:spPr>
                </pic:pic>
              </a:graphicData>
            </a:graphic>
            <wp14:sizeRelH relativeFrom="margin">
              <wp14:pctWidth>0</wp14:pctWidth>
            </wp14:sizeRelH>
            <wp14:sizeRelV relativeFrom="margin">
              <wp14:pctHeight>0</wp14:pctHeight>
            </wp14:sizeRelV>
          </wp:anchor>
        </w:drawing>
      </w:r>
      <w:r>
        <w:rPr>
          <w:sz w:val="28"/>
          <w:szCs w:val="28"/>
          <w:lang w:val="es-ES_tradnl"/>
        </w:rPr>
        <w:t>Con el termómetro todavía en el agua, sostén la cuerda y sumerge las arandelas de metal por completo en el agua.</w:t>
      </w:r>
    </w:p>
    <w:p w14:paraId="36EED585" w14:textId="77777777" w:rsidR="00C05C9D" w:rsidRPr="00572040" w:rsidRDefault="002E0533" w:rsidP="00572040">
      <w:pPr>
        <w:pStyle w:val="ListParagraph"/>
        <w:numPr>
          <w:ilvl w:val="1"/>
          <w:numId w:val="5"/>
        </w:numPr>
        <w:tabs>
          <w:tab w:val="left" w:pos="830"/>
        </w:tabs>
        <w:spacing w:before="40" w:after="240"/>
        <w:ind w:right="2790"/>
        <w:rPr>
          <w:rFonts w:asciiTheme="minorHAnsi" w:hAnsiTheme="minorHAnsi" w:cstheme="minorHAnsi"/>
          <w:sz w:val="28"/>
          <w:szCs w:val="28"/>
        </w:rPr>
      </w:pPr>
      <w:r>
        <w:rPr>
          <w:sz w:val="28"/>
          <w:szCs w:val="28"/>
          <w:lang w:val="es-ES_tradnl"/>
        </w:rPr>
        <w:t>Observa cualquier cambio en la temperatura del agua. Deja las arandelas en el agua hasta que la temperatura deje de cambiar. Registra la temperatura del agua en cada vaso en la columna “Después”.</w:t>
      </w:r>
    </w:p>
    <w:p w14:paraId="038225DD" w14:textId="77777777" w:rsidR="00C05C9D" w:rsidRPr="00A724C9" w:rsidRDefault="002E0533" w:rsidP="00572040">
      <w:pPr>
        <w:pStyle w:val="ListParagraph"/>
        <w:numPr>
          <w:ilvl w:val="1"/>
          <w:numId w:val="5"/>
        </w:numPr>
        <w:tabs>
          <w:tab w:val="left" w:pos="830"/>
        </w:tabs>
        <w:spacing w:before="39" w:after="240"/>
        <w:ind w:right="2610"/>
        <w:rPr>
          <w:rFonts w:asciiTheme="minorHAnsi" w:hAnsiTheme="minorHAnsi" w:cstheme="minorHAnsi"/>
          <w:sz w:val="28"/>
          <w:szCs w:val="28"/>
        </w:rPr>
      </w:pPr>
      <w:r>
        <w:rPr>
          <w:sz w:val="28"/>
          <w:szCs w:val="28"/>
          <w:lang w:val="es-ES_tradnl"/>
        </w:rPr>
        <w:t>Retira las arandelas del agua. Luego, toma y registra la temperatura de las arandelas en la columna “Después”.</w:t>
      </w:r>
    </w:p>
    <w:p w14:paraId="0B122D65" w14:textId="457DD5C7" w:rsidR="00A724C9" w:rsidRPr="00572040" w:rsidRDefault="00A724C9" w:rsidP="00572040">
      <w:pPr>
        <w:pStyle w:val="ListParagraph"/>
        <w:numPr>
          <w:ilvl w:val="1"/>
          <w:numId w:val="5"/>
        </w:numPr>
        <w:tabs>
          <w:tab w:val="left" w:pos="830"/>
        </w:tabs>
        <w:spacing w:before="39" w:after="240"/>
        <w:ind w:right="2610"/>
        <w:rPr>
          <w:rFonts w:asciiTheme="minorHAnsi" w:hAnsiTheme="minorHAnsi" w:cstheme="minorHAnsi"/>
          <w:sz w:val="28"/>
          <w:szCs w:val="28"/>
        </w:rPr>
      </w:pPr>
      <w:r>
        <w:rPr>
          <w:sz w:val="28"/>
          <w:szCs w:val="28"/>
          <w:lang w:val="es-ES_tradnl"/>
        </w:rPr>
        <w:lastRenderedPageBreak/>
        <w:t>Vacía el vaso en un recipiente para desechos o en un fregadero.</w:t>
      </w:r>
    </w:p>
    <w:tbl>
      <w:tblPr>
        <w:tblW w:w="0" w:type="auto"/>
        <w:tblInd w:w="1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67"/>
        <w:gridCol w:w="2207"/>
        <w:gridCol w:w="2952"/>
      </w:tblGrid>
      <w:tr w:rsidR="00DE12E3" w14:paraId="62B1EF27" w14:textId="77777777">
        <w:trPr>
          <w:trHeight w:val="463"/>
        </w:trPr>
        <w:tc>
          <w:tcPr>
            <w:tcW w:w="7826" w:type="dxa"/>
            <w:gridSpan w:val="3"/>
            <w:shd w:val="clear" w:color="auto" w:fill="BCBEC0"/>
          </w:tcPr>
          <w:p w14:paraId="3181FC1F" w14:textId="3F923F70" w:rsidR="00C05C9D" w:rsidRPr="00572040" w:rsidRDefault="002E0533" w:rsidP="00572040">
            <w:pPr>
              <w:pStyle w:val="TableParagraph"/>
              <w:spacing w:before="65"/>
              <w:ind w:left="1265" w:right="1245"/>
              <w:jc w:val="center"/>
              <w:rPr>
                <w:rFonts w:asciiTheme="minorHAnsi" w:hAnsiTheme="minorHAnsi" w:cstheme="minorHAnsi"/>
                <w:b/>
                <w:sz w:val="28"/>
                <w:szCs w:val="28"/>
              </w:rPr>
            </w:pPr>
            <w:r>
              <w:rPr>
                <w:rFonts w:ascii="Calibri" w:eastAsia="Calibri" w:hAnsi="Calibri" w:cs="Calibri"/>
                <w:b/>
                <w:bCs/>
                <w:sz w:val="28"/>
                <w:szCs w:val="28"/>
                <w:lang w:val="es-ES_tradnl"/>
              </w:rPr>
              <w:t>Arandelas a temperatura ambiente en agua caliente</w:t>
            </w:r>
          </w:p>
        </w:tc>
      </w:tr>
      <w:tr w:rsidR="00DE12E3" w14:paraId="0E0D084B" w14:textId="77777777">
        <w:trPr>
          <w:trHeight w:val="379"/>
        </w:trPr>
        <w:tc>
          <w:tcPr>
            <w:tcW w:w="2667" w:type="dxa"/>
          </w:tcPr>
          <w:p w14:paraId="5F30865B" w14:textId="77777777" w:rsidR="00C05C9D" w:rsidRPr="00572040" w:rsidRDefault="002E0533" w:rsidP="00572040">
            <w:pPr>
              <w:pStyle w:val="TableParagraph"/>
              <w:spacing w:before="23"/>
              <w:ind w:left="59" w:right="39"/>
              <w:jc w:val="center"/>
              <w:rPr>
                <w:rFonts w:asciiTheme="minorHAnsi" w:hAnsiTheme="minorHAnsi" w:cstheme="minorHAnsi"/>
                <w:b/>
                <w:sz w:val="28"/>
                <w:szCs w:val="28"/>
              </w:rPr>
            </w:pPr>
            <w:r>
              <w:rPr>
                <w:rFonts w:ascii="Calibri" w:eastAsia="Calibri" w:hAnsi="Calibri" w:cs="Calibri"/>
                <w:b/>
                <w:bCs/>
                <w:sz w:val="28"/>
                <w:szCs w:val="28"/>
                <w:lang w:val="es-ES_tradnl"/>
              </w:rPr>
              <w:t>Temperatura de…</w:t>
            </w:r>
          </w:p>
        </w:tc>
        <w:tc>
          <w:tcPr>
            <w:tcW w:w="2207" w:type="dxa"/>
          </w:tcPr>
          <w:p w14:paraId="639F2D12" w14:textId="77777777" w:rsidR="00C05C9D" w:rsidRPr="00572040" w:rsidRDefault="002E0533" w:rsidP="00572040">
            <w:pPr>
              <w:pStyle w:val="TableParagraph"/>
              <w:spacing w:before="23"/>
              <w:ind w:left="724"/>
              <w:rPr>
                <w:rFonts w:asciiTheme="minorHAnsi" w:hAnsiTheme="minorHAnsi" w:cstheme="minorHAnsi"/>
                <w:b/>
                <w:sz w:val="28"/>
                <w:szCs w:val="28"/>
              </w:rPr>
            </w:pPr>
            <w:r>
              <w:rPr>
                <w:rFonts w:ascii="Calibri" w:eastAsia="Calibri" w:hAnsi="Calibri" w:cs="Calibri"/>
                <w:b/>
                <w:bCs/>
                <w:sz w:val="28"/>
                <w:szCs w:val="28"/>
                <w:lang w:val="es-ES_tradnl"/>
              </w:rPr>
              <w:t>Antes</w:t>
            </w:r>
          </w:p>
        </w:tc>
        <w:tc>
          <w:tcPr>
            <w:tcW w:w="2952" w:type="dxa"/>
          </w:tcPr>
          <w:p w14:paraId="6C90E779" w14:textId="77777777" w:rsidR="00C05C9D" w:rsidRPr="00572040" w:rsidRDefault="002E0533" w:rsidP="00572040">
            <w:pPr>
              <w:pStyle w:val="TableParagraph"/>
              <w:spacing w:before="23"/>
              <w:ind w:left="201" w:right="181"/>
              <w:jc w:val="center"/>
              <w:rPr>
                <w:rFonts w:asciiTheme="minorHAnsi" w:hAnsiTheme="minorHAnsi" w:cstheme="minorHAnsi"/>
                <w:b/>
                <w:sz w:val="28"/>
                <w:szCs w:val="28"/>
              </w:rPr>
            </w:pPr>
            <w:r>
              <w:rPr>
                <w:rFonts w:ascii="Calibri" w:eastAsia="Calibri" w:hAnsi="Calibri" w:cs="Calibri"/>
                <w:b/>
                <w:bCs/>
                <w:sz w:val="28"/>
                <w:szCs w:val="28"/>
                <w:lang w:val="es-ES_tradnl"/>
              </w:rPr>
              <w:t>Después</w:t>
            </w:r>
          </w:p>
        </w:tc>
      </w:tr>
      <w:tr w:rsidR="00DE12E3" w14:paraId="42A97D97" w14:textId="77777777">
        <w:trPr>
          <w:trHeight w:val="422"/>
        </w:trPr>
        <w:tc>
          <w:tcPr>
            <w:tcW w:w="2667" w:type="dxa"/>
          </w:tcPr>
          <w:p w14:paraId="2503D820" w14:textId="77777777" w:rsidR="00C05C9D" w:rsidRPr="00572040" w:rsidRDefault="002E0533" w:rsidP="00572040">
            <w:pPr>
              <w:pStyle w:val="TableParagraph"/>
              <w:spacing w:before="64"/>
              <w:ind w:left="59" w:right="39"/>
              <w:jc w:val="center"/>
              <w:rPr>
                <w:rFonts w:asciiTheme="minorHAnsi" w:hAnsiTheme="minorHAnsi" w:cstheme="minorHAnsi"/>
                <w:sz w:val="28"/>
                <w:szCs w:val="28"/>
              </w:rPr>
            </w:pPr>
            <w:r>
              <w:rPr>
                <w:rFonts w:ascii="Calibri" w:eastAsia="Calibri" w:hAnsi="Calibri" w:cs="Calibri"/>
                <w:sz w:val="28"/>
                <w:szCs w:val="28"/>
                <w:lang w:val="es-ES_tradnl"/>
              </w:rPr>
              <w:t>Agua en tu vaso</w:t>
            </w:r>
          </w:p>
        </w:tc>
        <w:tc>
          <w:tcPr>
            <w:tcW w:w="2207" w:type="dxa"/>
          </w:tcPr>
          <w:p w14:paraId="1F8703EA" w14:textId="77777777" w:rsidR="00C05C9D" w:rsidRPr="00572040" w:rsidRDefault="00C05C9D" w:rsidP="00572040">
            <w:pPr>
              <w:pStyle w:val="TableParagraph"/>
              <w:rPr>
                <w:rFonts w:asciiTheme="minorHAnsi" w:hAnsiTheme="minorHAnsi" w:cstheme="minorHAnsi"/>
                <w:sz w:val="28"/>
                <w:szCs w:val="28"/>
              </w:rPr>
            </w:pPr>
          </w:p>
        </w:tc>
        <w:tc>
          <w:tcPr>
            <w:tcW w:w="2952" w:type="dxa"/>
          </w:tcPr>
          <w:p w14:paraId="19ADFC01" w14:textId="77777777" w:rsidR="00C05C9D" w:rsidRPr="00572040" w:rsidRDefault="00C05C9D" w:rsidP="00572040">
            <w:pPr>
              <w:pStyle w:val="TableParagraph"/>
              <w:rPr>
                <w:rFonts w:asciiTheme="minorHAnsi" w:hAnsiTheme="minorHAnsi" w:cstheme="minorHAnsi"/>
                <w:sz w:val="28"/>
                <w:szCs w:val="28"/>
              </w:rPr>
            </w:pPr>
          </w:p>
        </w:tc>
      </w:tr>
      <w:tr w:rsidR="00DE12E3" w14:paraId="382A6404" w14:textId="77777777">
        <w:trPr>
          <w:trHeight w:val="410"/>
        </w:trPr>
        <w:tc>
          <w:tcPr>
            <w:tcW w:w="2667" w:type="dxa"/>
          </w:tcPr>
          <w:p w14:paraId="7B43F1C7" w14:textId="77777777" w:rsidR="00C05C9D" w:rsidRPr="00572040" w:rsidRDefault="002E0533" w:rsidP="00572040">
            <w:pPr>
              <w:pStyle w:val="TableParagraph"/>
              <w:spacing w:before="59"/>
              <w:ind w:left="59" w:right="39"/>
              <w:jc w:val="center"/>
              <w:rPr>
                <w:rFonts w:asciiTheme="minorHAnsi" w:hAnsiTheme="minorHAnsi" w:cstheme="minorHAnsi"/>
                <w:sz w:val="28"/>
                <w:szCs w:val="28"/>
              </w:rPr>
            </w:pPr>
            <w:r>
              <w:rPr>
                <w:rFonts w:ascii="Calibri" w:eastAsia="Calibri" w:hAnsi="Calibri" w:cs="Calibri"/>
                <w:sz w:val="28"/>
                <w:szCs w:val="28"/>
                <w:lang w:val="es-ES_tradnl"/>
              </w:rPr>
              <w:t>Agua en el vaso de control</w:t>
            </w:r>
          </w:p>
        </w:tc>
        <w:tc>
          <w:tcPr>
            <w:tcW w:w="2207" w:type="dxa"/>
          </w:tcPr>
          <w:p w14:paraId="789F5D05" w14:textId="77777777" w:rsidR="00C05C9D" w:rsidRPr="00572040" w:rsidRDefault="00C05C9D" w:rsidP="00572040">
            <w:pPr>
              <w:pStyle w:val="TableParagraph"/>
              <w:rPr>
                <w:rFonts w:asciiTheme="minorHAnsi" w:hAnsiTheme="minorHAnsi" w:cstheme="minorHAnsi"/>
                <w:sz w:val="28"/>
                <w:szCs w:val="28"/>
              </w:rPr>
            </w:pPr>
          </w:p>
        </w:tc>
        <w:tc>
          <w:tcPr>
            <w:tcW w:w="2952" w:type="dxa"/>
          </w:tcPr>
          <w:p w14:paraId="14C0813B" w14:textId="77777777" w:rsidR="00C05C9D" w:rsidRPr="00572040" w:rsidRDefault="00C05C9D" w:rsidP="00572040">
            <w:pPr>
              <w:pStyle w:val="TableParagraph"/>
              <w:rPr>
                <w:rFonts w:asciiTheme="minorHAnsi" w:hAnsiTheme="minorHAnsi" w:cstheme="minorHAnsi"/>
                <w:sz w:val="28"/>
                <w:szCs w:val="28"/>
              </w:rPr>
            </w:pPr>
          </w:p>
        </w:tc>
      </w:tr>
      <w:tr w:rsidR="00DE12E3" w14:paraId="7BB623BB" w14:textId="77777777">
        <w:trPr>
          <w:trHeight w:val="440"/>
        </w:trPr>
        <w:tc>
          <w:tcPr>
            <w:tcW w:w="2667" w:type="dxa"/>
          </w:tcPr>
          <w:p w14:paraId="4D4BAE0A" w14:textId="77777777" w:rsidR="00C05C9D" w:rsidRPr="00572040" w:rsidRDefault="002E0533" w:rsidP="00572040">
            <w:pPr>
              <w:pStyle w:val="TableParagraph"/>
              <w:spacing w:before="74"/>
              <w:ind w:left="58" w:right="39"/>
              <w:jc w:val="center"/>
              <w:rPr>
                <w:rFonts w:asciiTheme="minorHAnsi" w:hAnsiTheme="minorHAnsi" w:cstheme="minorHAnsi"/>
                <w:sz w:val="28"/>
                <w:szCs w:val="28"/>
              </w:rPr>
            </w:pPr>
            <w:r>
              <w:rPr>
                <w:rFonts w:ascii="Calibri" w:eastAsia="Calibri" w:hAnsi="Calibri" w:cs="Calibri"/>
                <w:sz w:val="28"/>
                <w:szCs w:val="28"/>
                <w:lang w:val="es-ES_tradnl"/>
              </w:rPr>
              <w:t>Arandelas de metal</w:t>
            </w:r>
          </w:p>
        </w:tc>
        <w:tc>
          <w:tcPr>
            <w:tcW w:w="2207" w:type="dxa"/>
          </w:tcPr>
          <w:p w14:paraId="6B60A580" w14:textId="77777777" w:rsidR="00C05C9D" w:rsidRPr="00572040" w:rsidRDefault="00C05C9D" w:rsidP="00572040">
            <w:pPr>
              <w:pStyle w:val="TableParagraph"/>
              <w:rPr>
                <w:rFonts w:asciiTheme="minorHAnsi" w:hAnsiTheme="minorHAnsi" w:cstheme="minorHAnsi"/>
                <w:sz w:val="28"/>
                <w:szCs w:val="28"/>
              </w:rPr>
            </w:pPr>
          </w:p>
        </w:tc>
        <w:tc>
          <w:tcPr>
            <w:tcW w:w="2952" w:type="dxa"/>
          </w:tcPr>
          <w:p w14:paraId="75BA009B" w14:textId="77777777" w:rsidR="00C05C9D" w:rsidRPr="00572040" w:rsidRDefault="00C05C9D" w:rsidP="00572040">
            <w:pPr>
              <w:pStyle w:val="TableParagraph"/>
              <w:rPr>
                <w:rFonts w:asciiTheme="minorHAnsi" w:hAnsiTheme="minorHAnsi" w:cstheme="minorHAnsi"/>
                <w:sz w:val="28"/>
                <w:szCs w:val="28"/>
              </w:rPr>
            </w:pPr>
          </w:p>
        </w:tc>
      </w:tr>
    </w:tbl>
    <w:p w14:paraId="1585ACA8" w14:textId="77777777" w:rsidR="00C05C9D" w:rsidRPr="00572040" w:rsidRDefault="00C05C9D" w:rsidP="00572040">
      <w:pPr>
        <w:pStyle w:val="BodyText"/>
        <w:spacing w:before="4"/>
        <w:rPr>
          <w:rFonts w:asciiTheme="minorHAnsi" w:hAnsiTheme="minorHAnsi" w:cstheme="minorHAnsi"/>
        </w:rPr>
      </w:pPr>
    </w:p>
    <w:p w14:paraId="443D55EA" w14:textId="77777777" w:rsidR="00C05C9D" w:rsidRPr="00444B12" w:rsidRDefault="002E0533" w:rsidP="00572040">
      <w:pPr>
        <w:pStyle w:val="BodyText"/>
        <w:spacing w:before="114"/>
        <w:ind w:left="909" w:right="228" w:hanging="373"/>
        <w:rPr>
          <w:rFonts w:asciiTheme="minorHAnsi" w:hAnsiTheme="minorHAnsi" w:cstheme="minorHAnsi"/>
          <w:b/>
          <w:bCs/>
        </w:rPr>
      </w:pPr>
      <w:r>
        <w:rPr>
          <w:b/>
          <w:bCs/>
          <w:lang w:val="es-ES_tradnl"/>
        </w:rPr>
        <w:t>1. ¿Por qué crees que la temperatura del agua en tu vaso cambia más que la del agua en el vaso de control?</w:t>
      </w:r>
    </w:p>
    <w:p w14:paraId="0015C449" w14:textId="77777777" w:rsidR="00C05C9D" w:rsidRPr="00572040" w:rsidRDefault="00C05C9D" w:rsidP="00572040">
      <w:pPr>
        <w:pStyle w:val="BodyText"/>
        <w:rPr>
          <w:rFonts w:asciiTheme="minorHAnsi" w:hAnsiTheme="minorHAnsi" w:cstheme="minorHAnsi"/>
        </w:rPr>
      </w:pPr>
    </w:p>
    <w:p w14:paraId="5E17C290" w14:textId="77777777" w:rsidR="00C05C9D" w:rsidRPr="00572040" w:rsidRDefault="00C05C9D" w:rsidP="00572040">
      <w:pPr>
        <w:pStyle w:val="BodyText"/>
        <w:rPr>
          <w:rFonts w:asciiTheme="minorHAnsi" w:hAnsiTheme="minorHAnsi" w:cstheme="minorHAnsi"/>
        </w:rPr>
      </w:pPr>
    </w:p>
    <w:p w14:paraId="5090084C" w14:textId="77777777" w:rsidR="00C05C9D" w:rsidRPr="00572040" w:rsidRDefault="00C05C9D" w:rsidP="00572040">
      <w:pPr>
        <w:pStyle w:val="BodyText"/>
        <w:spacing w:before="9"/>
        <w:rPr>
          <w:rFonts w:asciiTheme="minorHAnsi" w:hAnsiTheme="minorHAnsi" w:cstheme="minorHAnsi"/>
        </w:rPr>
      </w:pPr>
    </w:p>
    <w:p w14:paraId="409B27FF" w14:textId="77777777" w:rsidR="00C05C9D" w:rsidRPr="00572040" w:rsidRDefault="002E0533" w:rsidP="00572040">
      <w:pPr>
        <w:pStyle w:val="Heading3"/>
        <w:ind w:left="189"/>
        <w:rPr>
          <w:rFonts w:asciiTheme="minorHAnsi" w:hAnsiTheme="minorHAnsi" w:cstheme="minorHAnsi"/>
        </w:rPr>
      </w:pPr>
      <w:r>
        <w:rPr>
          <w:rFonts w:ascii="Calibri" w:eastAsia="Calibri" w:hAnsi="Calibri" w:cs="Calibri"/>
          <w:lang w:val="es-ES_tradnl"/>
        </w:rPr>
        <w:t>Arandelas calientes en agua a temperatura ambiente</w:t>
      </w:r>
    </w:p>
    <w:p w14:paraId="1B5A3A0E" w14:textId="77777777" w:rsidR="00C05C9D" w:rsidRPr="00572040" w:rsidRDefault="002E0533" w:rsidP="00572040">
      <w:pPr>
        <w:pStyle w:val="ListParagraph"/>
        <w:numPr>
          <w:ilvl w:val="0"/>
          <w:numId w:val="4"/>
        </w:numPr>
        <w:spacing w:before="34" w:after="240"/>
        <w:ind w:right="2500"/>
        <w:rPr>
          <w:rFonts w:asciiTheme="minorHAnsi" w:hAnsiTheme="minorHAnsi" w:cstheme="minorHAnsi"/>
          <w:sz w:val="28"/>
          <w:szCs w:val="28"/>
        </w:rPr>
      </w:pPr>
      <w:r w:rsidRPr="00572040">
        <w:rPr>
          <w:rFonts w:asciiTheme="minorHAnsi" w:hAnsiTheme="minorHAnsi" w:cstheme="minorHAnsi"/>
          <w:noProof/>
          <w:sz w:val="28"/>
          <w:szCs w:val="28"/>
        </w:rPr>
        <w:drawing>
          <wp:anchor distT="0" distB="0" distL="0" distR="0" simplePos="0" relativeHeight="251658243" behindDoc="1" locked="0" layoutInCell="1" allowOverlap="1" wp14:anchorId="35424164" wp14:editId="49D35C77">
            <wp:simplePos x="0" y="0"/>
            <wp:positionH relativeFrom="page">
              <wp:posOffset>5753100</wp:posOffset>
            </wp:positionH>
            <wp:positionV relativeFrom="paragraph">
              <wp:posOffset>513861</wp:posOffset>
            </wp:positionV>
            <wp:extent cx="1676968" cy="2305050"/>
            <wp:effectExtent l="0" t="0" r="0" b="0"/>
            <wp:wrapTight wrapText="bothSides">
              <wp:wrapPolygon edited="0">
                <wp:start x="0" y="0"/>
                <wp:lineTo x="0" y="21421"/>
                <wp:lineTo x="21355" y="21421"/>
                <wp:lineTo x="21355" y="0"/>
                <wp:lineTo x="0" y="0"/>
              </wp:wrapPolygon>
            </wp:wrapTight>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eg"/>
                    <pic:cNvPicPr/>
                  </pic:nvPicPr>
                  <pic:blipFill>
                    <a:blip r:embed="rId10" cstate="print"/>
                    <a:stretch>
                      <a:fillRect/>
                    </a:stretch>
                  </pic:blipFill>
                  <pic:spPr>
                    <a:xfrm>
                      <a:off x="0" y="0"/>
                      <a:ext cx="1676968" cy="2305050"/>
                    </a:xfrm>
                    <a:prstGeom prst="rect">
                      <a:avLst/>
                    </a:prstGeom>
                  </pic:spPr>
                </pic:pic>
              </a:graphicData>
            </a:graphic>
            <wp14:sizeRelH relativeFrom="margin">
              <wp14:pctWidth>0</wp14:pctWidth>
            </wp14:sizeRelH>
            <wp14:sizeRelV relativeFrom="margin">
              <wp14:pctHeight>0</wp14:pctHeight>
            </wp14:sizeRelV>
          </wp:anchor>
        </w:drawing>
      </w:r>
      <w:r>
        <w:rPr>
          <w:sz w:val="28"/>
          <w:szCs w:val="28"/>
          <w:lang w:val="es-ES_tradnl"/>
        </w:rPr>
        <w:t>Vierte alrededor de 30 mililitros de agua a temperatura ambiente en el vaso de poliestireno.</w:t>
      </w:r>
    </w:p>
    <w:p w14:paraId="6F71EB72" w14:textId="77777777" w:rsidR="00C05C9D" w:rsidRPr="00572040" w:rsidRDefault="002E0533" w:rsidP="00572040">
      <w:pPr>
        <w:pStyle w:val="ListParagraph"/>
        <w:numPr>
          <w:ilvl w:val="0"/>
          <w:numId w:val="4"/>
        </w:numPr>
        <w:tabs>
          <w:tab w:val="left" w:pos="910"/>
        </w:tabs>
        <w:spacing w:before="41" w:after="240"/>
        <w:ind w:right="2500"/>
        <w:rPr>
          <w:rFonts w:asciiTheme="minorHAnsi" w:hAnsiTheme="minorHAnsi" w:cstheme="minorHAnsi"/>
          <w:sz w:val="28"/>
          <w:szCs w:val="28"/>
        </w:rPr>
      </w:pPr>
      <w:r>
        <w:rPr>
          <w:sz w:val="28"/>
          <w:szCs w:val="28"/>
          <w:lang w:val="es-ES_tradnl"/>
        </w:rPr>
        <w:t>Coloca un termómetro en el agua y registra la temperatura del agua en cada vaso en la columna “Antes” en el cuadro a continuación.</w:t>
      </w:r>
    </w:p>
    <w:p w14:paraId="006275BF" w14:textId="77777777" w:rsidR="00C05C9D" w:rsidRPr="00572040" w:rsidRDefault="002E0533" w:rsidP="00572040">
      <w:pPr>
        <w:pStyle w:val="ListParagraph"/>
        <w:numPr>
          <w:ilvl w:val="0"/>
          <w:numId w:val="4"/>
        </w:numPr>
        <w:tabs>
          <w:tab w:val="left" w:pos="910"/>
        </w:tabs>
        <w:spacing w:before="40" w:after="240"/>
        <w:ind w:right="2410"/>
        <w:rPr>
          <w:rFonts w:asciiTheme="minorHAnsi" w:hAnsiTheme="minorHAnsi" w:cstheme="minorHAnsi"/>
          <w:sz w:val="28"/>
          <w:szCs w:val="28"/>
        </w:rPr>
      </w:pPr>
      <w:r>
        <w:rPr>
          <w:sz w:val="28"/>
          <w:szCs w:val="28"/>
          <w:lang w:val="es-ES_tradnl"/>
        </w:rPr>
        <w:t>Pide a tu maestro un juego de arandelas calientes y usa rápidamente un termómetro para medir la temperatura de las arandelas. Regístrala en la columna “Antes”.</w:t>
      </w:r>
    </w:p>
    <w:p w14:paraId="5C4BC147" w14:textId="77777777" w:rsidR="00C05C9D" w:rsidRPr="00572040" w:rsidRDefault="002E0533" w:rsidP="00572040">
      <w:pPr>
        <w:pStyle w:val="ListParagraph"/>
        <w:numPr>
          <w:ilvl w:val="0"/>
          <w:numId w:val="4"/>
        </w:numPr>
        <w:tabs>
          <w:tab w:val="left" w:pos="910"/>
        </w:tabs>
        <w:spacing w:before="40"/>
        <w:ind w:right="2410"/>
        <w:rPr>
          <w:rFonts w:asciiTheme="minorHAnsi" w:hAnsiTheme="minorHAnsi" w:cstheme="minorHAnsi"/>
          <w:sz w:val="28"/>
          <w:szCs w:val="28"/>
        </w:rPr>
      </w:pPr>
      <w:r>
        <w:rPr>
          <w:sz w:val="28"/>
          <w:szCs w:val="28"/>
          <w:lang w:val="es-ES_tradnl"/>
        </w:rPr>
        <w:t>Con el termómetro todavía en el agua, sostén la cuerda y sumerge las arandelas de metal calientes por completo en el agua.</w:t>
      </w:r>
    </w:p>
    <w:p w14:paraId="6142B708" w14:textId="77777777" w:rsidR="00CC7BE6" w:rsidRPr="00572040" w:rsidRDefault="00CC7BE6" w:rsidP="00572040">
      <w:pPr>
        <w:pStyle w:val="ListParagraph"/>
        <w:tabs>
          <w:tab w:val="left" w:pos="910"/>
        </w:tabs>
        <w:spacing w:before="40"/>
        <w:ind w:right="2410" w:firstLine="0"/>
        <w:rPr>
          <w:rFonts w:asciiTheme="minorHAnsi" w:hAnsiTheme="minorHAnsi" w:cstheme="minorHAnsi"/>
          <w:sz w:val="16"/>
          <w:szCs w:val="16"/>
        </w:rPr>
      </w:pPr>
    </w:p>
    <w:p w14:paraId="577487E5" w14:textId="77777777" w:rsidR="00C05C9D" w:rsidRPr="00572040" w:rsidRDefault="002E0533" w:rsidP="00572040">
      <w:pPr>
        <w:pStyle w:val="ListParagraph"/>
        <w:numPr>
          <w:ilvl w:val="0"/>
          <w:numId w:val="4"/>
        </w:numPr>
        <w:tabs>
          <w:tab w:val="left" w:pos="910"/>
        </w:tabs>
        <w:spacing w:before="40" w:after="240"/>
        <w:ind w:right="2230"/>
        <w:rPr>
          <w:rFonts w:asciiTheme="minorHAnsi" w:hAnsiTheme="minorHAnsi" w:cstheme="minorHAnsi"/>
          <w:sz w:val="28"/>
          <w:szCs w:val="28"/>
        </w:rPr>
      </w:pPr>
      <w:r w:rsidRPr="00572040">
        <w:rPr>
          <w:rFonts w:asciiTheme="minorHAnsi" w:hAnsiTheme="minorHAnsi" w:cstheme="minorHAnsi"/>
          <w:noProof/>
          <w:sz w:val="28"/>
          <w:szCs w:val="28"/>
        </w:rPr>
        <w:drawing>
          <wp:anchor distT="0" distB="0" distL="0" distR="0" simplePos="0" relativeHeight="251658242" behindDoc="1" locked="0" layoutInCell="1" allowOverlap="1" wp14:anchorId="4C8F117A" wp14:editId="279E63C4">
            <wp:simplePos x="0" y="0"/>
            <wp:positionH relativeFrom="page">
              <wp:posOffset>5438775</wp:posOffset>
            </wp:positionH>
            <wp:positionV relativeFrom="paragraph">
              <wp:posOffset>367665</wp:posOffset>
            </wp:positionV>
            <wp:extent cx="2140258" cy="2038350"/>
            <wp:effectExtent l="0" t="0" r="0" b="0"/>
            <wp:wrapTight wrapText="bothSides">
              <wp:wrapPolygon edited="0">
                <wp:start x="0" y="0"/>
                <wp:lineTo x="0" y="21398"/>
                <wp:lineTo x="21344" y="21398"/>
                <wp:lineTo x="21344" y="0"/>
                <wp:lineTo x="0" y="0"/>
              </wp:wrapPolygon>
            </wp:wrapTight>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jpeg"/>
                    <pic:cNvPicPr/>
                  </pic:nvPicPr>
                  <pic:blipFill>
                    <a:blip r:embed="rId11" cstate="print"/>
                    <a:stretch>
                      <a:fillRect/>
                    </a:stretch>
                  </pic:blipFill>
                  <pic:spPr>
                    <a:xfrm>
                      <a:off x="0" y="0"/>
                      <a:ext cx="2140258" cy="2038350"/>
                    </a:xfrm>
                    <a:prstGeom prst="rect">
                      <a:avLst/>
                    </a:prstGeom>
                  </pic:spPr>
                </pic:pic>
              </a:graphicData>
            </a:graphic>
            <wp14:sizeRelH relativeFrom="margin">
              <wp14:pctWidth>0</wp14:pctWidth>
            </wp14:sizeRelH>
            <wp14:sizeRelV relativeFrom="margin">
              <wp14:pctHeight>0</wp14:pctHeight>
            </wp14:sizeRelV>
          </wp:anchor>
        </w:drawing>
      </w:r>
      <w:r>
        <w:rPr>
          <w:sz w:val="28"/>
          <w:szCs w:val="28"/>
          <w:lang w:val="es-ES_tradnl"/>
        </w:rPr>
        <w:t>Observa cualquier cambio en la temperatura del agua. Deja las arandelas en el agua hasta que la temperatura deje de cambiar. Registra la temperatura del agua en la columna “Después” de la tabla. Registra también la temperatura del agua en el vaso de control.</w:t>
      </w:r>
    </w:p>
    <w:p w14:paraId="2C8E3BCD" w14:textId="77777777" w:rsidR="00C05C9D" w:rsidRPr="00572040" w:rsidRDefault="002E0533" w:rsidP="00572040">
      <w:pPr>
        <w:pStyle w:val="ListParagraph"/>
        <w:numPr>
          <w:ilvl w:val="0"/>
          <w:numId w:val="4"/>
        </w:numPr>
        <w:tabs>
          <w:tab w:val="left" w:pos="910"/>
        </w:tabs>
        <w:spacing w:before="37"/>
        <w:ind w:right="4651"/>
        <w:rPr>
          <w:rFonts w:asciiTheme="minorHAnsi" w:hAnsiTheme="minorHAnsi" w:cstheme="minorHAnsi"/>
          <w:sz w:val="28"/>
          <w:szCs w:val="28"/>
        </w:rPr>
      </w:pPr>
      <w:r>
        <w:rPr>
          <w:sz w:val="28"/>
          <w:szCs w:val="28"/>
          <w:lang w:val="es-ES_tradnl"/>
        </w:rPr>
        <w:t>Retira las arandelas del agua. Luego, toma y registra la temperatura de las arandelas.</w:t>
      </w:r>
    </w:p>
    <w:p w14:paraId="6798F89E" w14:textId="77777777" w:rsidR="00C05C9D" w:rsidRPr="00572040" w:rsidRDefault="00C05C9D" w:rsidP="00572040">
      <w:pPr>
        <w:rPr>
          <w:rFonts w:asciiTheme="minorHAnsi" w:hAnsiTheme="minorHAnsi" w:cstheme="minorHAnsi"/>
          <w:sz w:val="28"/>
          <w:szCs w:val="28"/>
        </w:rPr>
        <w:sectPr w:rsidR="00C05C9D" w:rsidRPr="00572040" w:rsidSect="00A85DB8">
          <w:footerReference w:type="even" r:id="rId12"/>
          <w:footerReference w:type="default" r:id="rId13"/>
          <w:pgSz w:w="12240" w:h="15840"/>
          <w:pgMar w:top="432" w:right="720" w:bottom="432" w:left="720" w:header="576" w:footer="576" w:gutter="0"/>
          <w:cols w:space="720"/>
          <w:docGrid w:linePitch="299"/>
        </w:sectPr>
      </w:pPr>
    </w:p>
    <w:tbl>
      <w:tblPr>
        <w:tblW w:w="0" w:type="auto"/>
        <w:tblInd w:w="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52"/>
        <w:gridCol w:w="2952"/>
        <w:gridCol w:w="2952"/>
      </w:tblGrid>
      <w:tr w:rsidR="00DE12E3" w14:paraId="35B6A95F" w14:textId="77777777">
        <w:trPr>
          <w:trHeight w:val="441"/>
        </w:trPr>
        <w:tc>
          <w:tcPr>
            <w:tcW w:w="8856" w:type="dxa"/>
            <w:gridSpan w:val="3"/>
            <w:shd w:val="clear" w:color="auto" w:fill="A7A9AC"/>
          </w:tcPr>
          <w:p w14:paraId="7286BABC" w14:textId="77777777" w:rsidR="00C05C9D" w:rsidRPr="00572040" w:rsidRDefault="002E0533" w:rsidP="00572040">
            <w:pPr>
              <w:pStyle w:val="TableParagraph"/>
              <w:spacing w:before="54"/>
              <w:ind w:left="1793" w:right="1773"/>
              <w:jc w:val="center"/>
              <w:rPr>
                <w:rFonts w:asciiTheme="minorHAnsi" w:hAnsiTheme="minorHAnsi" w:cstheme="minorHAnsi"/>
                <w:b/>
                <w:sz w:val="28"/>
                <w:szCs w:val="28"/>
              </w:rPr>
            </w:pPr>
            <w:r>
              <w:rPr>
                <w:rFonts w:ascii="Calibri" w:eastAsia="Calibri" w:hAnsi="Calibri" w:cs="Calibri"/>
                <w:b/>
                <w:bCs/>
                <w:sz w:val="28"/>
                <w:szCs w:val="28"/>
                <w:lang w:val="es-ES_tradnl"/>
              </w:rPr>
              <w:lastRenderedPageBreak/>
              <w:t>Arandelas calientes en agua a temperatura ambiente</w:t>
            </w:r>
          </w:p>
        </w:tc>
      </w:tr>
      <w:tr w:rsidR="00DE12E3" w14:paraId="474A6758" w14:textId="77777777">
        <w:trPr>
          <w:trHeight w:val="482"/>
        </w:trPr>
        <w:tc>
          <w:tcPr>
            <w:tcW w:w="2952" w:type="dxa"/>
          </w:tcPr>
          <w:p w14:paraId="3B8C6AB8" w14:textId="77777777" w:rsidR="00C05C9D" w:rsidRPr="00572040" w:rsidRDefault="002E0533" w:rsidP="00572040">
            <w:pPr>
              <w:pStyle w:val="TableParagraph"/>
              <w:spacing w:before="75"/>
              <w:ind w:left="201" w:right="182"/>
              <w:jc w:val="center"/>
              <w:rPr>
                <w:rFonts w:asciiTheme="minorHAnsi" w:hAnsiTheme="minorHAnsi" w:cstheme="minorHAnsi"/>
                <w:b/>
                <w:sz w:val="28"/>
                <w:szCs w:val="28"/>
              </w:rPr>
            </w:pPr>
            <w:r>
              <w:rPr>
                <w:rFonts w:ascii="Calibri" w:eastAsia="Calibri" w:hAnsi="Calibri" w:cs="Calibri"/>
                <w:b/>
                <w:bCs/>
                <w:sz w:val="28"/>
                <w:szCs w:val="28"/>
                <w:lang w:val="es-ES_tradnl"/>
              </w:rPr>
              <w:t>Temperatura de…</w:t>
            </w:r>
          </w:p>
        </w:tc>
        <w:tc>
          <w:tcPr>
            <w:tcW w:w="2952" w:type="dxa"/>
          </w:tcPr>
          <w:p w14:paraId="14E6DA15" w14:textId="77777777" w:rsidR="00C05C9D" w:rsidRPr="00572040" w:rsidRDefault="002E0533" w:rsidP="00572040">
            <w:pPr>
              <w:pStyle w:val="TableParagraph"/>
              <w:spacing w:before="75"/>
              <w:ind w:left="201" w:right="182"/>
              <w:jc w:val="center"/>
              <w:rPr>
                <w:rFonts w:asciiTheme="minorHAnsi" w:hAnsiTheme="minorHAnsi" w:cstheme="minorHAnsi"/>
                <w:b/>
                <w:sz w:val="28"/>
                <w:szCs w:val="28"/>
              </w:rPr>
            </w:pPr>
            <w:r>
              <w:rPr>
                <w:rFonts w:ascii="Calibri" w:eastAsia="Calibri" w:hAnsi="Calibri" w:cs="Calibri"/>
                <w:b/>
                <w:bCs/>
                <w:sz w:val="28"/>
                <w:szCs w:val="28"/>
                <w:lang w:val="es-ES_tradnl"/>
              </w:rPr>
              <w:t>Antes</w:t>
            </w:r>
          </w:p>
        </w:tc>
        <w:tc>
          <w:tcPr>
            <w:tcW w:w="2952" w:type="dxa"/>
          </w:tcPr>
          <w:p w14:paraId="774904CF" w14:textId="77777777" w:rsidR="00C05C9D" w:rsidRPr="00572040" w:rsidRDefault="002E0533" w:rsidP="00572040">
            <w:pPr>
              <w:pStyle w:val="TableParagraph"/>
              <w:spacing w:before="75"/>
              <w:ind w:left="201" w:right="182"/>
              <w:jc w:val="center"/>
              <w:rPr>
                <w:rFonts w:asciiTheme="minorHAnsi" w:hAnsiTheme="minorHAnsi" w:cstheme="minorHAnsi"/>
                <w:b/>
                <w:sz w:val="28"/>
                <w:szCs w:val="28"/>
              </w:rPr>
            </w:pPr>
            <w:r>
              <w:rPr>
                <w:rFonts w:ascii="Calibri" w:eastAsia="Calibri" w:hAnsi="Calibri" w:cs="Calibri"/>
                <w:b/>
                <w:bCs/>
                <w:sz w:val="28"/>
                <w:szCs w:val="28"/>
                <w:lang w:val="es-ES_tradnl"/>
              </w:rPr>
              <w:t>Después</w:t>
            </w:r>
          </w:p>
        </w:tc>
      </w:tr>
      <w:tr w:rsidR="00DE12E3" w14:paraId="1C87BD45" w14:textId="77777777">
        <w:trPr>
          <w:trHeight w:val="469"/>
        </w:trPr>
        <w:tc>
          <w:tcPr>
            <w:tcW w:w="2952" w:type="dxa"/>
          </w:tcPr>
          <w:p w14:paraId="0C6B7569" w14:textId="77777777" w:rsidR="00C05C9D" w:rsidRPr="00572040" w:rsidRDefault="002E0533" w:rsidP="00572040">
            <w:pPr>
              <w:pStyle w:val="TableParagraph"/>
              <w:spacing w:before="88"/>
              <w:ind w:left="201" w:right="182"/>
              <w:jc w:val="center"/>
              <w:rPr>
                <w:rFonts w:asciiTheme="minorHAnsi" w:hAnsiTheme="minorHAnsi" w:cstheme="minorHAnsi"/>
                <w:sz w:val="28"/>
                <w:szCs w:val="28"/>
              </w:rPr>
            </w:pPr>
            <w:r>
              <w:rPr>
                <w:rFonts w:ascii="Calibri" w:eastAsia="Calibri" w:hAnsi="Calibri" w:cs="Calibri"/>
                <w:sz w:val="28"/>
                <w:szCs w:val="28"/>
                <w:lang w:val="es-ES_tradnl"/>
              </w:rPr>
              <w:t>Agua en tu vaso</w:t>
            </w:r>
          </w:p>
        </w:tc>
        <w:tc>
          <w:tcPr>
            <w:tcW w:w="2952" w:type="dxa"/>
          </w:tcPr>
          <w:p w14:paraId="1183F9D7" w14:textId="77777777" w:rsidR="00C05C9D" w:rsidRPr="00572040" w:rsidRDefault="00C05C9D" w:rsidP="00572040">
            <w:pPr>
              <w:pStyle w:val="TableParagraph"/>
              <w:rPr>
                <w:rFonts w:asciiTheme="minorHAnsi" w:hAnsiTheme="minorHAnsi" w:cstheme="minorHAnsi"/>
                <w:sz w:val="28"/>
                <w:szCs w:val="28"/>
              </w:rPr>
            </w:pPr>
          </w:p>
        </w:tc>
        <w:tc>
          <w:tcPr>
            <w:tcW w:w="2952" w:type="dxa"/>
          </w:tcPr>
          <w:p w14:paraId="0F146588" w14:textId="77777777" w:rsidR="00C05C9D" w:rsidRPr="00572040" w:rsidRDefault="00C05C9D" w:rsidP="00572040">
            <w:pPr>
              <w:pStyle w:val="TableParagraph"/>
              <w:rPr>
                <w:rFonts w:asciiTheme="minorHAnsi" w:hAnsiTheme="minorHAnsi" w:cstheme="minorHAnsi"/>
                <w:sz w:val="28"/>
                <w:szCs w:val="28"/>
              </w:rPr>
            </w:pPr>
          </w:p>
        </w:tc>
      </w:tr>
      <w:tr w:rsidR="00DE12E3" w14:paraId="6ECA0AD8" w14:textId="77777777">
        <w:trPr>
          <w:trHeight w:val="473"/>
        </w:trPr>
        <w:tc>
          <w:tcPr>
            <w:tcW w:w="2952" w:type="dxa"/>
          </w:tcPr>
          <w:p w14:paraId="1E74AFA6" w14:textId="77777777" w:rsidR="00C05C9D" w:rsidRPr="00572040" w:rsidRDefault="002E0533" w:rsidP="00572040">
            <w:pPr>
              <w:pStyle w:val="TableParagraph"/>
              <w:spacing w:before="90"/>
              <w:ind w:left="201" w:right="182"/>
              <w:jc w:val="center"/>
              <w:rPr>
                <w:rFonts w:asciiTheme="minorHAnsi" w:hAnsiTheme="minorHAnsi" w:cstheme="minorHAnsi"/>
                <w:sz w:val="28"/>
                <w:szCs w:val="28"/>
              </w:rPr>
            </w:pPr>
            <w:r>
              <w:rPr>
                <w:rFonts w:ascii="Calibri" w:eastAsia="Calibri" w:hAnsi="Calibri" w:cs="Calibri"/>
                <w:sz w:val="28"/>
                <w:szCs w:val="28"/>
                <w:lang w:val="es-ES_tradnl"/>
              </w:rPr>
              <w:t>Agua en el vaso de control</w:t>
            </w:r>
          </w:p>
        </w:tc>
        <w:tc>
          <w:tcPr>
            <w:tcW w:w="2952" w:type="dxa"/>
          </w:tcPr>
          <w:p w14:paraId="7D8333E4" w14:textId="77777777" w:rsidR="00C05C9D" w:rsidRPr="00572040" w:rsidRDefault="00C05C9D" w:rsidP="00572040">
            <w:pPr>
              <w:pStyle w:val="TableParagraph"/>
              <w:rPr>
                <w:rFonts w:asciiTheme="minorHAnsi" w:hAnsiTheme="minorHAnsi" w:cstheme="minorHAnsi"/>
                <w:sz w:val="28"/>
                <w:szCs w:val="28"/>
              </w:rPr>
            </w:pPr>
          </w:p>
        </w:tc>
        <w:tc>
          <w:tcPr>
            <w:tcW w:w="2952" w:type="dxa"/>
          </w:tcPr>
          <w:p w14:paraId="2D6AA1B3" w14:textId="77777777" w:rsidR="00C05C9D" w:rsidRPr="00572040" w:rsidRDefault="00C05C9D" w:rsidP="00572040">
            <w:pPr>
              <w:pStyle w:val="TableParagraph"/>
              <w:rPr>
                <w:rFonts w:asciiTheme="minorHAnsi" w:hAnsiTheme="minorHAnsi" w:cstheme="minorHAnsi"/>
                <w:sz w:val="28"/>
                <w:szCs w:val="28"/>
              </w:rPr>
            </w:pPr>
          </w:p>
        </w:tc>
      </w:tr>
      <w:tr w:rsidR="00DE12E3" w14:paraId="2CDC842D" w14:textId="77777777">
        <w:trPr>
          <w:trHeight w:val="504"/>
        </w:trPr>
        <w:tc>
          <w:tcPr>
            <w:tcW w:w="2952" w:type="dxa"/>
          </w:tcPr>
          <w:p w14:paraId="580EF0DC" w14:textId="77777777" w:rsidR="00C05C9D" w:rsidRPr="00572040" w:rsidRDefault="002E0533" w:rsidP="00572040">
            <w:pPr>
              <w:pStyle w:val="TableParagraph"/>
              <w:spacing w:before="106"/>
              <w:ind w:left="201" w:right="182"/>
              <w:jc w:val="center"/>
              <w:rPr>
                <w:rFonts w:asciiTheme="minorHAnsi" w:hAnsiTheme="minorHAnsi" w:cstheme="minorHAnsi"/>
                <w:sz w:val="28"/>
                <w:szCs w:val="28"/>
              </w:rPr>
            </w:pPr>
            <w:r>
              <w:rPr>
                <w:rFonts w:ascii="Calibri" w:eastAsia="Calibri" w:hAnsi="Calibri" w:cs="Calibri"/>
                <w:sz w:val="28"/>
                <w:szCs w:val="28"/>
                <w:lang w:val="es-ES_tradnl"/>
              </w:rPr>
              <w:t>Arandelas de metal</w:t>
            </w:r>
          </w:p>
        </w:tc>
        <w:tc>
          <w:tcPr>
            <w:tcW w:w="2952" w:type="dxa"/>
          </w:tcPr>
          <w:p w14:paraId="503B1371" w14:textId="77777777" w:rsidR="00C05C9D" w:rsidRPr="00572040" w:rsidRDefault="00C05C9D" w:rsidP="00572040">
            <w:pPr>
              <w:pStyle w:val="TableParagraph"/>
              <w:rPr>
                <w:rFonts w:asciiTheme="minorHAnsi" w:hAnsiTheme="minorHAnsi" w:cstheme="minorHAnsi"/>
                <w:sz w:val="28"/>
                <w:szCs w:val="28"/>
              </w:rPr>
            </w:pPr>
          </w:p>
        </w:tc>
        <w:tc>
          <w:tcPr>
            <w:tcW w:w="2952" w:type="dxa"/>
          </w:tcPr>
          <w:p w14:paraId="0565C8FF" w14:textId="77777777" w:rsidR="00C05C9D" w:rsidRPr="00572040" w:rsidRDefault="00C05C9D" w:rsidP="00572040">
            <w:pPr>
              <w:pStyle w:val="TableParagraph"/>
              <w:rPr>
                <w:rFonts w:asciiTheme="minorHAnsi" w:hAnsiTheme="minorHAnsi" w:cstheme="minorHAnsi"/>
                <w:sz w:val="28"/>
                <w:szCs w:val="28"/>
              </w:rPr>
            </w:pPr>
          </w:p>
        </w:tc>
      </w:tr>
    </w:tbl>
    <w:p w14:paraId="22C78C44" w14:textId="77777777" w:rsidR="00C05C9D" w:rsidRPr="00572040" w:rsidRDefault="00C05C9D" w:rsidP="00572040">
      <w:pPr>
        <w:pStyle w:val="BodyText"/>
        <w:rPr>
          <w:rFonts w:asciiTheme="minorHAnsi" w:hAnsiTheme="minorHAnsi" w:cstheme="minorHAnsi"/>
        </w:rPr>
      </w:pPr>
    </w:p>
    <w:p w14:paraId="5C5CBEFB" w14:textId="77777777" w:rsidR="00C05C9D" w:rsidRPr="00572040" w:rsidRDefault="00C05C9D" w:rsidP="00572040">
      <w:pPr>
        <w:pStyle w:val="BodyText"/>
        <w:rPr>
          <w:rFonts w:asciiTheme="minorHAnsi" w:hAnsiTheme="minorHAnsi" w:cstheme="minorHAnsi"/>
        </w:rPr>
      </w:pPr>
    </w:p>
    <w:p w14:paraId="6D177873" w14:textId="77777777" w:rsidR="00C05C9D" w:rsidRPr="002456C7" w:rsidRDefault="002E0533" w:rsidP="00572040">
      <w:pPr>
        <w:pStyle w:val="Heading1"/>
        <w:spacing w:before="223"/>
        <w:rPr>
          <w:rFonts w:asciiTheme="minorHAnsi" w:hAnsiTheme="minorHAnsi" w:cstheme="minorHAnsi"/>
        </w:rPr>
      </w:pPr>
      <w:r>
        <w:rPr>
          <w:lang w:val="es-ES_tradnl"/>
        </w:rPr>
        <w:t>EXPLÍCALO CON ÁTOMOS Y MOLÉCULAS</w:t>
      </w:r>
    </w:p>
    <w:p w14:paraId="3874C8BE" w14:textId="77777777" w:rsidR="00C05C9D" w:rsidRPr="00572040" w:rsidRDefault="002E0533" w:rsidP="00572040">
      <w:pPr>
        <w:pStyle w:val="Heading2"/>
        <w:spacing w:before="319"/>
        <w:ind w:left="190"/>
        <w:rPr>
          <w:rFonts w:asciiTheme="minorHAnsi" w:hAnsiTheme="minorHAnsi" w:cstheme="minorHAnsi"/>
        </w:rPr>
      </w:pPr>
      <w:r>
        <w:rPr>
          <w:lang w:val="es-ES_tradnl"/>
        </w:rPr>
        <w:t>Cuchara a temperatura ambiente en agua caliente</w:t>
      </w:r>
    </w:p>
    <w:p w14:paraId="7345E954" w14:textId="77777777" w:rsidR="00C05C9D" w:rsidRPr="00572040" w:rsidRDefault="002E0533" w:rsidP="00572040">
      <w:pPr>
        <w:pStyle w:val="BodyText"/>
        <w:spacing w:before="2"/>
        <w:ind w:left="190" w:right="228"/>
        <w:rPr>
          <w:rFonts w:asciiTheme="minorHAnsi" w:hAnsiTheme="minorHAnsi" w:cstheme="minorHAnsi"/>
        </w:rPr>
      </w:pPr>
      <w:r>
        <w:rPr>
          <w:lang w:val="es-ES_tradnl"/>
        </w:rPr>
        <w:t>En la primera parte de la animación, has visto lo que sucede cuando se coloca una cuchara en agua caliente.</w:t>
      </w:r>
    </w:p>
    <w:p w14:paraId="5C152038" w14:textId="77777777" w:rsidR="00C05C9D" w:rsidRPr="00572040" w:rsidRDefault="00C05C9D" w:rsidP="00572040">
      <w:pPr>
        <w:pStyle w:val="BodyText"/>
        <w:spacing w:before="9"/>
        <w:rPr>
          <w:rFonts w:asciiTheme="minorHAnsi" w:hAnsiTheme="minorHAnsi" w:cstheme="minorHAnsi"/>
        </w:rPr>
      </w:pPr>
    </w:p>
    <w:p w14:paraId="3181E2FB" w14:textId="77777777" w:rsidR="00C05C9D" w:rsidRPr="00444B12" w:rsidRDefault="002E0533" w:rsidP="002456C7">
      <w:pPr>
        <w:tabs>
          <w:tab w:val="left" w:pos="910"/>
        </w:tabs>
        <w:ind w:left="810" w:right="754" w:hanging="274"/>
        <w:rPr>
          <w:rFonts w:asciiTheme="minorHAnsi" w:hAnsiTheme="minorHAnsi" w:cstheme="minorHAnsi"/>
          <w:b/>
          <w:bCs/>
          <w:sz w:val="28"/>
          <w:szCs w:val="28"/>
        </w:rPr>
      </w:pPr>
      <w:r>
        <w:rPr>
          <w:b/>
          <w:bCs/>
          <w:sz w:val="28"/>
          <w:szCs w:val="28"/>
          <w:lang w:val="es-ES_tradnl"/>
        </w:rPr>
        <w:t>2. Explica, a nivel molecular, cómo se transfirió la energía del agua caliente a la cuchara que estaba a temperatura ambiente.</w:t>
      </w:r>
    </w:p>
    <w:p w14:paraId="5EED7A78" w14:textId="77777777" w:rsidR="00C05C9D" w:rsidRDefault="00C05C9D" w:rsidP="00572040">
      <w:pPr>
        <w:pStyle w:val="BodyText"/>
        <w:rPr>
          <w:rFonts w:asciiTheme="minorHAnsi" w:hAnsiTheme="minorHAnsi" w:cstheme="minorHAnsi"/>
        </w:rPr>
      </w:pPr>
    </w:p>
    <w:p w14:paraId="57802BC7" w14:textId="77777777" w:rsidR="00572040" w:rsidRDefault="00572040" w:rsidP="00572040">
      <w:pPr>
        <w:pStyle w:val="BodyText"/>
        <w:rPr>
          <w:rFonts w:asciiTheme="minorHAnsi" w:hAnsiTheme="minorHAnsi" w:cstheme="minorHAnsi"/>
        </w:rPr>
      </w:pPr>
    </w:p>
    <w:p w14:paraId="6B1C577E" w14:textId="77777777" w:rsidR="00572040" w:rsidRDefault="00572040" w:rsidP="00572040">
      <w:pPr>
        <w:pStyle w:val="BodyText"/>
        <w:rPr>
          <w:rFonts w:asciiTheme="minorHAnsi" w:hAnsiTheme="minorHAnsi" w:cstheme="minorHAnsi"/>
        </w:rPr>
      </w:pPr>
    </w:p>
    <w:p w14:paraId="395573AF" w14:textId="77777777" w:rsidR="00572040" w:rsidRPr="00572040" w:rsidRDefault="00572040" w:rsidP="00572040">
      <w:pPr>
        <w:pStyle w:val="BodyText"/>
        <w:rPr>
          <w:rFonts w:asciiTheme="minorHAnsi" w:hAnsiTheme="minorHAnsi" w:cstheme="minorHAnsi"/>
        </w:rPr>
      </w:pPr>
    </w:p>
    <w:p w14:paraId="1E43E49B" w14:textId="77777777" w:rsidR="00C05C9D" w:rsidRPr="00444B12" w:rsidRDefault="002E0533" w:rsidP="009A1132">
      <w:pPr>
        <w:tabs>
          <w:tab w:val="left" w:pos="910"/>
        </w:tabs>
        <w:spacing w:before="236"/>
        <w:ind w:left="810" w:right="251" w:hanging="274"/>
        <w:rPr>
          <w:rFonts w:asciiTheme="minorHAnsi" w:hAnsiTheme="minorHAnsi" w:cstheme="minorHAnsi"/>
          <w:b/>
          <w:bCs/>
          <w:sz w:val="28"/>
          <w:szCs w:val="28"/>
        </w:rPr>
      </w:pPr>
      <w:r>
        <w:rPr>
          <w:b/>
          <w:bCs/>
          <w:sz w:val="28"/>
          <w:szCs w:val="28"/>
          <w:lang w:val="es-ES_tradnl"/>
        </w:rPr>
        <w:t>3. Dibuja líneas de movimiento cerca de los átomos y las moléculas en la ilustración “Después” para mostrar cómo cambió la velocidad de las moléculas en la cuchara y el agua.</w:t>
      </w:r>
    </w:p>
    <w:p w14:paraId="2DA5D498" w14:textId="77777777" w:rsidR="00C05C9D" w:rsidRPr="008A6202" w:rsidRDefault="00C05C9D" w:rsidP="00572040">
      <w:pPr>
        <w:pStyle w:val="BodyText"/>
        <w:rPr>
          <w:rFonts w:asciiTheme="minorHAnsi" w:hAnsiTheme="minorHAnsi" w:cstheme="minorHAnsi"/>
          <w:sz w:val="20"/>
          <w:szCs w:val="20"/>
        </w:rPr>
      </w:pPr>
    </w:p>
    <w:p w14:paraId="2E0BEB40" w14:textId="3111608C" w:rsidR="00C05C9D" w:rsidRPr="00572040" w:rsidRDefault="005E5512" w:rsidP="002E0533">
      <w:pPr>
        <w:pStyle w:val="BodyText"/>
        <w:ind w:left="616"/>
        <w:rPr>
          <w:rFonts w:asciiTheme="minorHAnsi" w:hAnsiTheme="minorHAnsi" w:cstheme="minorHAnsi"/>
        </w:rPr>
      </w:pPr>
      <w:r>
        <w:rPr>
          <w:rFonts w:asciiTheme="minorHAnsi" w:hAnsiTheme="minorHAnsi" w:cstheme="minorHAnsi"/>
          <w:noProof/>
        </w:rPr>
        <w:drawing>
          <wp:anchor distT="0" distB="0" distL="114300" distR="114300" simplePos="0" relativeHeight="251658244" behindDoc="1" locked="0" layoutInCell="1" allowOverlap="1" wp14:anchorId="7FE1F729" wp14:editId="4F1C8A6E">
            <wp:simplePos x="0" y="0"/>
            <wp:positionH relativeFrom="column">
              <wp:posOffset>393700</wp:posOffset>
            </wp:positionH>
            <wp:positionV relativeFrom="paragraph">
              <wp:posOffset>-1270</wp:posOffset>
            </wp:positionV>
            <wp:extent cx="6148800" cy="2776877"/>
            <wp:effectExtent l="0" t="0" r="4445" b="4445"/>
            <wp:wrapTight wrapText="bothSides">
              <wp:wrapPolygon edited="0">
                <wp:start x="0" y="0"/>
                <wp:lineTo x="0" y="21486"/>
                <wp:lineTo x="21549" y="21486"/>
                <wp:lineTo x="21549" y="0"/>
                <wp:lineTo x="0" y="0"/>
              </wp:wrapPolygon>
            </wp:wrapTight>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6148800" cy="27768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F28C6B" w14:textId="77777777" w:rsidR="00C05C9D" w:rsidRPr="00444B12" w:rsidRDefault="002E0533" w:rsidP="009A1132">
      <w:pPr>
        <w:tabs>
          <w:tab w:val="left" w:pos="910"/>
        </w:tabs>
        <w:spacing w:before="86"/>
        <w:ind w:left="810" w:right="904" w:hanging="274"/>
        <w:rPr>
          <w:rFonts w:asciiTheme="minorHAnsi" w:hAnsiTheme="minorHAnsi" w:cstheme="minorHAnsi"/>
          <w:b/>
          <w:bCs/>
          <w:sz w:val="28"/>
          <w:szCs w:val="28"/>
        </w:rPr>
      </w:pPr>
      <w:r>
        <w:rPr>
          <w:b/>
          <w:bCs/>
          <w:sz w:val="28"/>
          <w:szCs w:val="28"/>
          <w:lang w:val="es-ES_tradnl"/>
        </w:rPr>
        <w:lastRenderedPageBreak/>
        <w:t>4. Ahora que sabes qué sucede cuando se coloca una cuchara en agua caliente, explica qué sucedió en la actividad:</w:t>
      </w:r>
    </w:p>
    <w:p w14:paraId="1601919B" w14:textId="77777777" w:rsidR="00C05C9D" w:rsidRPr="00444B12" w:rsidRDefault="00C05C9D" w:rsidP="00572040">
      <w:pPr>
        <w:pStyle w:val="BodyText"/>
        <w:spacing w:before="4"/>
        <w:rPr>
          <w:rFonts w:asciiTheme="minorHAnsi" w:hAnsiTheme="minorHAnsi" w:cstheme="minorHAnsi"/>
          <w:b/>
          <w:bCs/>
        </w:rPr>
      </w:pPr>
    </w:p>
    <w:p w14:paraId="553BABA4" w14:textId="77777777" w:rsidR="00C05C9D" w:rsidRPr="00572040" w:rsidRDefault="002E0533" w:rsidP="00572040">
      <w:pPr>
        <w:pStyle w:val="ListParagraph"/>
        <w:numPr>
          <w:ilvl w:val="1"/>
          <w:numId w:val="3"/>
        </w:numPr>
        <w:tabs>
          <w:tab w:val="left" w:pos="1540"/>
        </w:tabs>
        <w:ind w:hanging="271"/>
        <w:rPr>
          <w:rFonts w:asciiTheme="minorHAnsi" w:hAnsiTheme="minorHAnsi" w:cstheme="minorHAnsi"/>
          <w:sz w:val="28"/>
          <w:szCs w:val="28"/>
        </w:rPr>
      </w:pPr>
      <w:r>
        <w:rPr>
          <w:b/>
          <w:bCs/>
          <w:sz w:val="28"/>
          <w:szCs w:val="28"/>
          <w:lang w:val="es-ES_tradnl"/>
        </w:rPr>
        <w:t>¿Por qué las arandelas de metal se calentaron mientras que el agua se enfrió?</w:t>
      </w:r>
    </w:p>
    <w:p w14:paraId="6D34A597" w14:textId="77777777" w:rsidR="00C05C9D" w:rsidRDefault="00C05C9D" w:rsidP="00572040">
      <w:pPr>
        <w:pStyle w:val="BodyText"/>
        <w:rPr>
          <w:rFonts w:asciiTheme="minorHAnsi" w:hAnsiTheme="minorHAnsi" w:cstheme="minorHAnsi"/>
        </w:rPr>
      </w:pPr>
    </w:p>
    <w:p w14:paraId="17C18B18" w14:textId="77777777" w:rsidR="00572040" w:rsidRPr="00572040" w:rsidRDefault="00572040" w:rsidP="00572040">
      <w:pPr>
        <w:pStyle w:val="BodyText"/>
        <w:rPr>
          <w:rFonts w:asciiTheme="minorHAnsi" w:hAnsiTheme="minorHAnsi" w:cstheme="minorHAnsi"/>
        </w:rPr>
      </w:pPr>
    </w:p>
    <w:p w14:paraId="7701C74C" w14:textId="77777777" w:rsidR="00C05C9D" w:rsidRPr="00572040" w:rsidRDefault="00C05C9D" w:rsidP="00572040">
      <w:pPr>
        <w:pStyle w:val="BodyText"/>
        <w:rPr>
          <w:rFonts w:asciiTheme="minorHAnsi" w:hAnsiTheme="minorHAnsi" w:cstheme="minorHAnsi"/>
        </w:rPr>
      </w:pPr>
    </w:p>
    <w:p w14:paraId="1A479590" w14:textId="77777777" w:rsidR="00C05C9D" w:rsidRDefault="00C05C9D" w:rsidP="00572040">
      <w:pPr>
        <w:pStyle w:val="BodyText"/>
        <w:rPr>
          <w:rFonts w:asciiTheme="minorHAnsi" w:hAnsiTheme="minorHAnsi" w:cstheme="minorHAnsi"/>
        </w:rPr>
      </w:pPr>
    </w:p>
    <w:p w14:paraId="47417EF8" w14:textId="77777777" w:rsidR="00572040" w:rsidRPr="00572040" w:rsidRDefault="00572040" w:rsidP="00572040">
      <w:pPr>
        <w:pStyle w:val="BodyText"/>
        <w:rPr>
          <w:rFonts w:asciiTheme="minorHAnsi" w:hAnsiTheme="minorHAnsi" w:cstheme="minorHAnsi"/>
        </w:rPr>
      </w:pPr>
    </w:p>
    <w:p w14:paraId="36B0B8C6" w14:textId="77777777" w:rsidR="00C05C9D" w:rsidRPr="00572040" w:rsidRDefault="00C05C9D" w:rsidP="00572040">
      <w:pPr>
        <w:pStyle w:val="BodyText"/>
        <w:spacing w:before="8"/>
        <w:rPr>
          <w:rFonts w:asciiTheme="minorHAnsi" w:hAnsiTheme="minorHAnsi" w:cstheme="minorHAnsi"/>
        </w:rPr>
      </w:pPr>
    </w:p>
    <w:p w14:paraId="34AD651D" w14:textId="77777777" w:rsidR="00C05C9D" w:rsidRPr="00572040" w:rsidRDefault="002E0533" w:rsidP="00572040">
      <w:pPr>
        <w:pStyle w:val="Heading2"/>
        <w:ind w:left="190"/>
        <w:rPr>
          <w:rFonts w:asciiTheme="minorHAnsi" w:hAnsiTheme="minorHAnsi" w:cstheme="minorHAnsi"/>
        </w:rPr>
      </w:pPr>
      <w:r>
        <w:rPr>
          <w:lang w:val="es-ES_tradnl"/>
        </w:rPr>
        <w:t>Cuchara caliente en agua a temperatura ambiente</w:t>
      </w:r>
    </w:p>
    <w:p w14:paraId="7B0CD390" w14:textId="77777777" w:rsidR="00C05C9D" w:rsidRPr="00572040" w:rsidRDefault="002E0533" w:rsidP="00572040">
      <w:pPr>
        <w:pStyle w:val="BodyText"/>
        <w:spacing w:before="2"/>
        <w:ind w:left="190" w:right="872"/>
        <w:rPr>
          <w:rFonts w:asciiTheme="minorHAnsi" w:hAnsiTheme="minorHAnsi" w:cstheme="minorHAnsi"/>
        </w:rPr>
      </w:pPr>
      <w:r>
        <w:rPr>
          <w:lang w:val="es-ES_tradnl"/>
        </w:rPr>
        <w:t>En la primera parte de la animación, has visto lo que sucede cuando se coloca una cuchara caliente en agua a temperatura ambiente.</w:t>
      </w:r>
    </w:p>
    <w:p w14:paraId="361D26D6" w14:textId="77777777" w:rsidR="00C05C9D" w:rsidRPr="00572040" w:rsidRDefault="00C05C9D" w:rsidP="00572040">
      <w:pPr>
        <w:pStyle w:val="BodyText"/>
        <w:spacing w:before="8"/>
        <w:rPr>
          <w:rFonts w:asciiTheme="minorHAnsi" w:hAnsiTheme="minorHAnsi" w:cstheme="minorHAnsi"/>
        </w:rPr>
      </w:pPr>
    </w:p>
    <w:p w14:paraId="1767AC66" w14:textId="77777777" w:rsidR="00C05C9D" w:rsidRPr="00444B12" w:rsidRDefault="002E0533" w:rsidP="009A1132">
      <w:pPr>
        <w:tabs>
          <w:tab w:val="left" w:pos="910"/>
        </w:tabs>
        <w:spacing w:before="1"/>
        <w:ind w:left="810" w:right="632" w:hanging="274"/>
        <w:rPr>
          <w:rFonts w:asciiTheme="minorHAnsi" w:hAnsiTheme="minorHAnsi" w:cstheme="minorHAnsi"/>
          <w:b/>
          <w:bCs/>
          <w:sz w:val="28"/>
          <w:szCs w:val="28"/>
        </w:rPr>
      </w:pPr>
      <w:bookmarkStart w:id="0" w:name="_Hlk99701074"/>
      <w:r>
        <w:rPr>
          <w:b/>
          <w:bCs/>
          <w:sz w:val="28"/>
          <w:szCs w:val="28"/>
          <w:lang w:val="es-ES_tradnl"/>
        </w:rPr>
        <w:t>5. Explica, a nivel molecular, cómo se condujo la energía de la cuchara caliente al agua que estaba a temperatura ambiente.</w:t>
      </w:r>
    </w:p>
    <w:bookmarkEnd w:id="0"/>
    <w:p w14:paraId="7F4D718F" w14:textId="77777777" w:rsidR="00C05C9D" w:rsidRPr="00572040" w:rsidRDefault="00C05C9D" w:rsidP="00572040">
      <w:pPr>
        <w:pStyle w:val="BodyText"/>
        <w:rPr>
          <w:rFonts w:asciiTheme="minorHAnsi" w:hAnsiTheme="minorHAnsi" w:cstheme="minorHAnsi"/>
        </w:rPr>
      </w:pPr>
    </w:p>
    <w:p w14:paraId="590A771B" w14:textId="77777777" w:rsidR="00C05C9D" w:rsidRDefault="00C05C9D" w:rsidP="00572040">
      <w:pPr>
        <w:pStyle w:val="BodyText"/>
        <w:rPr>
          <w:rFonts w:asciiTheme="minorHAnsi" w:hAnsiTheme="minorHAnsi" w:cstheme="minorHAnsi"/>
        </w:rPr>
      </w:pPr>
    </w:p>
    <w:p w14:paraId="01881FE7" w14:textId="77777777" w:rsidR="00572040" w:rsidRPr="00572040" w:rsidRDefault="00572040" w:rsidP="00572040">
      <w:pPr>
        <w:pStyle w:val="BodyText"/>
        <w:rPr>
          <w:rFonts w:asciiTheme="minorHAnsi" w:hAnsiTheme="minorHAnsi" w:cstheme="minorHAnsi"/>
        </w:rPr>
      </w:pPr>
    </w:p>
    <w:p w14:paraId="5E3C9345" w14:textId="77777777" w:rsidR="00C05C9D" w:rsidRPr="00444B12" w:rsidRDefault="002E0533" w:rsidP="009A1132">
      <w:pPr>
        <w:tabs>
          <w:tab w:val="left" w:pos="910"/>
        </w:tabs>
        <w:spacing w:before="304"/>
        <w:ind w:left="810" w:right="251" w:hanging="270"/>
        <w:rPr>
          <w:rFonts w:asciiTheme="minorHAnsi" w:hAnsiTheme="minorHAnsi" w:cstheme="minorHAnsi"/>
          <w:b/>
          <w:bCs/>
          <w:sz w:val="28"/>
          <w:szCs w:val="28"/>
        </w:rPr>
      </w:pPr>
      <w:bookmarkStart w:id="1" w:name="_Hlk99701129"/>
      <w:r>
        <w:rPr>
          <w:b/>
          <w:bCs/>
          <w:sz w:val="28"/>
          <w:szCs w:val="28"/>
          <w:lang w:val="es-ES_tradnl"/>
        </w:rPr>
        <w:t>6. Dibuja líneas de movimiento cerca de los átomos y las moléculas en la ilustración “Después” para mostrar cómo cambió la velocidad de los átomos de la cuchara y las moléculas del agua.</w:t>
      </w:r>
    </w:p>
    <w:bookmarkEnd w:id="1"/>
    <w:p w14:paraId="54EA9A4E" w14:textId="54FAA9B4" w:rsidR="00C05C9D" w:rsidRPr="00572040" w:rsidRDefault="00330A12" w:rsidP="008A6202">
      <w:pPr>
        <w:pStyle w:val="BodyText"/>
        <w:spacing w:before="7"/>
        <w:ind w:left="728"/>
        <w:rPr>
          <w:rFonts w:asciiTheme="minorHAnsi" w:hAnsiTheme="minorHAnsi" w:cstheme="minorHAnsi"/>
        </w:rPr>
      </w:pPr>
      <w:r>
        <w:rPr>
          <w:rFonts w:asciiTheme="minorHAnsi" w:hAnsiTheme="minorHAnsi" w:cstheme="minorHAnsi"/>
          <w:noProof/>
        </w:rPr>
        <w:drawing>
          <wp:inline distT="0" distB="0" distL="0" distR="0" wp14:anchorId="1E7BACC4" wp14:editId="2F4D36A8">
            <wp:extent cx="6238800" cy="2883082"/>
            <wp:effectExtent l="0" t="0" r="0" b="0"/>
            <wp:docPr id="18" name="图片 18"/>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6238800" cy="2883082"/>
                    </a:xfrm>
                    <a:prstGeom prst="rect">
                      <a:avLst/>
                    </a:prstGeom>
                    <a:noFill/>
                    <a:ln>
                      <a:noFill/>
                    </a:ln>
                  </pic:spPr>
                </pic:pic>
              </a:graphicData>
            </a:graphic>
          </wp:inline>
        </w:drawing>
      </w:r>
    </w:p>
    <w:p w14:paraId="472E7847" w14:textId="77777777" w:rsidR="00C05C9D" w:rsidRPr="00572040" w:rsidRDefault="00C05C9D" w:rsidP="00572040">
      <w:pPr>
        <w:rPr>
          <w:rFonts w:asciiTheme="minorHAnsi" w:hAnsiTheme="minorHAnsi" w:cstheme="minorHAnsi"/>
          <w:sz w:val="28"/>
          <w:szCs w:val="28"/>
        </w:rPr>
        <w:sectPr w:rsidR="00C05C9D" w:rsidRPr="00572040" w:rsidSect="00A85DB8">
          <w:pgSz w:w="12240" w:h="15840"/>
          <w:pgMar w:top="432" w:right="720" w:bottom="432" w:left="720" w:header="576" w:footer="576" w:gutter="0"/>
          <w:cols w:space="720"/>
          <w:docGrid w:linePitch="299"/>
        </w:sectPr>
      </w:pPr>
    </w:p>
    <w:p w14:paraId="5CC922BE" w14:textId="77777777" w:rsidR="00C05C9D" w:rsidRPr="00444B12" w:rsidRDefault="002E0533" w:rsidP="00925B98">
      <w:pPr>
        <w:tabs>
          <w:tab w:val="left" w:pos="910"/>
        </w:tabs>
        <w:spacing w:before="86"/>
        <w:ind w:left="810" w:right="1705" w:hanging="274"/>
        <w:rPr>
          <w:rFonts w:asciiTheme="minorHAnsi" w:hAnsiTheme="minorHAnsi" w:cstheme="minorHAnsi"/>
          <w:b/>
          <w:bCs/>
          <w:sz w:val="28"/>
          <w:szCs w:val="28"/>
        </w:rPr>
      </w:pPr>
      <w:r>
        <w:rPr>
          <w:b/>
          <w:bCs/>
          <w:sz w:val="28"/>
          <w:szCs w:val="28"/>
          <w:lang w:val="es-ES_tradnl"/>
        </w:rPr>
        <w:lastRenderedPageBreak/>
        <w:t>7. Ahora que sabes qué sucede cuando se coloca una cuchara caliente en agua a temperatura ambiente, explica qué sucedió en la actividad:</w:t>
      </w:r>
    </w:p>
    <w:p w14:paraId="2B46C2E5" w14:textId="77777777" w:rsidR="00C05C9D" w:rsidRPr="00444B12" w:rsidRDefault="00C05C9D" w:rsidP="00572040">
      <w:pPr>
        <w:pStyle w:val="BodyText"/>
        <w:spacing w:before="9"/>
        <w:rPr>
          <w:rFonts w:asciiTheme="minorHAnsi" w:hAnsiTheme="minorHAnsi" w:cstheme="minorHAnsi"/>
          <w:b/>
          <w:bCs/>
        </w:rPr>
      </w:pPr>
    </w:p>
    <w:p w14:paraId="54AF85EF" w14:textId="77777777" w:rsidR="00C05C9D" w:rsidRPr="00444B12" w:rsidRDefault="002E0533" w:rsidP="00572040">
      <w:pPr>
        <w:pStyle w:val="ListParagraph"/>
        <w:numPr>
          <w:ilvl w:val="1"/>
          <w:numId w:val="2"/>
        </w:numPr>
        <w:tabs>
          <w:tab w:val="left" w:pos="1540"/>
        </w:tabs>
        <w:ind w:hanging="271"/>
        <w:rPr>
          <w:rFonts w:asciiTheme="minorHAnsi" w:hAnsiTheme="minorHAnsi" w:cstheme="minorHAnsi"/>
          <w:b/>
          <w:bCs/>
          <w:sz w:val="28"/>
          <w:szCs w:val="28"/>
        </w:rPr>
      </w:pPr>
      <w:r>
        <w:rPr>
          <w:b/>
          <w:bCs/>
          <w:sz w:val="28"/>
          <w:szCs w:val="28"/>
          <w:lang w:val="es-ES_tradnl"/>
        </w:rPr>
        <w:t>¿Por qué se enfriaron las arandelas de metal calientes?</w:t>
      </w:r>
    </w:p>
    <w:p w14:paraId="6CB20B3F" w14:textId="77777777" w:rsidR="00C05C9D" w:rsidRPr="00444B12" w:rsidRDefault="00C05C9D" w:rsidP="00572040">
      <w:pPr>
        <w:pStyle w:val="BodyText"/>
        <w:rPr>
          <w:rFonts w:asciiTheme="minorHAnsi" w:hAnsiTheme="minorHAnsi" w:cstheme="minorHAnsi"/>
        </w:rPr>
      </w:pPr>
    </w:p>
    <w:p w14:paraId="05665F89" w14:textId="77777777" w:rsidR="00C05C9D" w:rsidRPr="00444B12" w:rsidRDefault="00C05C9D" w:rsidP="00572040">
      <w:pPr>
        <w:pStyle w:val="BodyText"/>
        <w:rPr>
          <w:rFonts w:asciiTheme="minorHAnsi" w:hAnsiTheme="minorHAnsi" w:cstheme="minorHAnsi"/>
        </w:rPr>
      </w:pPr>
    </w:p>
    <w:p w14:paraId="436BB0C2" w14:textId="77777777" w:rsidR="00DF1F8E" w:rsidRPr="00444B12" w:rsidRDefault="00DF1F8E" w:rsidP="00572040">
      <w:pPr>
        <w:pStyle w:val="BodyText"/>
        <w:rPr>
          <w:rFonts w:asciiTheme="minorHAnsi" w:hAnsiTheme="minorHAnsi" w:cstheme="minorHAnsi"/>
        </w:rPr>
      </w:pPr>
    </w:p>
    <w:p w14:paraId="1568DFD7" w14:textId="77777777" w:rsidR="00C05C9D" w:rsidRPr="00444B12" w:rsidRDefault="00C05C9D" w:rsidP="00572040">
      <w:pPr>
        <w:pStyle w:val="BodyText"/>
        <w:spacing w:before="8"/>
        <w:rPr>
          <w:rFonts w:asciiTheme="minorHAnsi" w:hAnsiTheme="minorHAnsi" w:cstheme="minorHAnsi"/>
        </w:rPr>
      </w:pPr>
    </w:p>
    <w:p w14:paraId="735FFB04" w14:textId="77777777" w:rsidR="00C05C9D" w:rsidRPr="00444B12" w:rsidRDefault="002E0533" w:rsidP="00572040">
      <w:pPr>
        <w:pStyle w:val="ListParagraph"/>
        <w:numPr>
          <w:ilvl w:val="1"/>
          <w:numId w:val="2"/>
        </w:numPr>
        <w:tabs>
          <w:tab w:val="left" w:pos="1540"/>
        </w:tabs>
        <w:ind w:hanging="271"/>
        <w:rPr>
          <w:rFonts w:asciiTheme="minorHAnsi" w:hAnsiTheme="minorHAnsi" w:cstheme="minorHAnsi"/>
          <w:b/>
          <w:bCs/>
          <w:sz w:val="28"/>
          <w:szCs w:val="28"/>
        </w:rPr>
      </w:pPr>
      <w:r>
        <w:rPr>
          <w:b/>
          <w:bCs/>
          <w:sz w:val="28"/>
          <w:szCs w:val="28"/>
          <w:lang w:val="es-ES_tradnl"/>
        </w:rPr>
        <w:t>¿Por qué se calentó el agua?</w:t>
      </w:r>
    </w:p>
    <w:p w14:paraId="442DC655" w14:textId="77777777" w:rsidR="00C05C9D" w:rsidRDefault="00C05C9D" w:rsidP="00572040">
      <w:pPr>
        <w:pStyle w:val="BodyText"/>
        <w:rPr>
          <w:rFonts w:asciiTheme="minorHAnsi" w:hAnsiTheme="minorHAnsi" w:cstheme="minorHAnsi"/>
        </w:rPr>
      </w:pPr>
    </w:p>
    <w:p w14:paraId="2B1E8AB7" w14:textId="77777777" w:rsidR="00DF1F8E" w:rsidRDefault="00DF1F8E" w:rsidP="00572040">
      <w:pPr>
        <w:pStyle w:val="BodyText"/>
        <w:rPr>
          <w:rFonts w:asciiTheme="minorHAnsi" w:hAnsiTheme="minorHAnsi" w:cstheme="minorHAnsi"/>
        </w:rPr>
      </w:pPr>
    </w:p>
    <w:p w14:paraId="4DBC4E2B" w14:textId="77777777" w:rsidR="00DF1F8E" w:rsidRPr="00572040" w:rsidRDefault="00DF1F8E" w:rsidP="00572040">
      <w:pPr>
        <w:pStyle w:val="BodyText"/>
        <w:rPr>
          <w:rFonts w:asciiTheme="minorHAnsi" w:hAnsiTheme="minorHAnsi" w:cstheme="minorHAnsi"/>
        </w:rPr>
      </w:pPr>
    </w:p>
    <w:p w14:paraId="4C0FB098" w14:textId="77777777" w:rsidR="00C05C9D" w:rsidRPr="00572040" w:rsidRDefault="00C05C9D" w:rsidP="00572040">
      <w:pPr>
        <w:pStyle w:val="BodyText"/>
        <w:spacing w:before="6"/>
        <w:rPr>
          <w:rFonts w:asciiTheme="minorHAnsi" w:hAnsiTheme="minorHAnsi" w:cstheme="minorHAnsi"/>
        </w:rPr>
      </w:pPr>
    </w:p>
    <w:p w14:paraId="10F6A36B" w14:textId="77777777" w:rsidR="00C05C9D" w:rsidRPr="00444B12" w:rsidRDefault="002E0533" w:rsidP="00925B98">
      <w:pPr>
        <w:tabs>
          <w:tab w:val="left" w:pos="910"/>
        </w:tabs>
        <w:ind w:left="810" w:right="556" w:hanging="274"/>
        <w:rPr>
          <w:rFonts w:asciiTheme="minorHAnsi" w:hAnsiTheme="minorHAnsi" w:cstheme="minorHAnsi"/>
          <w:b/>
          <w:bCs/>
          <w:sz w:val="28"/>
          <w:szCs w:val="28"/>
        </w:rPr>
      </w:pPr>
      <w:r>
        <w:rPr>
          <w:b/>
          <w:bCs/>
          <w:sz w:val="28"/>
          <w:szCs w:val="28"/>
          <w:lang w:val="es-ES_tradnl"/>
        </w:rPr>
        <w:t>8. Has visto una animación que mostró que la temperatura es una medida de la energía cinética promedio de los átomos de las moléculas de una sustancia. ¿Esto significa que todas las moléculas en un vaso de agua se mueven a la misma velocidad o a distintas velocidades? Explica.</w:t>
      </w:r>
    </w:p>
    <w:p w14:paraId="60E7FE6F" w14:textId="77777777" w:rsidR="00C05C9D" w:rsidRPr="00572040" w:rsidRDefault="00C05C9D" w:rsidP="00572040">
      <w:pPr>
        <w:pStyle w:val="BodyText"/>
        <w:rPr>
          <w:rFonts w:asciiTheme="minorHAnsi" w:hAnsiTheme="minorHAnsi" w:cstheme="minorHAnsi"/>
        </w:rPr>
      </w:pPr>
    </w:p>
    <w:p w14:paraId="3F18DBDD" w14:textId="77777777" w:rsidR="00C05C9D" w:rsidRPr="00572040" w:rsidRDefault="00C05C9D" w:rsidP="00572040">
      <w:pPr>
        <w:pStyle w:val="BodyText"/>
        <w:rPr>
          <w:rFonts w:asciiTheme="minorHAnsi" w:hAnsiTheme="minorHAnsi" w:cstheme="minorHAnsi"/>
        </w:rPr>
      </w:pPr>
    </w:p>
    <w:p w14:paraId="37B78A92" w14:textId="77777777" w:rsidR="00C05C9D" w:rsidRPr="00572040" w:rsidRDefault="00C05C9D" w:rsidP="00572040">
      <w:pPr>
        <w:pStyle w:val="BodyText"/>
        <w:rPr>
          <w:rFonts w:asciiTheme="minorHAnsi" w:hAnsiTheme="minorHAnsi" w:cstheme="minorHAnsi"/>
        </w:rPr>
      </w:pPr>
    </w:p>
    <w:p w14:paraId="174BE25A" w14:textId="77777777" w:rsidR="00C05C9D" w:rsidRPr="00572040" w:rsidRDefault="00C05C9D" w:rsidP="00572040">
      <w:pPr>
        <w:pStyle w:val="BodyText"/>
        <w:spacing w:before="11"/>
        <w:rPr>
          <w:rFonts w:asciiTheme="minorHAnsi" w:hAnsiTheme="minorHAnsi" w:cstheme="minorHAnsi"/>
        </w:rPr>
      </w:pPr>
    </w:p>
    <w:p w14:paraId="55374BF8" w14:textId="77777777" w:rsidR="00C05C9D" w:rsidRPr="002456C7" w:rsidRDefault="002E0533" w:rsidP="00572040">
      <w:pPr>
        <w:pStyle w:val="Heading1"/>
        <w:rPr>
          <w:rFonts w:asciiTheme="minorHAnsi" w:hAnsiTheme="minorHAnsi" w:cstheme="minorHAnsi"/>
        </w:rPr>
      </w:pPr>
      <w:r>
        <w:rPr>
          <w:lang w:val="es-ES_tradnl"/>
        </w:rPr>
        <w:t>APRENDE MÁS</w:t>
      </w:r>
    </w:p>
    <w:p w14:paraId="456A488D" w14:textId="77777777" w:rsidR="00C05C9D" w:rsidRPr="00444B12" w:rsidRDefault="002E0533" w:rsidP="00925B98">
      <w:pPr>
        <w:tabs>
          <w:tab w:val="left" w:pos="910"/>
        </w:tabs>
        <w:spacing w:before="325"/>
        <w:ind w:left="810" w:right="689" w:hanging="274"/>
        <w:rPr>
          <w:rFonts w:asciiTheme="minorHAnsi" w:hAnsiTheme="minorHAnsi" w:cstheme="minorHAnsi"/>
          <w:b/>
          <w:bCs/>
          <w:sz w:val="28"/>
          <w:szCs w:val="28"/>
        </w:rPr>
      </w:pPr>
      <w:r>
        <w:rPr>
          <w:b/>
          <w:bCs/>
          <w:sz w:val="28"/>
          <w:szCs w:val="28"/>
          <w:lang w:val="es-ES_tradnl"/>
        </w:rPr>
        <w:t xml:space="preserve">9. Toca la silla de metal o la pata del escritorio y luego toca la </w:t>
      </w:r>
      <w:proofErr w:type="gramStart"/>
      <w:r>
        <w:rPr>
          <w:b/>
          <w:bCs/>
          <w:sz w:val="28"/>
          <w:szCs w:val="28"/>
          <w:lang w:val="es-ES_tradnl"/>
        </w:rPr>
        <w:t>tabla de madera</w:t>
      </w:r>
      <w:proofErr w:type="gramEnd"/>
      <w:r>
        <w:rPr>
          <w:b/>
          <w:bCs/>
          <w:sz w:val="28"/>
          <w:szCs w:val="28"/>
          <w:lang w:val="es-ES_tradnl"/>
        </w:rPr>
        <w:t xml:space="preserve"> o plástico del escritorio o alguna otra superficie de madera o plástico.</w:t>
      </w:r>
    </w:p>
    <w:p w14:paraId="196E32CD" w14:textId="77777777" w:rsidR="00C05C9D" w:rsidRPr="00572040" w:rsidRDefault="00C05C9D" w:rsidP="00572040">
      <w:pPr>
        <w:pStyle w:val="BodyText"/>
        <w:spacing w:before="10"/>
        <w:rPr>
          <w:rFonts w:asciiTheme="minorHAnsi" w:hAnsiTheme="minorHAnsi" w:cstheme="minorHAnsi"/>
        </w:rPr>
      </w:pPr>
    </w:p>
    <w:p w14:paraId="339F9354" w14:textId="77777777" w:rsidR="00C05C9D" w:rsidRPr="00444B12" w:rsidRDefault="002E0533" w:rsidP="00572040">
      <w:pPr>
        <w:pStyle w:val="ListParagraph"/>
        <w:numPr>
          <w:ilvl w:val="1"/>
          <w:numId w:val="2"/>
        </w:numPr>
        <w:tabs>
          <w:tab w:val="left" w:pos="1540"/>
        </w:tabs>
        <w:ind w:hanging="271"/>
        <w:rPr>
          <w:rFonts w:asciiTheme="minorHAnsi" w:hAnsiTheme="minorHAnsi" w:cstheme="minorHAnsi"/>
          <w:b/>
          <w:bCs/>
          <w:sz w:val="28"/>
          <w:szCs w:val="28"/>
        </w:rPr>
      </w:pPr>
      <w:r>
        <w:rPr>
          <w:b/>
          <w:bCs/>
          <w:sz w:val="28"/>
          <w:szCs w:val="28"/>
          <w:lang w:val="es-ES_tradnl"/>
        </w:rPr>
        <w:t>¿Qué se siente más frío, el metal o la madera/el plástico?</w:t>
      </w:r>
    </w:p>
    <w:p w14:paraId="0BE3C17B" w14:textId="77777777" w:rsidR="00C05C9D" w:rsidRPr="00572040" w:rsidRDefault="00C05C9D" w:rsidP="00572040">
      <w:pPr>
        <w:pStyle w:val="BodyText"/>
        <w:rPr>
          <w:rFonts w:asciiTheme="minorHAnsi" w:hAnsiTheme="minorHAnsi" w:cstheme="minorHAnsi"/>
        </w:rPr>
      </w:pPr>
    </w:p>
    <w:p w14:paraId="3B82357F" w14:textId="77777777" w:rsidR="00C05C9D" w:rsidRPr="00572040" w:rsidRDefault="00C05C9D" w:rsidP="00572040">
      <w:pPr>
        <w:pStyle w:val="BodyText"/>
        <w:spacing w:before="6"/>
        <w:rPr>
          <w:rFonts w:asciiTheme="minorHAnsi" w:hAnsiTheme="minorHAnsi" w:cstheme="minorHAnsi"/>
        </w:rPr>
      </w:pPr>
    </w:p>
    <w:p w14:paraId="0D4B0A41" w14:textId="77777777" w:rsidR="00C05C9D" w:rsidRPr="00444B12" w:rsidRDefault="002E0533" w:rsidP="00572040">
      <w:pPr>
        <w:pStyle w:val="ListParagraph"/>
        <w:numPr>
          <w:ilvl w:val="1"/>
          <w:numId w:val="2"/>
        </w:numPr>
        <w:tabs>
          <w:tab w:val="left" w:pos="1540"/>
        </w:tabs>
        <w:ind w:right="323"/>
        <w:rPr>
          <w:rFonts w:asciiTheme="minorHAnsi" w:hAnsiTheme="minorHAnsi" w:cstheme="minorHAnsi"/>
          <w:b/>
          <w:bCs/>
          <w:sz w:val="28"/>
          <w:szCs w:val="28"/>
        </w:rPr>
      </w:pPr>
      <w:r>
        <w:rPr>
          <w:b/>
          <w:bCs/>
          <w:sz w:val="28"/>
          <w:szCs w:val="28"/>
          <w:lang w:val="es-ES_tradnl"/>
        </w:rPr>
        <w:t xml:space="preserve">Explica por qué el metal se siente más </w:t>
      </w:r>
      <w:proofErr w:type="gramStart"/>
      <w:r>
        <w:rPr>
          <w:b/>
          <w:bCs/>
          <w:sz w:val="28"/>
          <w:szCs w:val="28"/>
          <w:lang w:val="es-ES_tradnl"/>
        </w:rPr>
        <w:t>frío</w:t>
      </w:r>
      <w:proofErr w:type="gramEnd"/>
      <w:r>
        <w:rPr>
          <w:b/>
          <w:bCs/>
          <w:sz w:val="28"/>
          <w:szCs w:val="28"/>
          <w:lang w:val="es-ES_tradnl"/>
        </w:rPr>
        <w:t xml:space="preserve"> aunque tenga la misma temperatura que la madera o el plástico.</w:t>
      </w:r>
    </w:p>
    <w:p w14:paraId="12D50D2C" w14:textId="77777777" w:rsidR="00C05C9D" w:rsidRPr="00444B12" w:rsidRDefault="002E0533" w:rsidP="00572040">
      <w:pPr>
        <w:pStyle w:val="BodyText"/>
        <w:ind w:left="1539"/>
        <w:rPr>
          <w:rFonts w:asciiTheme="minorHAnsi" w:hAnsiTheme="minorHAnsi" w:cstheme="minorHAnsi"/>
          <w:b/>
          <w:bCs/>
        </w:rPr>
      </w:pPr>
      <w:r>
        <w:rPr>
          <w:b/>
          <w:bCs/>
          <w:lang w:val="es-ES_tradnl"/>
        </w:rPr>
        <w:t>Pista: ciertos materiales son mejores conductores del calor que otros.</w:t>
      </w:r>
    </w:p>
    <w:p w14:paraId="1267153F" w14:textId="77777777" w:rsidR="00C05C9D" w:rsidRPr="00572040" w:rsidRDefault="00C05C9D" w:rsidP="00572040">
      <w:pPr>
        <w:rPr>
          <w:rFonts w:asciiTheme="minorHAnsi" w:hAnsiTheme="minorHAnsi" w:cstheme="minorHAnsi"/>
          <w:sz w:val="28"/>
          <w:szCs w:val="28"/>
        </w:rPr>
        <w:sectPr w:rsidR="00C05C9D" w:rsidRPr="00572040" w:rsidSect="00A85DB8">
          <w:pgSz w:w="12240" w:h="15840"/>
          <w:pgMar w:top="432" w:right="720" w:bottom="432" w:left="720" w:header="576" w:footer="576" w:gutter="0"/>
          <w:cols w:space="720"/>
          <w:docGrid w:linePitch="299"/>
        </w:sectPr>
      </w:pPr>
    </w:p>
    <w:p w14:paraId="17A6D793" w14:textId="77777777" w:rsidR="00C05C9D" w:rsidRPr="00444B12" w:rsidRDefault="002E0533" w:rsidP="00FB15EE">
      <w:pPr>
        <w:spacing w:before="86"/>
        <w:ind w:left="900" w:right="464" w:hanging="450"/>
        <w:jc w:val="both"/>
        <w:rPr>
          <w:rFonts w:asciiTheme="minorHAnsi" w:hAnsiTheme="minorHAnsi" w:cstheme="minorHAnsi"/>
          <w:b/>
          <w:bCs/>
          <w:sz w:val="28"/>
          <w:szCs w:val="28"/>
        </w:rPr>
      </w:pPr>
      <w:r>
        <w:rPr>
          <w:b/>
          <w:bCs/>
          <w:sz w:val="28"/>
          <w:szCs w:val="28"/>
          <w:lang w:val="es-ES_tradnl"/>
        </w:rPr>
        <w:lastRenderedPageBreak/>
        <w:t>10. Aunque el agua a temperatura ambiente y el aire a temperatura ambiente están a aproximadamente la misma temperatura, el agua se siente más fría cuando se introduce el dedo. Usa lo que sabes sobre la conducción para explicar por qué el agua se siente más fría que el aire. Pista: ciertos materiales son mejores conductores del calor que otros.</w:t>
      </w:r>
    </w:p>
    <w:p w14:paraId="76A8D307" w14:textId="77777777" w:rsidR="00C05C9D" w:rsidRPr="00572040" w:rsidRDefault="00C05C9D" w:rsidP="00572040">
      <w:pPr>
        <w:pStyle w:val="BodyText"/>
        <w:rPr>
          <w:rFonts w:asciiTheme="minorHAnsi" w:hAnsiTheme="minorHAnsi" w:cstheme="minorHAnsi"/>
        </w:rPr>
      </w:pPr>
    </w:p>
    <w:p w14:paraId="45B4AF53" w14:textId="77777777" w:rsidR="00C05C9D" w:rsidRDefault="00C05C9D" w:rsidP="00572040">
      <w:pPr>
        <w:pStyle w:val="BodyText"/>
        <w:rPr>
          <w:rFonts w:asciiTheme="minorHAnsi" w:hAnsiTheme="minorHAnsi" w:cstheme="minorHAnsi"/>
        </w:rPr>
      </w:pPr>
    </w:p>
    <w:p w14:paraId="3FB6DFB0" w14:textId="77777777" w:rsidR="00DF1F8E" w:rsidRDefault="00DF1F8E" w:rsidP="00572040">
      <w:pPr>
        <w:pStyle w:val="BodyText"/>
        <w:rPr>
          <w:rFonts w:asciiTheme="minorHAnsi" w:hAnsiTheme="minorHAnsi" w:cstheme="minorHAnsi"/>
        </w:rPr>
      </w:pPr>
    </w:p>
    <w:p w14:paraId="65B0494A" w14:textId="77777777" w:rsidR="00DF1F8E" w:rsidRDefault="00DF1F8E" w:rsidP="00572040">
      <w:pPr>
        <w:pStyle w:val="BodyText"/>
        <w:rPr>
          <w:rFonts w:asciiTheme="minorHAnsi" w:hAnsiTheme="minorHAnsi" w:cstheme="minorHAnsi"/>
        </w:rPr>
      </w:pPr>
    </w:p>
    <w:p w14:paraId="36F87A5E" w14:textId="77777777" w:rsidR="00DF1F8E" w:rsidRDefault="00DF1F8E" w:rsidP="00572040">
      <w:pPr>
        <w:pStyle w:val="BodyText"/>
        <w:rPr>
          <w:rFonts w:asciiTheme="minorHAnsi" w:hAnsiTheme="minorHAnsi" w:cstheme="minorHAnsi"/>
        </w:rPr>
      </w:pPr>
    </w:p>
    <w:p w14:paraId="757B43DC" w14:textId="77777777" w:rsidR="00DF1F8E" w:rsidRPr="00572040" w:rsidRDefault="00DF1F8E" w:rsidP="00572040">
      <w:pPr>
        <w:pStyle w:val="BodyText"/>
        <w:rPr>
          <w:rFonts w:asciiTheme="minorHAnsi" w:hAnsiTheme="minorHAnsi" w:cstheme="minorHAnsi"/>
        </w:rPr>
      </w:pPr>
    </w:p>
    <w:p w14:paraId="14E7355A" w14:textId="77777777" w:rsidR="00C05C9D" w:rsidRPr="00572040" w:rsidRDefault="00C05C9D" w:rsidP="00572040">
      <w:pPr>
        <w:pStyle w:val="BodyText"/>
        <w:rPr>
          <w:rFonts w:asciiTheme="minorHAnsi" w:hAnsiTheme="minorHAnsi" w:cstheme="minorHAnsi"/>
        </w:rPr>
      </w:pPr>
    </w:p>
    <w:p w14:paraId="04F67CDD" w14:textId="77777777" w:rsidR="00C05C9D" w:rsidRPr="00572040" w:rsidRDefault="00C05C9D" w:rsidP="00572040">
      <w:pPr>
        <w:pStyle w:val="BodyText"/>
        <w:rPr>
          <w:rFonts w:asciiTheme="minorHAnsi" w:hAnsiTheme="minorHAnsi" w:cstheme="minorHAnsi"/>
        </w:rPr>
      </w:pPr>
    </w:p>
    <w:p w14:paraId="7F20E27A" w14:textId="77777777" w:rsidR="00C05C9D" w:rsidRPr="00572040" w:rsidRDefault="00C05C9D" w:rsidP="00572040">
      <w:pPr>
        <w:pStyle w:val="BodyText"/>
        <w:spacing w:before="2"/>
        <w:rPr>
          <w:rFonts w:asciiTheme="minorHAnsi" w:hAnsiTheme="minorHAnsi" w:cstheme="minorHAnsi"/>
        </w:rPr>
      </w:pPr>
    </w:p>
    <w:p w14:paraId="2B9D6B5E" w14:textId="77777777" w:rsidR="00C05C9D" w:rsidRPr="00444B12" w:rsidRDefault="002E0533" w:rsidP="00925B98">
      <w:pPr>
        <w:tabs>
          <w:tab w:val="left" w:pos="830"/>
        </w:tabs>
        <w:ind w:left="900" w:right="245" w:hanging="444"/>
        <w:rPr>
          <w:rFonts w:asciiTheme="minorHAnsi" w:hAnsiTheme="minorHAnsi" w:cstheme="minorHAnsi"/>
          <w:b/>
          <w:bCs/>
          <w:sz w:val="28"/>
          <w:szCs w:val="28"/>
        </w:rPr>
      </w:pPr>
      <w:r>
        <w:rPr>
          <w:b/>
          <w:bCs/>
          <w:sz w:val="28"/>
          <w:szCs w:val="28"/>
          <w:lang w:val="es-ES_tradnl"/>
        </w:rPr>
        <w:t>11. Supongamos que pones un vaso de agua fría en una habitación y un vaso de agua caliente en otra habitación. Ambas habitaciones están a temperatura ambiente. ¿Por qué el agua fría se calienta y el agua caliente se enfría?</w:t>
      </w:r>
    </w:p>
    <w:sectPr w:rsidR="00C05C9D" w:rsidRPr="00444B12" w:rsidSect="00A85DB8">
      <w:pgSz w:w="12240" w:h="15840"/>
      <w:pgMar w:top="432" w:right="720" w:bottom="432" w:left="72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57361" w14:textId="77777777" w:rsidR="007C2144" w:rsidRDefault="007C2144">
      <w:r>
        <w:separator/>
      </w:r>
    </w:p>
  </w:endnote>
  <w:endnote w:type="continuationSeparator" w:id="0">
    <w:p w14:paraId="417EBDEE" w14:textId="77777777" w:rsidR="007C2144" w:rsidRDefault="007C2144">
      <w:r>
        <w:continuationSeparator/>
      </w:r>
    </w:p>
  </w:endnote>
  <w:endnote w:type="continuationNotice" w:id="1">
    <w:p w14:paraId="310B0CC2" w14:textId="77777777" w:rsidR="007C2144" w:rsidRDefault="007C21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42F2F" w14:textId="77777777" w:rsidR="00C05C9D" w:rsidRDefault="00C05C9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403B" w14:textId="03B549B6" w:rsidR="00C05C9D" w:rsidRPr="00A349A5" w:rsidRDefault="00A349A5" w:rsidP="00A349A5">
    <w:pPr>
      <w:pStyle w:val="Footer"/>
      <w:jc w:val="center"/>
      <w:rPr>
        <w:sz w:val="20"/>
        <w:szCs w:val="20"/>
      </w:rPr>
    </w:pPr>
    <w:r>
      <w:rPr>
        <w:sz w:val="20"/>
        <w:szCs w:val="20"/>
      </w:rPr>
      <w:t>Middle School 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C0FAD" w14:textId="77777777" w:rsidR="007C2144" w:rsidRDefault="007C2144">
      <w:r>
        <w:separator/>
      </w:r>
    </w:p>
  </w:footnote>
  <w:footnote w:type="continuationSeparator" w:id="0">
    <w:p w14:paraId="08CFB92A" w14:textId="77777777" w:rsidR="007C2144" w:rsidRDefault="007C2144">
      <w:r>
        <w:continuationSeparator/>
      </w:r>
    </w:p>
  </w:footnote>
  <w:footnote w:type="continuationNotice" w:id="1">
    <w:p w14:paraId="127E8D4E" w14:textId="77777777" w:rsidR="007C2144" w:rsidRDefault="007C21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7C6D"/>
    <w:multiLevelType w:val="hybridMultilevel"/>
    <w:tmpl w:val="5B180B70"/>
    <w:lvl w:ilvl="0" w:tplc="72185D20">
      <w:start w:val="2"/>
      <w:numFmt w:val="decimal"/>
      <w:lvlText w:val="%1."/>
      <w:lvlJc w:val="left"/>
      <w:pPr>
        <w:ind w:left="909" w:hanging="373"/>
        <w:jc w:val="left"/>
      </w:pPr>
      <w:rPr>
        <w:rFonts w:ascii="Calibri" w:eastAsia="Calibri" w:hAnsi="Calibri" w:cs="Calibri" w:hint="default"/>
        <w:b w:val="0"/>
        <w:bCs w:val="0"/>
        <w:i w:val="0"/>
        <w:iCs w:val="0"/>
        <w:w w:val="99"/>
        <w:sz w:val="28"/>
        <w:szCs w:val="28"/>
        <w:lang w:val="en-US" w:eastAsia="en-US" w:bidi="ar-SA"/>
      </w:rPr>
    </w:lvl>
    <w:lvl w:ilvl="1" w:tplc="0D549BD0">
      <w:numFmt w:val="bullet"/>
      <w:lvlText w:val="•"/>
      <w:lvlJc w:val="left"/>
      <w:pPr>
        <w:ind w:left="1539" w:hanging="270"/>
      </w:pPr>
      <w:rPr>
        <w:rFonts w:ascii="Calibri" w:eastAsia="Calibri" w:hAnsi="Calibri" w:cs="Calibri" w:hint="default"/>
        <w:b w:val="0"/>
        <w:bCs w:val="0"/>
        <w:i w:val="0"/>
        <w:iCs w:val="0"/>
        <w:w w:val="100"/>
        <w:sz w:val="28"/>
        <w:szCs w:val="28"/>
        <w:lang w:val="en-US" w:eastAsia="en-US" w:bidi="ar-SA"/>
      </w:rPr>
    </w:lvl>
    <w:lvl w:ilvl="2" w:tplc="FDA2FBD2">
      <w:numFmt w:val="bullet"/>
      <w:lvlText w:val="•"/>
      <w:lvlJc w:val="left"/>
      <w:pPr>
        <w:ind w:left="2526" w:hanging="270"/>
      </w:pPr>
      <w:rPr>
        <w:rFonts w:hint="default"/>
        <w:lang w:val="en-US" w:eastAsia="en-US" w:bidi="ar-SA"/>
      </w:rPr>
    </w:lvl>
    <w:lvl w:ilvl="3" w:tplc="4F5CE4D6">
      <w:numFmt w:val="bullet"/>
      <w:lvlText w:val="•"/>
      <w:lvlJc w:val="left"/>
      <w:pPr>
        <w:ind w:left="3513" w:hanging="270"/>
      </w:pPr>
      <w:rPr>
        <w:rFonts w:hint="default"/>
        <w:lang w:val="en-US" w:eastAsia="en-US" w:bidi="ar-SA"/>
      </w:rPr>
    </w:lvl>
    <w:lvl w:ilvl="4" w:tplc="74F446AE">
      <w:numFmt w:val="bullet"/>
      <w:lvlText w:val="•"/>
      <w:lvlJc w:val="left"/>
      <w:pPr>
        <w:ind w:left="4500" w:hanging="270"/>
      </w:pPr>
      <w:rPr>
        <w:rFonts w:hint="default"/>
        <w:lang w:val="en-US" w:eastAsia="en-US" w:bidi="ar-SA"/>
      </w:rPr>
    </w:lvl>
    <w:lvl w:ilvl="5" w:tplc="DB2E335E">
      <w:numFmt w:val="bullet"/>
      <w:lvlText w:val="•"/>
      <w:lvlJc w:val="left"/>
      <w:pPr>
        <w:ind w:left="5486" w:hanging="270"/>
      </w:pPr>
      <w:rPr>
        <w:rFonts w:hint="default"/>
        <w:lang w:val="en-US" w:eastAsia="en-US" w:bidi="ar-SA"/>
      </w:rPr>
    </w:lvl>
    <w:lvl w:ilvl="6" w:tplc="01346FA0">
      <w:numFmt w:val="bullet"/>
      <w:lvlText w:val="•"/>
      <w:lvlJc w:val="left"/>
      <w:pPr>
        <w:ind w:left="6473" w:hanging="270"/>
      </w:pPr>
      <w:rPr>
        <w:rFonts w:hint="default"/>
        <w:lang w:val="en-US" w:eastAsia="en-US" w:bidi="ar-SA"/>
      </w:rPr>
    </w:lvl>
    <w:lvl w:ilvl="7" w:tplc="B5FC1C6E">
      <w:numFmt w:val="bullet"/>
      <w:lvlText w:val="•"/>
      <w:lvlJc w:val="left"/>
      <w:pPr>
        <w:ind w:left="7460" w:hanging="270"/>
      </w:pPr>
      <w:rPr>
        <w:rFonts w:hint="default"/>
        <w:lang w:val="en-US" w:eastAsia="en-US" w:bidi="ar-SA"/>
      </w:rPr>
    </w:lvl>
    <w:lvl w:ilvl="8" w:tplc="EAD2380E">
      <w:numFmt w:val="bullet"/>
      <w:lvlText w:val="•"/>
      <w:lvlJc w:val="left"/>
      <w:pPr>
        <w:ind w:left="8446" w:hanging="270"/>
      </w:pPr>
      <w:rPr>
        <w:rFonts w:hint="default"/>
        <w:lang w:val="en-US" w:eastAsia="en-US" w:bidi="ar-SA"/>
      </w:rPr>
    </w:lvl>
  </w:abstractNum>
  <w:abstractNum w:abstractNumId="1" w15:restartNumberingAfterBreak="0">
    <w:nsid w:val="47526B5A"/>
    <w:multiLevelType w:val="hybridMultilevel"/>
    <w:tmpl w:val="43766D16"/>
    <w:lvl w:ilvl="0" w:tplc="84484E78">
      <w:start w:val="1"/>
      <w:numFmt w:val="decimal"/>
      <w:lvlText w:val="%1."/>
      <w:lvlJc w:val="left"/>
      <w:pPr>
        <w:ind w:left="829" w:hanging="373"/>
        <w:jc w:val="left"/>
      </w:pPr>
      <w:rPr>
        <w:rFonts w:ascii="Calibri" w:eastAsia="Calibri" w:hAnsi="Calibri" w:cs="Calibri" w:hint="default"/>
        <w:b w:val="0"/>
        <w:bCs w:val="0"/>
        <w:i w:val="0"/>
        <w:iCs w:val="0"/>
        <w:w w:val="99"/>
        <w:sz w:val="28"/>
        <w:szCs w:val="28"/>
        <w:lang w:val="en-US" w:eastAsia="en-US" w:bidi="ar-SA"/>
      </w:rPr>
    </w:lvl>
    <w:lvl w:ilvl="1" w:tplc="D2E2B2DA">
      <w:numFmt w:val="bullet"/>
      <w:lvlText w:val="•"/>
      <w:lvlJc w:val="left"/>
      <w:pPr>
        <w:ind w:left="1780" w:hanging="373"/>
      </w:pPr>
      <w:rPr>
        <w:rFonts w:hint="default"/>
        <w:lang w:val="en-US" w:eastAsia="en-US" w:bidi="ar-SA"/>
      </w:rPr>
    </w:lvl>
    <w:lvl w:ilvl="2" w:tplc="0666E1A6">
      <w:numFmt w:val="bullet"/>
      <w:lvlText w:val="•"/>
      <w:lvlJc w:val="left"/>
      <w:pPr>
        <w:ind w:left="2740" w:hanging="373"/>
      </w:pPr>
      <w:rPr>
        <w:rFonts w:hint="default"/>
        <w:lang w:val="en-US" w:eastAsia="en-US" w:bidi="ar-SA"/>
      </w:rPr>
    </w:lvl>
    <w:lvl w:ilvl="3" w:tplc="4A38B442">
      <w:numFmt w:val="bullet"/>
      <w:lvlText w:val="•"/>
      <w:lvlJc w:val="left"/>
      <w:pPr>
        <w:ind w:left="3700" w:hanging="373"/>
      </w:pPr>
      <w:rPr>
        <w:rFonts w:hint="default"/>
        <w:lang w:val="en-US" w:eastAsia="en-US" w:bidi="ar-SA"/>
      </w:rPr>
    </w:lvl>
    <w:lvl w:ilvl="4" w:tplc="C204C24C">
      <w:numFmt w:val="bullet"/>
      <w:lvlText w:val="•"/>
      <w:lvlJc w:val="left"/>
      <w:pPr>
        <w:ind w:left="4660" w:hanging="373"/>
      </w:pPr>
      <w:rPr>
        <w:rFonts w:hint="default"/>
        <w:lang w:val="en-US" w:eastAsia="en-US" w:bidi="ar-SA"/>
      </w:rPr>
    </w:lvl>
    <w:lvl w:ilvl="5" w:tplc="74DC9896">
      <w:numFmt w:val="bullet"/>
      <w:lvlText w:val="•"/>
      <w:lvlJc w:val="left"/>
      <w:pPr>
        <w:ind w:left="5620" w:hanging="373"/>
      </w:pPr>
      <w:rPr>
        <w:rFonts w:hint="default"/>
        <w:lang w:val="en-US" w:eastAsia="en-US" w:bidi="ar-SA"/>
      </w:rPr>
    </w:lvl>
    <w:lvl w:ilvl="6" w:tplc="1A5CAF2C">
      <w:numFmt w:val="bullet"/>
      <w:lvlText w:val="•"/>
      <w:lvlJc w:val="left"/>
      <w:pPr>
        <w:ind w:left="6580" w:hanging="373"/>
      </w:pPr>
      <w:rPr>
        <w:rFonts w:hint="default"/>
        <w:lang w:val="en-US" w:eastAsia="en-US" w:bidi="ar-SA"/>
      </w:rPr>
    </w:lvl>
    <w:lvl w:ilvl="7" w:tplc="9B741E8A">
      <w:numFmt w:val="bullet"/>
      <w:lvlText w:val="•"/>
      <w:lvlJc w:val="left"/>
      <w:pPr>
        <w:ind w:left="7540" w:hanging="373"/>
      </w:pPr>
      <w:rPr>
        <w:rFonts w:hint="default"/>
        <w:lang w:val="en-US" w:eastAsia="en-US" w:bidi="ar-SA"/>
      </w:rPr>
    </w:lvl>
    <w:lvl w:ilvl="8" w:tplc="E3C47B0C">
      <w:numFmt w:val="bullet"/>
      <w:lvlText w:val="•"/>
      <w:lvlJc w:val="left"/>
      <w:pPr>
        <w:ind w:left="8500" w:hanging="373"/>
      </w:pPr>
      <w:rPr>
        <w:rFonts w:hint="default"/>
        <w:lang w:val="en-US" w:eastAsia="en-US" w:bidi="ar-SA"/>
      </w:rPr>
    </w:lvl>
  </w:abstractNum>
  <w:abstractNum w:abstractNumId="2" w15:restartNumberingAfterBreak="0">
    <w:nsid w:val="61EE30D2"/>
    <w:multiLevelType w:val="hybridMultilevel"/>
    <w:tmpl w:val="46C8D20C"/>
    <w:lvl w:ilvl="0" w:tplc="C8EED6C4">
      <w:start w:val="1"/>
      <w:numFmt w:val="decimal"/>
      <w:lvlText w:val="%1."/>
      <w:lvlJc w:val="left"/>
      <w:pPr>
        <w:ind w:left="909" w:hanging="351"/>
        <w:jc w:val="left"/>
      </w:pPr>
      <w:rPr>
        <w:rFonts w:asciiTheme="minorHAnsi" w:eastAsia="Garamond" w:hAnsiTheme="minorHAnsi" w:cstheme="minorHAnsi" w:hint="default"/>
        <w:b w:val="0"/>
        <w:bCs w:val="0"/>
        <w:i w:val="0"/>
        <w:iCs w:val="0"/>
        <w:w w:val="100"/>
        <w:sz w:val="28"/>
        <w:szCs w:val="28"/>
        <w:lang w:val="en-US" w:eastAsia="en-US" w:bidi="ar-SA"/>
      </w:rPr>
    </w:lvl>
    <w:lvl w:ilvl="1" w:tplc="94D422E6">
      <w:numFmt w:val="bullet"/>
      <w:lvlText w:val="•"/>
      <w:lvlJc w:val="left"/>
      <w:pPr>
        <w:ind w:left="1852" w:hanging="351"/>
      </w:pPr>
      <w:rPr>
        <w:rFonts w:hint="default"/>
        <w:lang w:val="en-US" w:eastAsia="en-US" w:bidi="ar-SA"/>
      </w:rPr>
    </w:lvl>
    <w:lvl w:ilvl="2" w:tplc="50368954">
      <w:numFmt w:val="bullet"/>
      <w:lvlText w:val="•"/>
      <w:lvlJc w:val="left"/>
      <w:pPr>
        <w:ind w:left="2804" w:hanging="351"/>
      </w:pPr>
      <w:rPr>
        <w:rFonts w:hint="default"/>
        <w:lang w:val="en-US" w:eastAsia="en-US" w:bidi="ar-SA"/>
      </w:rPr>
    </w:lvl>
    <w:lvl w:ilvl="3" w:tplc="D9983148">
      <w:numFmt w:val="bullet"/>
      <w:lvlText w:val="•"/>
      <w:lvlJc w:val="left"/>
      <w:pPr>
        <w:ind w:left="3756" w:hanging="351"/>
      </w:pPr>
      <w:rPr>
        <w:rFonts w:hint="default"/>
        <w:lang w:val="en-US" w:eastAsia="en-US" w:bidi="ar-SA"/>
      </w:rPr>
    </w:lvl>
    <w:lvl w:ilvl="4" w:tplc="E0F48290">
      <w:numFmt w:val="bullet"/>
      <w:lvlText w:val="•"/>
      <w:lvlJc w:val="left"/>
      <w:pPr>
        <w:ind w:left="4708" w:hanging="351"/>
      </w:pPr>
      <w:rPr>
        <w:rFonts w:hint="default"/>
        <w:lang w:val="en-US" w:eastAsia="en-US" w:bidi="ar-SA"/>
      </w:rPr>
    </w:lvl>
    <w:lvl w:ilvl="5" w:tplc="692427B6">
      <w:numFmt w:val="bullet"/>
      <w:lvlText w:val="•"/>
      <w:lvlJc w:val="left"/>
      <w:pPr>
        <w:ind w:left="5660" w:hanging="351"/>
      </w:pPr>
      <w:rPr>
        <w:rFonts w:hint="default"/>
        <w:lang w:val="en-US" w:eastAsia="en-US" w:bidi="ar-SA"/>
      </w:rPr>
    </w:lvl>
    <w:lvl w:ilvl="6" w:tplc="CF962BB0">
      <w:numFmt w:val="bullet"/>
      <w:lvlText w:val="•"/>
      <w:lvlJc w:val="left"/>
      <w:pPr>
        <w:ind w:left="6612" w:hanging="351"/>
      </w:pPr>
      <w:rPr>
        <w:rFonts w:hint="default"/>
        <w:lang w:val="en-US" w:eastAsia="en-US" w:bidi="ar-SA"/>
      </w:rPr>
    </w:lvl>
    <w:lvl w:ilvl="7" w:tplc="83888D6C">
      <w:numFmt w:val="bullet"/>
      <w:lvlText w:val="•"/>
      <w:lvlJc w:val="left"/>
      <w:pPr>
        <w:ind w:left="7564" w:hanging="351"/>
      </w:pPr>
      <w:rPr>
        <w:rFonts w:hint="default"/>
        <w:lang w:val="en-US" w:eastAsia="en-US" w:bidi="ar-SA"/>
      </w:rPr>
    </w:lvl>
    <w:lvl w:ilvl="8" w:tplc="09F2F4B6">
      <w:numFmt w:val="bullet"/>
      <w:lvlText w:val="•"/>
      <w:lvlJc w:val="left"/>
      <w:pPr>
        <w:ind w:left="8516" w:hanging="351"/>
      </w:pPr>
      <w:rPr>
        <w:rFonts w:hint="default"/>
        <w:lang w:val="en-US" w:eastAsia="en-US" w:bidi="ar-SA"/>
      </w:rPr>
    </w:lvl>
  </w:abstractNum>
  <w:abstractNum w:abstractNumId="3" w15:restartNumberingAfterBreak="0">
    <w:nsid w:val="745E1A77"/>
    <w:multiLevelType w:val="hybridMultilevel"/>
    <w:tmpl w:val="91388298"/>
    <w:lvl w:ilvl="0" w:tplc="245C617A">
      <w:numFmt w:val="bullet"/>
      <w:lvlText w:val="•"/>
      <w:lvlJc w:val="left"/>
      <w:pPr>
        <w:ind w:left="649" w:hanging="270"/>
      </w:pPr>
      <w:rPr>
        <w:rFonts w:asciiTheme="minorHAnsi" w:eastAsia="Garamond" w:hAnsiTheme="minorHAnsi" w:cstheme="minorHAnsi" w:hint="default"/>
        <w:b w:val="0"/>
        <w:bCs w:val="0"/>
        <w:i w:val="0"/>
        <w:iCs w:val="0"/>
        <w:w w:val="100"/>
        <w:sz w:val="28"/>
        <w:szCs w:val="28"/>
        <w:lang w:val="en-US" w:eastAsia="en-US" w:bidi="ar-SA"/>
      </w:rPr>
    </w:lvl>
    <w:lvl w:ilvl="1" w:tplc="D8EEB5FA">
      <w:start w:val="1"/>
      <w:numFmt w:val="decimal"/>
      <w:lvlText w:val="%2."/>
      <w:lvlJc w:val="left"/>
      <w:pPr>
        <w:ind w:left="829" w:hanging="351"/>
        <w:jc w:val="left"/>
      </w:pPr>
      <w:rPr>
        <w:rFonts w:asciiTheme="minorHAnsi" w:eastAsia="Garamond" w:hAnsiTheme="minorHAnsi" w:cstheme="minorHAnsi" w:hint="default"/>
        <w:b w:val="0"/>
        <w:bCs w:val="0"/>
        <w:i w:val="0"/>
        <w:iCs w:val="0"/>
        <w:w w:val="100"/>
        <w:sz w:val="28"/>
        <w:szCs w:val="28"/>
        <w:lang w:val="en-US" w:eastAsia="en-US" w:bidi="ar-SA"/>
      </w:rPr>
    </w:lvl>
    <w:lvl w:ilvl="2" w:tplc="D1CE7FC2">
      <w:numFmt w:val="bullet"/>
      <w:lvlText w:val="•"/>
      <w:lvlJc w:val="left"/>
      <w:pPr>
        <w:ind w:left="1886" w:hanging="351"/>
      </w:pPr>
      <w:rPr>
        <w:rFonts w:hint="default"/>
        <w:lang w:val="en-US" w:eastAsia="en-US" w:bidi="ar-SA"/>
      </w:rPr>
    </w:lvl>
    <w:lvl w:ilvl="3" w:tplc="D974C282">
      <w:numFmt w:val="bullet"/>
      <w:lvlText w:val="•"/>
      <w:lvlJc w:val="left"/>
      <w:pPr>
        <w:ind w:left="2953" w:hanging="351"/>
      </w:pPr>
      <w:rPr>
        <w:rFonts w:hint="default"/>
        <w:lang w:val="en-US" w:eastAsia="en-US" w:bidi="ar-SA"/>
      </w:rPr>
    </w:lvl>
    <w:lvl w:ilvl="4" w:tplc="A1F84164">
      <w:numFmt w:val="bullet"/>
      <w:lvlText w:val="•"/>
      <w:lvlJc w:val="left"/>
      <w:pPr>
        <w:ind w:left="4020" w:hanging="351"/>
      </w:pPr>
      <w:rPr>
        <w:rFonts w:hint="default"/>
        <w:lang w:val="en-US" w:eastAsia="en-US" w:bidi="ar-SA"/>
      </w:rPr>
    </w:lvl>
    <w:lvl w:ilvl="5" w:tplc="EDA6AF5E">
      <w:numFmt w:val="bullet"/>
      <w:lvlText w:val="•"/>
      <w:lvlJc w:val="left"/>
      <w:pPr>
        <w:ind w:left="5086" w:hanging="351"/>
      </w:pPr>
      <w:rPr>
        <w:rFonts w:hint="default"/>
        <w:lang w:val="en-US" w:eastAsia="en-US" w:bidi="ar-SA"/>
      </w:rPr>
    </w:lvl>
    <w:lvl w:ilvl="6" w:tplc="459E2320">
      <w:numFmt w:val="bullet"/>
      <w:lvlText w:val="•"/>
      <w:lvlJc w:val="left"/>
      <w:pPr>
        <w:ind w:left="6153" w:hanging="351"/>
      </w:pPr>
      <w:rPr>
        <w:rFonts w:hint="default"/>
        <w:lang w:val="en-US" w:eastAsia="en-US" w:bidi="ar-SA"/>
      </w:rPr>
    </w:lvl>
    <w:lvl w:ilvl="7" w:tplc="D35E5E88">
      <w:numFmt w:val="bullet"/>
      <w:lvlText w:val="•"/>
      <w:lvlJc w:val="left"/>
      <w:pPr>
        <w:ind w:left="7220" w:hanging="351"/>
      </w:pPr>
      <w:rPr>
        <w:rFonts w:hint="default"/>
        <w:lang w:val="en-US" w:eastAsia="en-US" w:bidi="ar-SA"/>
      </w:rPr>
    </w:lvl>
    <w:lvl w:ilvl="8" w:tplc="FB4A00BA">
      <w:numFmt w:val="bullet"/>
      <w:lvlText w:val="•"/>
      <w:lvlJc w:val="left"/>
      <w:pPr>
        <w:ind w:left="8286" w:hanging="351"/>
      </w:pPr>
      <w:rPr>
        <w:rFonts w:hint="default"/>
        <w:lang w:val="en-US" w:eastAsia="en-US" w:bidi="ar-SA"/>
      </w:rPr>
    </w:lvl>
  </w:abstractNum>
  <w:abstractNum w:abstractNumId="4" w15:restartNumberingAfterBreak="0">
    <w:nsid w:val="791B40D6"/>
    <w:multiLevelType w:val="hybridMultilevel"/>
    <w:tmpl w:val="90A0E440"/>
    <w:lvl w:ilvl="0" w:tplc="7D382AA8">
      <w:start w:val="1"/>
      <w:numFmt w:val="decimal"/>
      <w:lvlText w:val="%1."/>
      <w:lvlJc w:val="left"/>
      <w:pPr>
        <w:ind w:left="909" w:hanging="373"/>
        <w:jc w:val="left"/>
      </w:pPr>
      <w:rPr>
        <w:rFonts w:ascii="Calibri" w:eastAsia="Calibri" w:hAnsi="Calibri" w:cs="Calibri" w:hint="default"/>
        <w:b w:val="0"/>
        <w:bCs w:val="0"/>
        <w:i w:val="0"/>
        <w:iCs w:val="0"/>
        <w:w w:val="99"/>
        <w:sz w:val="28"/>
        <w:szCs w:val="28"/>
        <w:lang w:val="en-US" w:eastAsia="en-US" w:bidi="ar-SA"/>
      </w:rPr>
    </w:lvl>
    <w:lvl w:ilvl="1" w:tplc="C38077C2">
      <w:numFmt w:val="bullet"/>
      <w:lvlText w:val="•"/>
      <w:lvlJc w:val="left"/>
      <w:pPr>
        <w:ind w:left="1539" w:hanging="270"/>
      </w:pPr>
      <w:rPr>
        <w:rFonts w:ascii="Calibri" w:eastAsia="Calibri" w:hAnsi="Calibri" w:cs="Calibri" w:hint="default"/>
        <w:b w:val="0"/>
        <w:bCs w:val="0"/>
        <w:i w:val="0"/>
        <w:iCs w:val="0"/>
        <w:w w:val="100"/>
        <w:sz w:val="28"/>
        <w:szCs w:val="28"/>
        <w:lang w:val="en-US" w:eastAsia="en-US" w:bidi="ar-SA"/>
      </w:rPr>
    </w:lvl>
    <w:lvl w:ilvl="2" w:tplc="D556C5E2">
      <w:numFmt w:val="bullet"/>
      <w:lvlText w:val="•"/>
      <w:lvlJc w:val="left"/>
      <w:pPr>
        <w:ind w:left="2526" w:hanging="270"/>
      </w:pPr>
      <w:rPr>
        <w:rFonts w:hint="default"/>
        <w:lang w:val="en-US" w:eastAsia="en-US" w:bidi="ar-SA"/>
      </w:rPr>
    </w:lvl>
    <w:lvl w:ilvl="3" w:tplc="E8220FEE">
      <w:numFmt w:val="bullet"/>
      <w:lvlText w:val="•"/>
      <w:lvlJc w:val="left"/>
      <w:pPr>
        <w:ind w:left="3513" w:hanging="270"/>
      </w:pPr>
      <w:rPr>
        <w:rFonts w:hint="default"/>
        <w:lang w:val="en-US" w:eastAsia="en-US" w:bidi="ar-SA"/>
      </w:rPr>
    </w:lvl>
    <w:lvl w:ilvl="4" w:tplc="7C16E090">
      <w:numFmt w:val="bullet"/>
      <w:lvlText w:val="•"/>
      <w:lvlJc w:val="left"/>
      <w:pPr>
        <w:ind w:left="4500" w:hanging="270"/>
      </w:pPr>
      <w:rPr>
        <w:rFonts w:hint="default"/>
        <w:lang w:val="en-US" w:eastAsia="en-US" w:bidi="ar-SA"/>
      </w:rPr>
    </w:lvl>
    <w:lvl w:ilvl="5" w:tplc="78A83DF6">
      <w:numFmt w:val="bullet"/>
      <w:lvlText w:val="•"/>
      <w:lvlJc w:val="left"/>
      <w:pPr>
        <w:ind w:left="5486" w:hanging="270"/>
      </w:pPr>
      <w:rPr>
        <w:rFonts w:hint="default"/>
        <w:lang w:val="en-US" w:eastAsia="en-US" w:bidi="ar-SA"/>
      </w:rPr>
    </w:lvl>
    <w:lvl w:ilvl="6" w:tplc="8A764F6A">
      <w:numFmt w:val="bullet"/>
      <w:lvlText w:val="•"/>
      <w:lvlJc w:val="left"/>
      <w:pPr>
        <w:ind w:left="6473" w:hanging="270"/>
      </w:pPr>
      <w:rPr>
        <w:rFonts w:hint="default"/>
        <w:lang w:val="en-US" w:eastAsia="en-US" w:bidi="ar-SA"/>
      </w:rPr>
    </w:lvl>
    <w:lvl w:ilvl="7" w:tplc="2B441D50">
      <w:numFmt w:val="bullet"/>
      <w:lvlText w:val="•"/>
      <w:lvlJc w:val="left"/>
      <w:pPr>
        <w:ind w:left="7460" w:hanging="270"/>
      </w:pPr>
      <w:rPr>
        <w:rFonts w:hint="default"/>
        <w:lang w:val="en-US" w:eastAsia="en-US" w:bidi="ar-SA"/>
      </w:rPr>
    </w:lvl>
    <w:lvl w:ilvl="8" w:tplc="EBE6945E">
      <w:numFmt w:val="bullet"/>
      <w:lvlText w:val="•"/>
      <w:lvlJc w:val="left"/>
      <w:pPr>
        <w:ind w:left="8446" w:hanging="270"/>
      </w:pPr>
      <w:rPr>
        <w:rFonts w:hint="default"/>
        <w:lang w:val="en-US" w:eastAsia="en-US" w:bidi="ar-SA"/>
      </w:rPr>
    </w:lvl>
  </w:abstractNum>
  <w:num w:numId="1" w16cid:durableId="1939407878">
    <w:abstractNumId w:val="1"/>
  </w:num>
  <w:num w:numId="2" w16cid:durableId="2081098025">
    <w:abstractNumId w:val="4"/>
  </w:num>
  <w:num w:numId="3" w16cid:durableId="42947099">
    <w:abstractNumId w:val="0"/>
  </w:num>
  <w:num w:numId="4" w16cid:durableId="1261257284">
    <w:abstractNumId w:val="2"/>
  </w:num>
  <w:num w:numId="5" w16cid:durableId="3850271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C9D"/>
    <w:rsid w:val="000A7B5C"/>
    <w:rsid w:val="000C7236"/>
    <w:rsid w:val="001879AE"/>
    <w:rsid w:val="002456C7"/>
    <w:rsid w:val="0026171C"/>
    <w:rsid w:val="002E0533"/>
    <w:rsid w:val="00330A12"/>
    <w:rsid w:val="003F4963"/>
    <w:rsid w:val="00443B7C"/>
    <w:rsid w:val="00444B12"/>
    <w:rsid w:val="004B24F1"/>
    <w:rsid w:val="00572040"/>
    <w:rsid w:val="005E5512"/>
    <w:rsid w:val="00675078"/>
    <w:rsid w:val="006B273E"/>
    <w:rsid w:val="007B10CA"/>
    <w:rsid w:val="007C2144"/>
    <w:rsid w:val="00870A8D"/>
    <w:rsid w:val="008A6202"/>
    <w:rsid w:val="008F0ABD"/>
    <w:rsid w:val="00925B98"/>
    <w:rsid w:val="009A1132"/>
    <w:rsid w:val="009E21DF"/>
    <w:rsid w:val="00A349A5"/>
    <w:rsid w:val="00A413F4"/>
    <w:rsid w:val="00A724C9"/>
    <w:rsid w:val="00A85DB8"/>
    <w:rsid w:val="00BD382B"/>
    <w:rsid w:val="00C05C9D"/>
    <w:rsid w:val="00CC7BE6"/>
    <w:rsid w:val="00D1552F"/>
    <w:rsid w:val="00D550A8"/>
    <w:rsid w:val="00D6517F"/>
    <w:rsid w:val="00DE12E3"/>
    <w:rsid w:val="00DF1F8E"/>
    <w:rsid w:val="00E8135C"/>
    <w:rsid w:val="00FB1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7F87E"/>
  <w15:docId w15:val="{0A628124-65FE-4682-995A-A9BDA7E1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92"/>
      <w:outlineLvl w:val="0"/>
    </w:pPr>
    <w:rPr>
      <w:b/>
      <w:bCs/>
      <w:i/>
      <w:iCs/>
      <w:sz w:val="32"/>
      <w:szCs w:val="32"/>
    </w:rPr>
  </w:style>
  <w:style w:type="paragraph" w:styleId="Heading2">
    <w:name w:val="heading 2"/>
    <w:basedOn w:val="Normal"/>
    <w:uiPriority w:val="9"/>
    <w:unhideWhenUsed/>
    <w:qFormat/>
    <w:pPr>
      <w:ind w:left="110"/>
      <w:outlineLvl w:val="1"/>
    </w:pPr>
    <w:rPr>
      <w:b/>
      <w:bCs/>
      <w:sz w:val="28"/>
      <w:szCs w:val="28"/>
    </w:rPr>
  </w:style>
  <w:style w:type="paragraph" w:styleId="Heading3">
    <w:name w:val="heading 3"/>
    <w:basedOn w:val="Normal"/>
    <w:uiPriority w:val="9"/>
    <w:unhideWhenUsed/>
    <w:qFormat/>
    <w:pPr>
      <w:ind w:left="109"/>
      <w:outlineLvl w:val="2"/>
    </w:pPr>
    <w:rPr>
      <w:rFonts w:ascii="Times New Roman" w:eastAsia="Times New Roman" w:hAnsi="Times New Roman"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909" w:hanging="351"/>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FB15EE"/>
    <w:pPr>
      <w:tabs>
        <w:tab w:val="center" w:pos="4680"/>
        <w:tab w:val="right" w:pos="9360"/>
      </w:tabs>
    </w:pPr>
  </w:style>
  <w:style w:type="character" w:customStyle="1" w:styleId="HeaderChar">
    <w:name w:val="Header Char"/>
    <w:basedOn w:val="DefaultParagraphFont"/>
    <w:link w:val="Header"/>
    <w:uiPriority w:val="99"/>
    <w:rsid w:val="00FB15EE"/>
    <w:rPr>
      <w:rFonts w:ascii="Calibri" w:eastAsia="Calibri" w:hAnsi="Calibri" w:cs="Calibri"/>
    </w:rPr>
  </w:style>
  <w:style w:type="paragraph" w:styleId="Footer">
    <w:name w:val="footer"/>
    <w:basedOn w:val="Normal"/>
    <w:link w:val="FooterChar"/>
    <w:uiPriority w:val="99"/>
    <w:unhideWhenUsed/>
    <w:rsid w:val="00FB15EE"/>
    <w:pPr>
      <w:tabs>
        <w:tab w:val="center" w:pos="4680"/>
        <w:tab w:val="right" w:pos="9360"/>
      </w:tabs>
    </w:pPr>
  </w:style>
  <w:style w:type="character" w:customStyle="1" w:styleId="FooterChar">
    <w:name w:val="Footer Char"/>
    <w:basedOn w:val="DefaultParagraphFont"/>
    <w:link w:val="Footer"/>
    <w:uiPriority w:val="99"/>
    <w:rsid w:val="00FB15E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4604D0-BFF7-4158-B65A-1A6C7E08E1F2}">
  <ds:schemaRefs>
    <ds:schemaRef ds:uri="http://schemas.microsoft.com/sharepoint/v3/contenttype/forms"/>
  </ds:schemaRefs>
</ds:datastoreItem>
</file>

<file path=customXml/itemProps2.xml><?xml version="1.0" encoding="utf-8"?>
<ds:datastoreItem xmlns:ds="http://schemas.openxmlformats.org/officeDocument/2006/customXml" ds:itemID="{3C05D812-8B31-4E16-A20F-FF2896251DAF}">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3.xml><?xml version="1.0" encoding="utf-8"?>
<ds:datastoreItem xmlns:ds="http://schemas.openxmlformats.org/officeDocument/2006/customXml" ds:itemID="{3AE7E6FF-DFBE-4983-A0E4-625D8B7B1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6</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Hiorns, Celia (Intern)</cp:lastModifiedBy>
  <cp:revision>35</cp:revision>
  <cp:lastPrinted>2022-07-23T03:21:00Z</cp:lastPrinted>
  <dcterms:created xsi:type="dcterms:W3CDTF">2022-02-28T19:44:00Z</dcterms:created>
  <dcterms:modified xsi:type="dcterms:W3CDTF">2024-06-03T21:39:00Z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2021-03-12T00:00:00Z</vt:filetime>
  </property>
  <property fmtid="{D5CDD505-2E9C-101B-9397-08002B2CF9AE}" pid="3" name="Creator">
    <vt:lpwstr>Adobe InDesign 16.0 (Windows)</vt:lpwstr>
  </property>
  <property fmtid="{D5CDD505-2E9C-101B-9397-08002B2CF9AE}" pid="4" name="LastSaved">
    <vt:filetime>2022-02-28T00:00:00Z</vt:filetime>
  </property>
  <property fmtid="{D5CDD505-2E9C-101B-9397-08002B2CF9AE}" pid="5" name="ContentTypeId">
    <vt:lpwstr>0x010100C78B7D2D7FB6584B97586B57CF4682D3</vt:lpwstr>
  </property>
  <property fmtid="{D5CDD505-2E9C-101B-9397-08002B2CF9AE}" pid="6" name="MediaServiceImageTags">
    <vt:lpwstr/>
  </property>
</Properties>
</file>