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68511A2A" w:rsidR="00C465DD" w:rsidRDefault="005C3058" w:rsidP="00C465DD">
      <w:pPr>
        <w:rPr>
          <w:rFonts w:ascii="Arial" w:hAnsi="Arial" w:cs="Arial"/>
          <w:sz w:val="22"/>
          <w:szCs w:val="22"/>
        </w:rPr>
      </w:pPr>
      <w:r>
        <w:rPr>
          <w:noProof/>
        </w:rPr>
        <w:drawing>
          <wp:anchor distT="0" distB="0" distL="114300" distR="114300" simplePos="0" relativeHeight="251518464" behindDoc="0" locked="0" layoutInCell="1" allowOverlap="1" wp14:anchorId="765861DE" wp14:editId="26C8078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5FA001C6" wp14:editId="683DAA19">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77777777" w:rsidR="00267174" w:rsidRPr="0033409A" w:rsidRDefault="00267174" w:rsidP="0033409A">
                            <w:pPr>
                              <w:jc w:val="center"/>
                              <w:rPr>
                                <w:rFonts w:ascii="Arial" w:hAnsi="Arial" w:cs="Arial"/>
                                <w:sz w:val="22"/>
                                <w:szCs w:val="22"/>
                              </w:rPr>
                            </w:pPr>
                            <w:hyperlink r:id="rId10" w:history="1">
                              <w:r w:rsidRPr="0033409A">
                                <w:rPr>
                                  <w:rStyle w:val="Hyperlink"/>
                                  <w:rFonts w:ascii="Arial" w:hAnsi="Arial" w:cs="Arial"/>
                                  <w:sz w:val="22"/>
                                  <w:szCs w:val="22"/>
                                </w:rPr>
                                <w:t>http://www.asc.org/chemmatters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01C6" id="_x0000_t202" coordsize="21600,21600" o:spt="202" path="m,l,21600r21600,l21600,xe">
                <v:stroke joinstyle="miter"/>
                <v:path gradientshapeok="t" o:connecttype="rect"/>
              </v:shapetype>
              <v:shape id="Text Box 8" o:spid="_x0000_s1026"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" filled="f" stroked="f">
                <v:path arrowok="t"/>
                <v:textbox>
                  <w:txbxContent>
                    <w:p w14:paraId="3EBB6150" w14:textId="77777777" w:rsidR="00267174" w:rsidRPr="0033409A" w:rsidRDefault="00267174" w:rsidP="0033409A">
                      <w:pPr>
                        <w:jc w:val="center"/>
                        <w:rPr>
                          <w:rFonts w:ascii="Arial" w:hAnsi="Arial" w:cs="Arial"/>
                          <w:sz w:val="22"/>
                          <w:szCs w:val="22"/>
                        </w:rPr>
                      </w:pPr>
                      <w:hyperlink r:id="rId11" w:history="1">
                        <w:r w:rsidRPr="0033409A">
                          <w:rPr>
                            <w:rStyle w:val="Hyperlink"/>
                            <w:rFonts w:ascii="Arial" w:hAnsi="Arial" w:cs="Arial"/>
                            <w:sz w:val="22"/>
                            <w:szCs w:val="22"/>
                          </w:rPr>
                          <w:t>http://www.asc.org/chemmatters</w:t>
                        </w:r>
                      </w:hyperlink>
                    </w:p>
                  </w:txbxContent>
                </v:textbox>
              </v:shape>
            </w:pict>
          </mc:Fallback>
        </mc:AlternateContent>
      </w:r>
      <w:r>
        <w:rPr>
          <w:noProof/>
        </w:rPr>
        <mc:AlternateContent>
          <mc:Choice Requires="wps">
            <w:drawing>
              <wp:anchor distT="0" distB="0" distL="114300" distR="114300" simplePos="0" relativeHeight="251510272" behindDoc="0" locked="0" layoutInCell="1" allowOverlap="1" wp14:anchorId="1870EC96" wp14:editId="08082B99">
                <wp:simplePos x="0" y="0"/>
                <wp:positionH relativeFrom="margin">
                  <wp:posOffset>-171450</wp:posOffset>
                </wp:positionH>
                <wp:positionV relativeFrom="paragraph">
                  <wp:posOffset>3025594</wp:posOffset>
                </wp:positionV>
                <wp:extent cx="6286500" cy="217170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171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8958B6" w14:textId="37831805" w:rsidR="00267174" w:rsidRPr="00BA1A20" w:rsidRDefault="00267174" w:rsidP="001D7CC2">
                            <w:pPr>
                              <w:jc w:val="center"/>
                              <w:rPr>
                                <w:rFonts w:ascii="Arial" w:hAnsi="Arial" w:cs="Arial"/>
                                <w:b/>
                                <w:sz w:val="76"/>
                                <w:szCs w:val="76"/>
                              </w:rPr>
                            </w:pPr>
                            <w:r w:rsidRPr="00BA1A20">
                              <w:rPr>
                                <w:rFonts w:ascii="Arial" w:hAnsi="Arial" w:cs="Arial"/>
                                <w:b/>
                                <w:sz w:val="76"/>
                                <w:szCs w:val="76"/>
                              </w:rPr>
                              <w:t>“</w:t>
                            </w:r>
                            <w:r>
                              <w:rPr>
                                <w:rFonts w:ascii="Arial" w:hAnsi="Arial" w:cs="Arial"/>
                                <w:b/>
                                <w:sz w:val="76"/>
                                <w:szCs w:val="76"/>
                              </w:rPr>
                              <w:t>Chemistry Rocks!</w:t>
                            </w:r>
                            <w:r w:rsidRPr="00BA1A20">
                              <w:rPr>
                                <w:rFonts w:ascii="Arial" w:hAnsi="Arial" w:cs="Arial"/>
                                <w:b/>
                                <w:sz w:val="76"/>
                                <w:szCs w:val="76"/>
                              </w:rPr>
                              <w:t>”</w:t>
                            </w:r>
                          </w:p>
                          <w:p w14:paraId="7BF0A7E8" w14:textId="77777777" w:rsidR="00267174" w:rsidRPr="00181647" w:rsidRDefault="00267174" w:rsidP="00181647">
                            <w:pPr>
                              <w:jc w:val="center"/>
                              <w:rPr>
                                <w:rFonts w:ascii="Arial" w:hAnsi="Arial" w:cs="Arial"/>
                                <w:i/>
                                <w:sz w:val="56"/>
                                <w:szCs w:val="56"/>
                              </w:rPr>
                            </w:pPr>
                          </w:p>
                          <w:p w14:paraId="5A665CD3" w14:textId="77777777" w:rsidR="00267174" w:rsidRPr="00181647" w:rsidRDefault="00267174"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EC96" id="Text Box 1" o:spid="_x0000_s1027" type="#_x0000_t202" style="position:absolute;margin-left:-13.5pt;margin-top:238.25pt;width:495pt;height:171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" filled="f" stroked="f">
                <v:path arrowok="t"/>
                <v:textbox>
                  <w:txbxContent>
                    <w:p w14:paraId="6E8958B6" w14:textId="37831805" w:rsidR="00267174" w:rsidRPr="00BA1A20" w:rsidRDefault="00267174" w:rsidP="001D7CC2">
                      <w:pPr>
                        <w:jc w:val="center"/>
                        <w:rPr>
                          <w:rFonts w:ascii="Arial" w:hAnsi="Arial" w:cs="Arial"/>
                          <w:b/>
                          <w:sz w:val="76"/>
                          <w:szCs w:val="76"/>
                        </w:rPr>
                      </w:pPr>
                      <w:r w:rsidRPr="00BA1A20">
                        <w:rPr>
                          <w:rFonts w:ascii="Arial" w:hAnsi="Arial" w:cs="Arial"/>
                          <w:b/>
                          <w:sz w:val="76"/>
                          <w:szCs w:val="76"/>
                        </w:rPr>
                        <w:t>“</w:t>
                      </w:r>
                      <w:r>
                        <w:rPr>
                          <w:rFonts w:ascii="Arial" w:hAnsi="Arial" w:cs="Arial"/>
                          <w:b/>
                          <w:sz w:val="76"/>
                          <w:szCs w:val="76"/>
                        </w:rPr>
                        <w:t>Chemistry Rocks!</w:t>
                      </w:r>
                      <w:r w:rsidRPr="00BA1A20">
                        <w:rPr>
                          <w:rFonts w:ascii="Arial" w:hAnsi="Arial" w:cs="Arial"/>
                          <w:b/>
                          <w:sz w:val="76"/>
                          <w:szCs w:val="76"/>
                        </w:rPr>
                        <w:t>”</w:t>
                      </w:r>
                    </w:p>
                    <w:p w14:paraId="7BF0A7E8" w14:textId="77777777" w:rsidR="00267174" w:rsidRPr="00181647" w:rsidRDefault="00267174" w:rsidP="00181647">
                      <w:pPr>
                        <w:jc w:val="center"/>
                        <w:rPr>
                          <w:rFonts w:ascii="Arial" w:hAnsi="Arial" w:cs="Arial"/>
                          <w:i/>
                          <w:sz w:val="56"/>
                          <w:szCs w:val="56"/>
                        </w:rPr>
                      </w:pPr>
                    </w:p>
                    <w:p w14:paraId="5A665CD3" w14:textId="77777777" w:rsidR="00267174" w:rsidRPr="00181647" w:rsidRDefault="00267174"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v:textbox>
                <w10:wrap anchorx="margin"/>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1DFCF1D4">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F9731F"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F243C07">
                <wp:simplePos x="0" y="0"/>
                <wp:positionH relativeFrom="column">
                  <wp:posOffset>-742315</wp:posOffset>
                </wp:positionH>
                <wp:positionV relativeFrom="paragraph">
                  <wp:posOffset>2131241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C49B9"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267174" w:rsidRPr="00C465DD" w:rsidRDefault="00267174"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267174" w:rsidRPr="00C465DD" w:rsidRDefault="00267174"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069399A0" w:rsidR="00FB3B4F" w:rsidRPr="005C44F4" w:rsidRDefault="00FB3B4F" w:rsidP="00FB3B4F">
      <w:pPr>
        <w:jc w:val="center"/>
        <w:rPr>
          <w:rFonts w:ascii="Arial" w:hAnsi="Arial" w:cs="Arial"/>
          <w:i/>
          <w:sz w:val="48"/>
          <w:szCs w:val="36"/>
        </w:rPr>
      </w:pPr>
      <w:r w:rsidRPr="005C44F4">
        <w:rPr>
          <w:rFonts w:ascii="Arial" w:hAnsi="Arial" w:cs="Arial"/>
          <w:b/>
          <w:i/>
          <w:sz w:val="48"/>
          <w:szCs w:val="36"/>
        </w:rPr>
        <w:t>“</w:t>
      </w:r>
      <w:r w:rsidR="005C44F4" w:rsidRPr="005C44F4">
        <w:rPr>
          <w:rFonts w:ascii="Arial" w:hAnsi="Arial" w:cs="Arial"/>
          <w:b/>
          <w:i/>
          <w:sz w:val="48"/>
          <w:szCs w:val="36"/>
        </w:rPr>
        <w:t>Chemistry Rocks!</w:t>
      </w:r>
      <w:r w:rsidRPr="005C44F4">
        <w:rPr>
          <w:rFonts w:ascii="Arial" w:hAnsi="Arial" w:cs="Arial"/>
          <w:b/>
          <w:i/>
          <w:sz w:val="48"/>
          <w:szCs w:val="36"/>
        </w:rPr>
        <w:t>”</w:t>
      </w:r>
    </w:p>
    <w:p w14:paraId="09FDBC77" w14:textId="77777777" w:rsidR="00F4043A" w:rsidRPr="00103752" w:rsidRDefault="00F4043A" w:rsidP="008114EB">
      <w:pPr>
        <w:jc w:val="center"/>
        <w:rPr>
          <w:rFonts w:ascii="Arial" w:hAnsi="Arial" w:cs="Arial"/>
          <w:sz w:val="16"/>
          <w:szCs w:val="32"/>
        </w:rPr>
      </w:pPr>
    </w:p>
    <w:p w14:paraId="6DE72E84" w14:textId="58F0613B" w:rsidR="008114EB" w:rsidRPr="00FB3B4F" w:rsidRDefault="008114EB" w:rsidP="008114EB">
      <w:pPr>
        <w:jc w:val="center"/>
        <w:rPr>
          <w:rFonts w:ascii="Arial" w:hAnsi="Arial" w:cs="Arial"/>
          <w:sz w:val="28"/>
          <w:szCs w:val="32"/>
        </w:rPr>
      </w:pPr>
      <w:r w:rsidRPr="00FB3B4F">
        <w:rPr>
          <w:rFonts w:ascii="Arial" w:hAnsi="Arial" w:cs="Arial"/>
          <w:b/>
          <w:sz w:val="28"/>
          <w:szCs w:val="32"/>
        </w:rPr>
        <w:t>October/November 2017</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62AC7C07" w14:textId="658FE9EE" w:rsidR="0067528C"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3849416" w:history="1">
        <w:r w:rsidR="0067528C" w:rsidRPr="003F3670">
          <w:rPr>
            <w:rStyle w:val="Hyperlink"/>
          </w:rPr>
          <w:t>Connections to Chemistry Concepts</w:t>
        </w:r>
        <w:r w:rsidR="0067528C">
          <w:rPr>
            <w:webHidden/>
          </w:rPr>
          <w:tab/>
        </w:r>
        <w:r w:rsidR="0067528C">
          <w:rPr>
            <w:webHidden/>
          </w:rPr>
          <w:fldChar w:fldCharType="begin"/>
        </w:r>
        <w:r w:rsidR="0067528C">
          <w:rPr>
            <w:webHidden/>
          </w:rPr>
          <w:instrText xml:space="preserve"> PAGEREF _Toc493849416 \h </w:instrText>
        </w:r>
        <w:r w:rsidR="0067528C">
          <w:rPr>
            <w:webHidden/>
          </w:rPr>
        </w:r>
        <w:r w:rsidR="0067528C">
          <w:rPr>
            <w:webHidden/>
          </w:rPr>
          <w:fldChar w:fldCharType="separate"/>
        </w:r>
        <w:r w:rsidR="0067528C">
          <w:rPr>
            <w:webHidden/>
          </w:rPr>
          <w:t>3</w:t>
        </w:r>
        <w:r w:rsidR="0067528C">
          <w:rPr>
            <w:webHidden/>
          </w:rPr>
          <w:fldChar w:fldCharType="end"/>
        </w:r>
      </w:hyperlink>
    </w:p>
    <w:p w14:paraId="0E1F10CE" w14:textId="7FF7E127" w:rsidR="0067528C" w:rsidRDefault="0067528C">
      <w:pPr>
        <w:pStyle w:val="TOC1"/>
        <w:rPr>
          <w:rFonts w:asciiTheme="minorHAnsi" w:eastAsiaTheme="minorEastAsia" w:hAnsiTheme="minorHAnsi" w:cstheme="minorBidi"/>
          <w:b w:val="0"/>
          <w:bCs w:val="0"/>
          <w:i w:val="0"/>
          <w:sz w:val="22"/>
          <w:szCs w:val="22"/>
        </w:rPr>
      </w:pPr>
      <w:hyperlink w:anchor="_Toc493849417" w:history="1">
        <w:r w:rsidRPr="003F3670">
          <w:rPr>
            <w:rStyle w:val="Hyperlink"/>
          </w:rPr>
          <w:t>Teaching Strategies and Tools</w:t>
        </w:r>
        <w:r>
          <w:rPr>
            <w:webHidden/>
          </w:rPr>
          <w:tab/>
        </w:r>
        <w:r>
          <w:rPr>
            <w:webHidden/>
          </w:rPr>
          <w:fldChar w:fldCharType="begin"/>
        </w:r>
        <w:r>
          <w:rPr>
            <w:webHidden/>
          </w:rPr>
          <w:instrText xml:space="preserve"> PAGEREF _Toc493849417 \h </w:instrText>
        </w:r>
        <w:r>
          <w:rPr>
            <w:webHidden/>
          </w:rPr>
        </w:r>
        <w:r>
          <w:rPr>
            <w:webHidden/>
          </w:rPr>
          <w:fldChar w:fldCharType="separate"/>
        </w:r>
        <w:r>
          <w:rPr>
            <w:webHidden/>
          </w:rPr>
          <w:t>4</w:t>
        </w:r>
        <w:r>
          <w:rPr>
            <w:webHidden/>
          </w:rPr>
          <w:fldChar w:fldCharType="end"/>
        </w:r>
      </w:hyperlink>
    </w:p>
    <w:p w14:paraId="58D476C4" w14:textId="0FEFFBB6" w:rsidR="0067528C" w:rsidRDefault="0067528C">
      <w:pPr>
        <w:pStyle w:val="TOC2"/>
        <w:rPr>
          <w:rFonts w:eastAsiaTheme="minorEastAsia" w:cstheme="minorBidi"/>
          <w:b w:val="0"/>
          <w:iCs w:val="0"/>
          <w:sz w:val="22"/>
          <w:szCs w:val="22"/>
        </w:rPr>
      </w:pPr>
      <w:hyperlink w:anchor="_Toc493849418" w:history="1">
        <w:r w:rsidRPr="003F3670">
          <w:rPr>
            <w:rStyle w:val="Hyperlink"/>
          </w:rPr>
          <w:t>Standards</w:t>
        </w:r>
        <w:r>
          <w:rPr>
            <w:webHidden/>
          </w:rPr>
          <w:tab/>
        </w:r>
        <w:r>
          <w:rPr>
            <w:webHidden/>
          </w:rPr>
          <w:fldChar w:fldCharType="begin"/>
        </w:r>
        <w:r>
          <w:rPr>
            <w:webHidden/>
          </w:rPr>
          <w:instrText xml:space="preserve"> PAGEREF _Toc493849418 \h </w:instrText>
        </w:r>
        <w:r>
          <w:rPr>
            <w:webHidden/>
          </w:rPr>
        </w:r>
        <w:r>
          <w:rPr>
            <w:webHidden/>
          </w:rPr>
          <w:fldChar w:fldCharType="separate"/>
        </w:r>
        <w:r>
          <w:rPr>
            <w:webHidden/>
          </w:rPr>
          <w:t>4</w:t>
        </w:r>
        <w:r>
          <w:rPr>
            <w:webHidden/>
          </w:rPr>
          <w:fldChar w:fldCharType="end"/>
        </w:r>
      </w:hyperlink>
    </w:p>
    <w:p w14:paraId="69DD256D" w14:textId="14618B94" w:rsidR="0067528C" w:rsidRDefault="0067528C">
      <w:pPr>
        <w:pStyle w:val="TOC2"/>
        <w:rPr>
          <w:rFonts w:eastAsiaTheme="minorEastAsia" w:cstheme="minorBidi"/>
          <w:b w:val="0"/>
          <w:iCs w:val="0"/>
          <w:sz w:val="22"/>
          <w:szCs w:val="22"/>
        </w:rPr>
      </w:pPr>
      <w:hyperlink w:anchor="_Toc493849419" w:history="1">
        <w:r w:rsidRPr="003F3670">
          <w:rPr>
            <w:rStyle w:val="Hyperlink"/>
          </w:rPr>
          <w:t>Vocabulary</w:t>
        </w:r>
        <w:r>
          <w:rPr>
            <w:webHidden/>
          </w:rPr>
          <w:tab/>
        </w:r>
        <w:r>
          <w:rPr>
            <w:webHidden/>
          </w:rPr>
          <w:fldChar w:fldCharType="begin"/>
        </w:r>
        <w:r>
          <w:rPr>
            <w:webHidden/>
          </w:rPr>
          <w:instrText xml:space="preserve"> PAGEREF _Toc493849419 \h </w:instrText>
        </w:r>
        <w:r>
          <w:rPr>
            <w:webHidden/>
          </w:rPr>
        </w:r>
        <w:r>
          <w:rPr>
            <w:webHidden/>
          </w:rPr>
          <w:fldChar w:fldCharType="separate"/>
        </w:r>
        <w:r>
          <w:rPr>
            <w:webHidden/>
          </w:rPr>
          <w:t>5</w:t>
        </w:r>
        <w:r>
          <w:rPr>
            <w:webHidden/>
          </w:rPr>
          <w:fldChar w:fldCharType="end"/>
        </w:r>
      </w:hyperlink>
    </w:p>
    <w:p w14:paraId="63F1B9D6" w14:textId="481FE4A9" w:rsidR="0067528C" w:rsidRDefault="0067528C">
      <w:pPr>
        <w:pStyle w:val="TOC1"/>
        <w:rPr>
          <w:rFonts w:asciiTheme="minorHAnsi" w:eastAsiaTheme="minorEastAsia" w:hAnsiTheme="minorHAnsi" w:cstheme="minorBidi"/>
          <w:b w:val="0"/>
          <w:bCs w:val="0"/>
          <w:i w:val="0"/>
          <w:sz w:val="22"/>
          <w:szCs w:val="22"/>
        </w:rPr>
      </w:pPr>
      <w:hyperlink w:anchor="_Toc493849420" w:history="1">
        <w:r w:rsidRPr="003F3670">
          <w:rPr>
            <w:rStyle w:val="Hyperlink"/>
          </w:rPr>
          <w:t>Reading Supports for Students</w:t>
        </w:r>
        <w:r>
          <w:rPr>
            <w:webHidden/>
          </w:rPr>
          <w:tab/>
        </w:r>
        <w:r>
          <w:rPr>
            <w:webHidden/>
          </w:rPr>
          <w:fldChar w:fldCharType="begin"/>
        </w:r>
        <w:r>
          <w:rPr>
            <w:webHidden/>
          </w:rPr>
          <w:instrText xml:space="preserve"> PAGEREF _Toc493849420 \h </w:instrText>
        </w:r>
        <w:r>
          <w:rPr>
            <w:webHidden/>
          </w:rPr>
        </w:r>
        <w:r>
          <w:rPr>
            <w:webHidden/>
          </w:rPr>
          <w:fldChar w:fldCharType="separate"/>
        </w:r>
        <w:r>
          <w:rPr>
            <w:webHidden/>
          </w:rPr>
          <w:t>6</w:t>
        </w:r>
        <w:r>
          <w:rPr>
            <w:webHidden/>
          </w:rPr>
          <w:fldChar w:fldCharType="end"/>
        </w:r>
      </w:hyperlink>
    </w:p>
    <w:p w14:paraId="4B732E84" w14:textId="7FB0EE53" w:rsidR="0067528C" w:rsidRDefault="0067528C">
      <w:pPr>
        <w:pStyle w:val="TOC2"/>
        <w:rPr>
          <w:rFonts w:eastAsiaTheme="minorEastAsia" w:cstheme="minorBidi"/>
          <w:b w:val="0"/>
          <w:iCs w:val="0"/>
          <w:sz w:val="22"/>
          <w:szCs w:val="22"/>
        </w:rPr>
      </w:pPr>
      <w:hyperlink w:anchor="_Toc493849421" w:history="1">
        <w:r w:rsidRPr="003F3670">
          <w:rPr>
            <w:rStyle w:val="Hyperlink"/>
          </w:rPr>
          <w:t>Anticipation Guide</w:t>
        </w:r>
        <w:r>
          <w:rPr>
            <w:webHidden/>
          </w:rPr>
          <w:tab/>
        </w:r>
        <w:r>
          <w:rPr>
            <w:webHidden/>
          </w:rPr>
          <w:fldChar w:fldCharType="begin"/>
        </w:r>
        <w:r>
          <w:rPr>
            <w:webHidden/>
          </w:rPr>
          <w:instrText xml:space="preserve"> PAGEREF _Toc493849421 \h </w:instrText>
        </w:r>
        <w:r>
          <w:rPr>
            <w:webHidden/>
          </w:rPr>
        </w:r>
        <w:r>
          <w:rPr>
            <w:webHidden/>
          </w:rPr>
          <w:fldChar w:fldCharType="separate"/>
        </w:r>
        <w:r>
          <w:rPr>
            <w:webHidden/>
          </w:rPr>
          <w:t>8</w:t>
        </w:r>
        <w:r>
          <w:rPr>
            <w:webHidden/>
          </w:rPr>
          <w:fldChar w:fldCharType="end"/>
        </w:r>
      </w:hyperlink>
    </w:p>
    <w:p w14:paraId="699B1286" w14:textId="4E87C881" w:rsidR="0067528C" w:rsidRDefault="0067528C">
      <w:pPr>
        <w:pStyle w:val="TOC2"/>
        <w:rPr>
          <w:rFonts w:eastAsiaTheme="minorEastAsia" w:cstheme="minorBidi"/>
          <w:b w:val="0"/>
          <w:iCs w:val="0"/>
          <w:sz w:val="22"/>
          <w:szCs w:val="22"/>
        </w:rPr>
      </w:pPr>
      <w:hyperlink r:id="rId13" w:anchor="_Toc493849423" w:history="1">
        <w:r w:rsidRPr="003F3670">
          <w:rPr>
            <w:rStyle w:val="Hyperlink"/>
          </w:rPr>
          <w:t>Graphic Organizer</w:t>
        </w:r>
        <w:r>
          <w:rPr>
            <w:webHidden/>
          </w:rPr>
          <w:tab/>
        </w:r>
        <w:r>
          <w:rPr>
            <w:webHidden/>
          </w:rPr>
          <w:fldChar w:fldCharType="begin"/>
        </w:r>
        <w:r>
          <w:rPr>
            <w:webHidden/>
          </w:rPr>
          <w:instrText xml:space="preserve"> PAGEREF _Toc493849423 \h </w:instrText>
        </w:r>
        <w:r>
          <w:rPr>
            <w:webHidden/>
          </w:rPr>
        </w:r>
        <w:r>
          <w:rPr>
            <w:webHidden/>
          </w:rPr>
          <w:fldChar w:fldCharType="separate"/>
        </w:r>
        <w:r>
          <w:rPr>
            <w:webHidden/>
          </w:rPr>
          <w:t>9</w:t>
        </w:r>
        <w:r>
          <w:rPr>
            <w:webHidden/>
          </w:rPr>
          <w:fldChar w:fldCharType="end"/>
        </w:r>
      </w:hyperlink>
    </w:p>
    <w:p w14:paraId="7D228C39" w14:textId="1E069978" w:rsidR="0067528C" w:rsidRDefault="0067528C">
      <w:pPr>
        <w:pStyle w:val="TOC2"/>
        <w:rPr>
          <w:rFonts w:eastAsiaTheme="minorEastAsia" w:cstheme="minorBidi"/>
          <w:b w:val="0"/>
          <w:iCs w:val="0"/>
          <w:sz w:val="22"/>
          <w:szCs w:val="22"/>
        </w:rPr>
      </w:pPr>
      <w:hyperlink w:anchor="_Toc493849424" w:history="1">
        <w:r w:rsidRPr="003F3670">
          <w:rPr>
            <w:rStyle w:val="Hyperlink"/>
          </w:rPr>
          <w:t>Student Reading Comprehension Questions</w:t>
        </w:r>
        <w:r>
          <w:rPr>
            <w:webHidden/>
          </w:rPr>
          <w:tab/>
        </w:r>
        <w:r>
          <w:rPr>
            <w:webHidden/>
          </w:rPr>
          <w:fldChar w:fldCharType="begin"/>
        </w:r>
        <w:r>
          <w:rPr>
            <w:webHidden/>
          </w:rPr>
          <w:instrText xml:space="preserve"> PAGEREF _Toc493849424 \h </w:instrText>
        </w:r>
        <w:r>
          <w:rPr>
            <w:webHidden/>
          </w:rPr>
        </w:r>
        <w:r>
          <w:rPr>
            <w:webHidden/>
          </w:rPr>
          <w:fldChar w:fldCharType="separate"/>
        </w:r>
        <w:r>
          <w:rPr>
            <w:webHidden/>
          </w:rPr>
          <w:t>10</w:t>
        </w:r>
        <w:r>
          <w:rPr>
            <w:webHidden/>
          </w:rPr>
          <w:fldChar w:fldCharType="end"/>
        </w:r>
      </w:hyperlink>
    </w:p>
    <w:p w14:paraId="316A55FA" w14:textId="543E150F" w:rsidR="0067528C" w:rsidRDefault="0067528C">
      <w:pPr>
        <w:pStyle w:val="TOC2"/>
        <w:rPr>
          <w:rFonts w:eastAsiaTheme="minorEastAsia" w:cstheme="minorBidi"/>
          <w:b w:val="0"/>
          <w:iCs w:val="0"/>
          <w:sz w:val="22"/>
          <w:szCs w:val="22"/>
        </w:rPr>
      </w:pPr>
      <w:hyperlink w:anchor="_Toc493849425" w:history="1">
        <w:r w:rsidRPr="003F3670">
          <w:rPr>
            <w:rStyle w:val="Hyperlink"/>
          </w:rPr>
          <w:t>Answers to Student Reading Comprehension Questions</w:t>
        </w:r>
        <w:r>
          <w:rPr>
            <w:webHidden/>
          </w:rPr>
          <w:tab/>
        </w:r>
        <w:r>
          <w:rPr>
            <w:webHidden/>
          </w:rPr>
          <w:fldChar w:fldCharType="begin"/>
        </w:r>
        <w:r>
          <w:rPr>
            <w:webHidden/>
          </w:rPr>
          <w:instrText xml:space="preserve"> PAGEREF _Toc493849425 \h </w:instrText>
        </w:r>
        <w:r>
          <w:rPr>
            <w:webHidden/>
          </w:rPr>
        </w:r>
        <w:r>
          <w:rPr>
            <w:webHidden/>
          </w:rPr>
          <w:fldChar w:fldCharType="separate"/>
        </w:r>
        <w:r>
          <w:rPr>
            <w:webHidden/>
          </w:rPr>
          <w:t>12</w:t>
        </w:r>
        <w:r>
          <w:rPr>
            <w:webHidden/>
          </w:rPr>
          <w:fldChar w:fldCharType="end"/>
        </w:r>
      </w:hyperlink>
    </w:p>
    <w:p w14:paraId="5771279E" w14:textId="37E12C8C" w:rsidR="0067528C" w:rsidRDefault="0067528C">
      <w:pPr>
        <w:pStyle w:val="TOC1"/>
        <w:rPr>
          <w:rFonts w:asciiTheme="minorHAnsi" w:eastAsiaTheme="minorEastAsia" w:hAnsiTheme="minorHAnsi" w:cstheme="minorBidi"/>
          <w:b w:val="0"/>
          <w:bCs w:val="0"/>
          <w:i w:val="0"/>
          <w:sz w:val="22"/>
          <w:szCs w:val="22"/>
        </w:rPr>
      </w:pPr>
      <w:hyperlink w:anchor="_Toc493849426" w:history="1">
        <w:r w:rsidRPr="003F3670">
          <w:rPr>
            <w:rStyle w:val="Hyperlink"/>
          </w:rPr>
          <w:t>Possible Student Misconceptions</w:t>
        </w:r>
        <w:r>
          <w:rPr>
            <w:webHidden/>
          </w:rPr>
          <w:tab/>
        </w:r>
        <w:r>
          <w:rPr>
            <w:webHidden/>
          </w:rPr>
          <w:fldChar w:fldCharType="begin"/>
        </w:r>
        <w:r>
          <w:rPr>
            <w:webHidden/>
          </w:rPr>
          <w:instrText xml:space="preserve"> PAGEREF _Toc493849426 \h </w:instrText>
        </w:r>
        <w:r>
          <w:rPr>
            <w:webHidden/>
          </w:rPr>
        </w:r>
        <w:r>
          <w:rPr>
            <w:webHidden/>
          </w:rPr>
          <w:fldChar w:fldCharType="separate"/>
        </w:r>
        <w:r>
          <w:rPr>
            <w:webHidden/>
          </w:rPr>
          <w:t>14</w:t>
        </w:r>
        <w:r>
          <w:rPr>
            <w:webHidden/>
          </w:rPr>
          <w:fldChar w:fldCharType="end"/>
        </w:r>
      </w:hyperlink>
      <w:bookmarkStart w:id="3" w:name="_GoBack"/>
      <w:bookmarkEnd w:id="3"/>
    </w:p>
    <w:p w14:paraId="2B09C366" w14:textId="5A894479" w:rsidR="0067528C" w:rsidRDefault="0067528C">
      <w:pPr>
        <w:pStyle w:val="TOC1"/>
        <w:rPr>
          <w:rFonts w:asciiTheme="minorHAnsi" w:eastAsiaTheme="minorEastAsia" w:hAnsiTheme="minorHAnsi" w:cstheme="minorBidi"/>
          <w:b w:val="0"/>
          <w:bCs w:val="0"/>
          <w:i w:val="0"/>
          <w:sz w:val="22"/>
          <w:szCs w:val="22"/>
        </w:rPr>
      </w:pPr>
      <w:hyperlink w:anchor="_Toc493849427" w:history="1">
        <w:r w:rsidRPr="003F3670">
          <w:rPr>
            <w:rStyle w:val="Hyperlink"/>
          </w:rPr>
          <w:t>Anticipating Student Questions</w:t>
        </w:r>
        <w:r>
          <w:rPr>
            <w:webHidden/>
          </w:rPr>
          <w:tab/>
        </w:r>
        <w:r>
          <w:rPr>
            <w:webHidden/>
          </w:rPr>
          <w:fldChar w:fldCharType="begin"/>
        </w:r>
        <w:r>
          <w:rPr>
            <w:webHidden/>
          </w:rPr>
          <w:instrText xml:space="preserve"> PAGEREF _Toc493849427 \h </w:instrText>
        </w:r>
        <w:r>
          <w:rPr>
            <w:webHidden/>
          </w:rPr>
        </w:r>
        <w:r>
          <w:rPr>
            <w:webHidden/>
          </w:rPr>
          <w:fldChar w:fldCharType="separate"/>
        </w:r>
        <w:r>
          <w:rPr>
            <w:webHidden/>
          </w:rPr>
          <w:t>15</w:t>
        </w:r>
        <w:r>
          <w:rPr>
            <w:webHidden/>
          </w:rPr>
          <w:fldChar w:fldCharType="end"/>
        </w:r>
      </w:hyperlink>
    </w:p>
    <w:p w14:paraId="3099E238" w14:textId="17748708" w:rsidR="0067528C" w:rsidRDefault="0067528C">
      <w:pPr>
        <w:pStyle w:val="TOC1"/>
        <w:rPr>
          <w:rFonts w:asciiTheme="minorHAnsi" w:eastAsiaTheme="minorEastAsia" w:hAnsiTheme="minorHAnsi" w:cstheme="minorBidi"/>
          <w:b w:val="0"/>
          <w:bCs w:val="0"/>
          <w:i w:val="0"/>
          <w:sz w:val="22"/>
          <w:szCs w:val="22"/>
        </w:rPr>
      </w:pPr>
      <w:hyperlink w:anchor="_Toc493849428" w:history="1">
        <w:r w:rsidRPr="003F3670">
          <w:rPr>
            <w:rStyle w:val="Hyperlink"/>
          </w:rPr>
          <w:t>Activities</w:t>
        </w:r>
        <w:r>
          <w:rPr>
            <w:webHidden/>
          </w:rPr>
          <w:tab/>
        </w:r>
        <w:r>
          <w:rPr>
            <w:webHidden/>
          </w:rPr>
          <w:fldChar w:fldCharType="begin"/>
        </w:r>
        <w:r>
          <w:rPr>
            <w:webHidden/>
          </w:rPr>
          <w:instrText xml:space="preserve"> PAGEREF _Toc493849428 \h </w:instrText>
        </w:r>
        <w:r>
          <w:rPr>
            <w:webHidden/>
          </w:rPr>
        </w:r>
        <w:r>
          <w:rPr>
            <w:webHidden/>
          </w:rPr>
          <w:fldChar w:fldCharType="separate"/>
        </w:r>
        <w:r>
          <w:rPr>
            <w:webHidden/>
          </w:rPr>
          <w:t>17</w:t>
        </w:r>
        <w:r>
          <w:rPr>
            <w:webHidden/>
          </w:rPr>
          <w:fldChar w:fldCharType="end"/>
        </w:r>
      </w:hyperlink>
    </w:p>
    <w:p w14:paraId="1A8840BC" w14:textId="19764FD4" w:rsidR="0067528C" w:rsidRDefault="0067528C">
      <w:pPr>
        <w:pStyle w:val="TOC1"/>
        <w:rPr>
          <w:rFonts w:asciiTheme="minorHAnsi" w:eastAsiaTheme="minorEastAsia" w:hAnsiTheme="minorHAnsi" w:cstheme="minorBidi"/>
          <w:b w:val="0"/>
          <w:bCs w:val="0"/>
          <w:i w:val="0"/>
          <w:sz w:val="22"/>
          <w:szCs w:val="22"/>
        </w:rPr>
      </w:pPr>
      <w:hyperlink w:anchor="_Toc493849429" w:history="1">
        <w:r w:rsidRPr="003F3670">
          <w:rPr>
            <w:rStyle w:val="Hyperlink"/>
          </w:rPr>
          <w:t>References</w:t>
        </w:r>
        <w:r>
          <w:rPr>
            <w:webHidden/>
          </w:rPr>
          <w:tab/>
        </w:r>
        <w:r>
          <w:rPr>
            <w:webHidden/>
          </w:rPr>
          <w:fldChar w:fldCharType="begin"/>
        </w:r>
        <w:r>
          <w:rPr>
            <w:webHidden/>
          </w:rPr>
          <w:instrText xml:space="preserve"> PAGEREF _Toc493849429 \h </w:instrText>
        </w:r>
        <w:r>
          <w:rPr>
            <w:webHidden/>
          </w:rPr>
        </w:r>
        <w:r>
          <w:rPr>
            <w:webHidden/>
          </w:rPr>
          <w:fldChar w:fldCharType="separate"/>
        </w:r>
        <w:r>
          <w:rPr>
            <w:webHidden/>
          </w:rPr>
          <w:t>20</w:t>
        </w:r>
        <w:r>
          <w:rPr>
            <w:webHidden/>
          </w:rPr>
          <w:fldChar w:fldCharType="end"/>
        </w:r>
      </w:hyperlink>
    </w:p>
    <w:p w14:paraId="78281D39" w14:textId="0C825DE1" w:rsidR="0067528C" w:rsidRDefault="0067528C">
      <w:pPr>
        <w:pStyle w:val="TOC1"/>
        <w:rPr>
          <w:rFonts w:asciiTheme="minorHAnsi" w:eastAsiaTheme="minorEastAsia" w:hAnsiTheme="minorHAnsi" w:cstheme="minorBidi"/>
          <w:b w:val="0"/>
          <w:bCs w:val="0"/>
          <w:i w:val="0"/>
          <w:sz w:val="22"/>
          <w:szCs w:val="22"/>
        </w:rPr>
      </w:pPr>
      <w:hyperlink w:anchor="_Toc493849430" w:history="1">
        <w:r w:rsidRPr="003F3670">
          <w:rPr>
            <w:rStyle w:val="Hyperlink"/>
          </w:rPr>
          <w:t>Web Sites for Additional Information</w:t>
        </w:r>
        <w:r>
          <w:rPr>
            <w:webHidden/>
          </w:rPr>
          <w:tab/>
        </w:r>
        <w:r>
          <w:rPr>
            <w:webHidden/>
          </w:rPr>
          <w:fldChar w:fldCharType="begin"/>
        </w:r>
        <w:r>
          <w:rPr>
            <w:webHidden/>
          </w:rPr>
          <w:instrText xml:space="preserve"> PAGEREF _Toc493849430 \h </w:instrText>
        </w:r>
        <w:r>
          <w:rPr>
            <w:webHidden/>
          </w:rPr>
        </w:r>
        <w:r>
          <w:rPr>
            <w:webHidden/>
          </w:rPr>
          <w:fldChar w:fldCharType="separate"/>
        </w:r>
        <w:r>
          <w:rPr>
            <w:webHidden/>
          </w:rPr>
          <w:t>22</w:t>
        </w:r>
        <w:r>
          <w:rPr>
            <w:webHidden/>
          </w:rPr>
          <w:fldChar w:fldCharType="end"/>
        </w:r>
      </w:hyperlink>
    </w:p>
    <w:p w14:paraId="35F60500" w14:textId="2F841D66" w:rsidR="0067528C" w:rsidRDefault="0067528C">
      <w:pPr>
        <w:pStyle w:val="TOC1"/>
        <w:rPr>
          <w:rFonts w:asciiTheme="minorHAnsi" w:eastAsiaTheme="minorEastAsia" w:hAnsiTheme="minorHAnsi" w:cstheme="minorBidi"/>
          <w:b w:val="0"/>
          <w:bCs w:val="0"/>
          <w:i w:val="0"/>
          <w:sz w:val="22"/>
          <w:szCs w:val="22"/>
        </w:rPr>
      </w:pPr>
      <w:hyperlink w:anchor="_Toc493849431" w:history="1">
        <w:r w:rsidRPr="003F3670">
          <w:rPr>
            <w:rStyle w:val="Hyperlink"/>
          </w:rPr>
          <w:t>About the Guide</w:t>
        </w:r>
        <w:r>
          <w:rPr>
            <w:webHidden/>
          </w:rPr>
          <w:tab/>
        </w:r>
        <w:r>
          <w:rPr>
            <w:webHidden/>
          </w:rPr>
          <w:fldChar w:fldCharType="begin"/>
        </w:r>
        <w:r>
          <w:rPr>
            <w:webHidden/>
          </w:rPr>
          <w:instrText xml:space="preserve"> PAGEREF _Toc493849431 \h </w:instrText>
        </w:r>
        <w:r>
          <w:rPr>
            <w:webHidden/>
          </w:rPr>
        </w:r>
        <w:r>
          <w:rPr>
            <w:webHidden/>
          </w:rPr>
          <w:fldChar w:fldCharType="separate"/>
        </w:r>
        <w:r>
          <w:rPr>
            <w:webHidden/>
          </w:rPr>
          <w:t>25</w:t>
        </w:r>
        <w:r>
          <w:rPr>
            <w:webHidden/>
          </w:rPr>
          <w:fldChar w:fldCharType="end"/>
        </w:r>
      </w:hyperlink>
    </w:p>
    <w:p w14:paraId="02273CDF" w14:textId="45F5F3DD" w:rsidR="005C3058" w:rsidRDefault="00316F9A" w:rsidP="00103752">
      <w:pPr>
        <w:pStyle w:val="CommentText"/>
        <w:rPr>
          <w:sz w:val="24"/>
          <w:szCs w:val="24"/>
        </w:rPr>
      </w:pPr>
      <w:r w:rsidRPr="00103752">
        <w:rPr>
          <w:sz w:val="28"/>
          <w:szCs w:val="28"/>
        </w:rPr>
        <w:fldChar w:fldCharType="end"/>
      </w:r>
    </w:p>
    <w:p w14:paraId="6F3E6A7A" w14:textId="77777777" w:rsidR="00FD3B40" w:rsidRPr="005F2DF6" w:rsidRDefault="00FD3B40" w:rsidP="005F2DF6">
      <w:pPr>
        <w:rPr>
          <w:rFonts w:ascii="Arial" w:hAnsi="Arial" w:cs="Arial"/>
          <w:sz w:val="20"/>
        </w:rPr>
      </w:pPr>
      <w:bookmarkStart w:id="4" w:name="_Toc212568386"/>
      <w:r w:rsidRPr="005F2DF6">
        <w:rPr>
          <w:rFonts w:ascii="Arial" w:hAnsi="Arial" w:cs="Arial"/>
          <w:sz w:val="22"/>
        </w:rPr>
        <w:br w:type="page"/>
      </w:r>
    </w:p>
    <w:bookmarkStart w:id="5" w:name="_Toc493849416"/>
    <w:p w14:paraId="0588C915" w14:textId="631D1F16" w:rsidR="005C3058" w:rsidRPr="00BA1DD3" w:rsidRDefault="000830C2"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3791ADB4" wp14:editId="244FCBBF">
                <wp:simplePos x="0" y="0"/>
                <wp:positionH relativeFrom="column">
                  <wp:posOffset>-564515</wp:posOffset>
                </wp:positionH>
                <wp:positionV relativeFrom="paragraph">
                  <wp:posOffset>416772</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844BA0" id="Rectangle 36" o:spid="_x0000_s1026" style="position:absolute;margin-left:-44.45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" fillcolor="#d8d8d8 [2732]" stroked="f" strokeweight=".5pt"/>
            </w:pict>
          </mc:Fallback>
        </mc:AlternateContent>
      </w:r>
      <w:r w:rsidR="005C3058" w:rsidRPr="006A631D">
        <w:t>Connections to Chemistry Concepts</w:t>
      </w:r>
      <w:bookmarkEnd w:id="5"/>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Look w:val="04A0" w:firstRow="1" w:lastRow="0" w:firstColumn="1" w:lastColumn="0" w:noHBand="0" w:noVBand="1"/>
      </w:tblPr>
      <w:tblGrid>
        <w:gridCol w:w="2425"/>
        <w:gridCol w:w="6925"/>
      </w:tblGrid>
      <w:tr w:rsidR="005F2DF6" w:rsidRPr="005E3646" w14:paraId="70139020" w14:textId="77777777" w:rsidTr="005F2DF6">
        <w:trPr>
          <w:trHeight w:val="728"/>
        </w:trPr>
        <w:tc>
          <w:tcPr>
            <w:tcW w:w="2425" w:type="dxa"/>
            <w:vAlign w:val="center"/>
          </w:tcPr>
          <w:p w14:paraId="58E3056E" w14:textId="77777777" w:rsidR="005F2DF6" w:rsidRPr="00822FD7" w:rsidRDefault="005F2DF6" w:rsidP="005F2DF6">
            <w:pPr>
              <w:jc w:val="center"/>
              <w:rPr>
                <w:rFonts w:ascii="Arial" w:hAnsi="Arial" w:cs="Arial"/>
                <w:b/>
                <w:szCs w:val="22"/>
              </w:rPr>
            </w:pPr>
            <w:r w:rsidRPr="00822FD7">
              <w:rPr>
                <w:rFonts w:ascii="Arial" w:hAnsi="Arial" w:cs="Arial"/>
                <w:b/>
                <w:szCs w:val="22"/>
              </w:rPr>
              <w:t>Chemistry Concept</w:t>
            </w:r>
          </w:p>
        </w:tc>
        <w:tc>
          <w:tcPr>
            <w:tcW w:w="6925" w:type="dxa"/>
            <w:vAlign w:val="center"/>
          </w:tcPr>
          <w:p w14:paraId="18542B73" w14:textId="77777777" w:rsidR="005F2DF6" w:rsidRPr="00822FD7" w:rsidRDefault="005F2DF6" w:rsidP="005F2DF6">
            <w:pPr>
              <w:jc w:val="center"/>
              <w:rPr>
                <w:rFonts w:ascii="Arial" w:hAnsi="Arial" w:cs="Arial"/>
                <w:b/>
                <w:szCs w:val="22"/>
              </w:rPr>
            </w:pPr>
            <w:r w:rsidRPr="00822FD7">
              <w:rPr>
                <w:rFonts w:ascii="Arial" w:hAnsi="Arial" w:cs="Arial"/>
                <w:b/>
                <w:szCs w:val="22"/>
              </w:rPr>
              <w:t>Connection to Chemistry Curriculum</w:t>
            </w:r>
          </w:p>
        </w:tc>
      </w:tr>
      <w:tr w:rsidR="005F2DF6" w14:paraId="6BBB7FCF" w14:textId="77777777" w:rsidTr="005F2DF6">
        <w:trPr>
          <w:trHeight w:val="1070"/>
        </w:trPr>
        <w:tc>
          <w:tcPr>
            <w:tcW w:w="2425" w:type="dxa"/>
            <w:vAlign w:val="center"/>
          </w:tcPr>
          <w:p w14:paraId="398D020D" w14:textId="77777777" w:rsidR="005F2DF6" w:rsidRDefault="005F2DF6" w:rsidP="005F2DF6">
            <w:pPr>
              <w:jc w:val="center"/>
            </w:pPr>
            <w:r>
              <w:rPr>
                <w:rFonts w:ascii="Arial" w:hAnsi="Arial" w:cs="Arial"/>
                <w:b/>
                <w:sz w:val="22"/>
                <w:szCs w:val="22"/>
              </w:rPr>
              <w:t>Properties of matter</w:t>
            </w:r>
          </w:p>
        </w:tc>
        <w:tc>
          <w:tcPr>
            <w:tcW w:w="6925" w:type="dxa"/>
            <w:vAlign w:val="center"/>
          </w:tcPr>
          <w:p w14:paraId="7194923F" w14:textId="77777777" w:rsidR="005F2DF6" w:rsidRDefault="005F2DF6" w:rsidP="005F2DF6">
            <w:r>
              <w:rPr>
                <w:rFonts w:ascii="Arial" w:hAnsi="Arial" w:cs="Arial"/>
                <w:sz w:val="22"/>
                <w:szCs w:val="22"/>
              </w:rPr>
              <w:t>The physical and chemical properties that are used to identify different minerals are an example of how these properties are used in geology.</w:t>
            </w:r>
          </w:p>
        </w:tc>
      </w:tr>
      <w:tr w:rsidR="005F2DF6" w14:paraId="1D4D0B7A" w14:textId="77777777" w:rsidTr="005F2DF6">
        <w:trPr>
          <w:trHeight w:val="1070"/>
        </w:trPr>
        <w:tc>
          <w:tcPr>
            <w:tcW w:w="2425" w:type="dxa"/>
            <w:vAlign w:val="center"/>
          </w:tcPr>
          <w:p w14:paraId="13230B08" w14:textId="77777777" w:rsidR="005F2DF6" w:rsidRDefault="005F2DF6" w:rsidP="005F2DF6">
            <w:pPr>
              <w:jc w:val="center"/>
              <w:rPr>
                <w:rFonts w:ascii="Arial" w:hAnsi="Arial" w:cs="Arial"/>
                <w:b/>
                <w:sz w:val="22"/>
                <w:szCs w:val="22"/>
              </w:rPr>
            </w:pPr>
            <w:r>
              <w:rPr>
                <w:rFonts w:ascii="Arial" w:hAnsi="Arial" w:cs="Arial"/>
                <w:b/>
                <w:sz w:val="22"/>
                <w:szCs w:val="22"/>
              </w:rPr>
              <w:t>States of matter</w:t>
            </w:r>
          </w:p>
        </w:tc>
        <w:tc>
          <w:tcPr>
            <w:tcW w:w="6925" w:type="dxa"/>
            <w:vAlign w:val="center"/>
          </w:tcPr>
          <w:p w14:paraId="426AFBDC" w14:textId="77777777" w:rsidR="005F2DF6" w:rsidRDefault="005F2DF6" w:rsidP="005F2DF6">
            <w:pPr>
              <w:rPr>
                <w:rFonts w:ascii="Arial" w:hAnsi="Arial" w:cs="Arial"/>
                <w:sz w:val="22"/>
                <w:szCs w:val="22"/>
              </w:rPr>
            </w:pPr>
            <w:r>
              <w:rPr>
                <w:rFonts w:ascii="Arial" w:hAnsi="Arial" w:cs="Arial"/>
                <w:sz w:val="22"/>
                <w:szCs w:val="22"/>
              </w:rPr>
              <w:t>Igneous rocks begin in the liquid state and solidify upon cooling. The rate of cooling will affect the crystals that form and their size. This can be used to connect to the different states of matter.</w:t>
            </w:r>
          </w:p>
        </w:tc>
      </w:tr>
      <w:tr w:rsidR="005F2DF6" w14:paraId="2DA06468" w14:textId="77777777" w:rsidTr="005F2DF6">
        <w:trPr>
          <w:trHeight w:val="800"/>
        </w:trPr>
        <w:tc>
          <w:tcPr>
            <w:tcW w:w="2425" w:type="dxa"/>
            <w:vAlign w:val="center"/>
          </w:tcPr>
          <w:p w14:paraId="2FBE1805" w14:textId="77777777" w:rsidR="005F2DF6" w:rsidRDefault="005F2DF6" w:rsidP="005F2DF6">
            <w:pPr>
              <w:jc w:val="center"/>
            </w:pPr>
            <w:r>
              <w:rPr>
                <w:rFonts w:ascii="Arial" w:hAnsi="Arial" w:cs="Arial"/>
                <w:b/>
                <w:sz w:val="22"/>
                <w:szCs w:val="22"/>
              </w:rPr>
              <w:t>Chemical bonding</w:t>
            </w:r>
          </w:p>
        </w:tc>
        <w:tc>
          <w:tcPr>
            <w:tcW w:w="6925" w:type="dxa"/>
            <w:vAlign w:val="center"/>
          </w:tcPr>
          <w:p w14:paraId="2AAC4359" w14:textId="77777777" w:rsidR="005F2DF6" w:rsidRDefault="005F2DF6" w:rsidP="005F2DF6">
            <w:r>
              <w:rPr>
                <w:rFonts w:ascii="Arial" w:hAnsi="Arial" w:cs="Arial"/>
                <w:sz w:val="22"/>
                <w:szCs w:val="22"/>
              </w:rPr>
              <w:t>The discussion of metallic and covalent bonding in mineral crystals can be used to supplement a unit on chemical bonding</w:t>
            </w:r>
          </w:p>
        </w:tc>
      </w:tr>
      <w:tr w:rsidR="005F2DF6" w14:paraId="22DCE174" w14:textId="77777777" w:rsidTr="005F2DF6">
        <w:trPr>
          <w:trHeight w:val="890"/>
        </w:trPr>
        <w:tc>
          <w:tcPr>
            <w:tcW w:w="2425" w:type="dxa"/>
            <w:vAlign w:val="center"/>
          </w:tcPr>
          <w:p w14:paraId="7D38B0A9" w14:textId="77777777" w:rsidR="005F2DF6" w:rsidRDefault="005F2DF6" w:rsidP="005F2DF6">
            <w:pPr>
              <w:jc w:val="center"/>
            </w:pPr>
            <w:r>
              <w:rPr>
                <w:rFonts w:ascii="Arial" w:hAnsi="Arial" w:cs="Arial"/>
                <w:b/>
                <w:sz w:val="22"/>
                <w:szCs w:val="22"/>
              </w:rPr>
              <w:t>Crystal lattice formation</w:t>
            </w:r>
          </w:p>
        </w:tc>
        <w:tc>
          <w:tcPr>
            <w:tcW w:w="6925" w:type="dxa"/>
            <w:vAlign w:val="center"/>
          </w:tcPr>
          <w:p w14:paraId="02DE3D28" w14:textId="77777777" w:rsidR="005F2DF6" w:rsidRDefault="005F2DF6" w:rsidP="005F2DF6">
            <w:r>
              <w:rPr>
                <w:rFonts w:ascii="Arial" w:hAnsi="Arial" w:cs="Arial"/>
                <w:sz w:val="22"/>
                <w:szCs w:val="22"/>
              </w:rPr>
              <w:t>The shape of the different mineral crystals provides an opportunity to discuss crystal lattices and lattice energy</w:t>
            </w:r>
          </w:p>
        </w:tc>
      </w:tr>
      <w:tr w:rsidR="005F2DF6" w14:paraId="49527C60" w14:textId="77777777" w:rsidTr="005F2DF6">
        <w:trPr>
          <w:trHeight w:val="1340"/>
        </w:trPr>
        <w:tc>
          <w:tcPr>
            <w:tcW w:w="2425" w:type="dxa"/>
            <w:vAlign w:val="center"/>
          </w:tcPr>
          <w:p w14:paraId="0EC1E248" w14:textId="14414B5D" w:rsidR="005F2DF6" w:rsidRDefault="005F2DF6" w:rsidP="002F05DD">
            <w:pPr>
              <w:jc w:val="center"/>
            </w:pPr>
            <w:r>
              <w:rPr>
                <w:rFonts w:ascii="Arial" w:hAnsi="Arial" w:cs="Arial"/>
                <w:b/>
                <w:sz w:val="22"/>
                <w:szCs w:val="22"/>
              </w:rPr>
              <w:t xml:space="preserve">Elements and </w:t>
            </w:r>
            <w:r w:rsidR="002F05DD">
              <w:rPr>
                <w:rFonts w:ascii="Arial" w:hAnsi="Arial" w:cs="Arial"/>
                <w:b/>
                <w:sz w:val="22"/>
                <w:szCs w:val="22"/>
              </w:rPr>
              <w:t>c</w:t>
            </w:r>
            <w:r>
              <w:rPr>
                <w:rFonts w:ascii="Arial" w:hAnsi="Arial" w:cs="Arial"/>
                <w:b/>
                <w:sz w:val="22"/>
                <w:szCs w:val="22"/>
              </w:rPr>
              <w:t>ompounds</w:t>
            </w:r>
          </w:p>
        </w:tc>
        <w:tc>
          <w:tcPr>
            <w:tcW w:w="6925" w:type="dxa"/>
            <w:vAlign w:val="center"/>
          </w:tcPr>
          <w:p w14:paraId="3F12A50B" w14:textId="77777777" w:rsidR="005F2DF6" w:rsidRDefault="005F2DF6" w:rsidP="005F2DF6">
            <w:r>
              <w:rPr>
                <w:rFonts w:ascii="Arial" w:hAnsi="Arial" w:cs="Arial"/>
                <w:sz w:val="22"/>
                <w:szCs w:val="22"/>
              </w:rPr>
              <w:t>Minerals are composed of compounds which are the source for the extraction of individual elements. Many elements were discovered through the analysis of minerals. This connection can be made while discussing elements and compounds.</w:t>
            </w:r>
          </w:p>
        </w:tc>
      </w:tr>
      <w:tr w:rsidR="005F2DF6" w14:paraId="73CA3F05" w14:textId="77777777" w:rsidTr="005F2DF6">
        <w:trPr>
          <w:trHeight w:val="1340"/>
        </w:trPr>
        <w:tc>
          <w:tcPr>
            <w:tcW w:w="2425" w:type="dxa"/>
            <w:vAlign w:val="center"/>
          </w:tcPr>
          <w:p w14:paraId="3A8CF62E" w14:textId="77777777" w:rsidR="005F2DF6" w:rsidRDefault="005F2DF6" w:rsidP="005F2DF6">
            <w:pPr>
              <w:jc w:val="center"/>
            </w:pPr>
            <w:r>
              <w:rPr>
                <w:rFonts w:ascii="Arial" w:hAnsi="Arial" w:cs="Arial"/>
                <w:b/>
                <w:sz w:val="22"/>
                <w:szCs w:val="22"/>
              </w:rPr>
              <w:t>Mixtures</w:t>
            </w:r>
          </w:p>
        </w:tc>
        <w:tc>
          <w:tcPr>
            <w:tcW w:w="6925" w:type="dxa"/>
            <w:vAlign w:val="center"/>
          </w:tcPr>
          <w:p w14:paraId="4CCD1C79" w14:textId="77777777" w:rsidR="005F2DF6" w:rsidRDefault="005F2DF6" w:rsidP="005F2DF6">
            <w:r>
              <w:rPr>
                <w:rFonts w:ascii="Arial" w:hAnsi="Arial" w:cs="Arial"/>
                <w:sz w:val="22"/>
                <w:szCs w:val="22"/>
              </w:rPr>
              <w:t>Most rocks are solid mixtures of several minerals. These can be used as examples in classifying matter as pure substances or mixtures. Some rocks may fall under pure substances while most others would be classified as mixtures.</w:t>
            </w:r>
          </w:p>
        </w:tc>
      </w:tr>
      <w:tr w:rsidR="002F05DD" w14:paraId="38CCE0CA" w14:textId="77777777" w:rsidTr="002F05DD">
        <w:trPr>
          <w:trHeight w:val="1340"/>
        </w:trPr>
        <w:tc>
          <w:tcPr>
            <w:tcW w:w="2425" w:type="dxa"/>
            <w:vAlign w:val="center"/>
          </w:tcPr>
          <w:p w14:paraId="7164D24D" w14:textId="77777777" w:rsidR="002F05DD" w:rsidRPr="003D5598" w:rsidRDefault="002F05DD" w:rsidP="002F05DD">
            <w:pPr>
              <w:jc w:val="center"/>
              <w:rPr>
                <w:rFonts w:ascii="Arial" w:hAnsi="Arial" w:cs="Arial"/>
                <w:b/>
                <w:sz w:val="22"/>
                <w:szCs w:val="22"/>
              </w:rPr>
            </w:pPr>
            <w:r>
              <w:rPr>
                <w:rFonts w:ascii="Arial" w:hAnsi="Arial" w:cs="Arial"/>
                <w:b/>
                <w:sz w:val="22"/>
                <w:szCs w:val="22"/>
              </w:rPr>
              <w:t>Chemical nomenclature</w:t>
            </w:r>
          </w:p>
        </w:tc>
        <w:tc>
          <w:tcPr>
            <w:tcW w:w="6925" w:type="dxa"/>
            <w:vAlign w:val="center"/>
          </w:tcPr>
          <w:p w14:paraId="43E4BA53" w14:textId="77777777" w:rsidR="002F05DD" w:rsidRDefault="002F05DD" w:rsidP="002F05DD">
            <w:r>
              <w:rPr>
                <w:rFonts w:ascii="Arial" w:hAnsi="Arial" w:cs="Arial"/>
                <w:sz w:val="22"/>
                <w:szCs w:val="22"/>
              </w:rPr>
              <w:t>Many of the minerals have the familiar ionic formulas students write when learning about chemical nomenclature. These formulas can be used to demonstrate that many of the chemical names they are accustomed to have common mineral names as well.</w:t>
            </w:r>
          </w:p>
        </w:tc>
      </w:tr>
      <w:tr w:rsidR="005F2DF6" w14:paraId="63C48171" w14:textId="77777777" w:rsidTr="005F2DF6">
        <w:trPr>
          <w:trHeight w:val="1070"/>
        </w:trPr>
        <w:tc>
          <w:tcPr>
            <w:tcW w:w="2425" w:type="dxa"/>
            <w:vAlign w:val="center"/>
          </w:tcPr>
          <w:p w14:paraId="30E0A6B1" w14:textId="77777777" w:rsidR="005F2DF6" w:rsidRDefault="005F2DF6" w:rsidP="005F2DF6">
            <w:pPr>
              <w:jc w:val="center"/>
              <w:rPr>
                <w:rFonts w:ascii="Arial" w:hAnsi="Arial" w:cs="Arial"/>
                <w:b/>
                <w:sz w:val="22"/>
                <w:szCs w:val="22"/>
              </w:rPr>
            </w:pPr>
            <w:r>
              <w:rPr>
                <w:rFonts w:ascii="Arial" w:hAnsi="Arial" w:cs="Arial"/>
                <w:b/>
                <w:sz w:val="22"/>
                <w:szCs w:val="22"/>
              </w:rPr>
              <w:t>Chemical formulas</w:t>
            </w:r>
          </w:p>
        </w:tc>
        <w:tc>
          <w:tcPr>
            <w:tcW w:w="6925" w:type="dxa"/>
            <w:vAlign w:val="center"/>
          </w:tcPr>
          <w:p w14:paraId="3567A227" w14:textId="77777777" w:rsidR="005F2DF6" w:rsidRDefault="005F2DF6" w:rsidP="005F2DF6">
            <w:pPr>
              <w:rPr>
                <w:rFonts w:ascii="Arial" w:hAnsi="Arial" w:cs="Arial"/>
                <w:sz w:val="22"/>
                <w:szCs w:val="22"/>
              </w:rPr>
            </w:pPr>
            <w:r>
              <w:rPr>
                <w:rFonts w:ascii="Arial" w:hAnsi="Arial" w:cs="Arial"/>
                <w:sz w:val="22"/>
                <w:szCs w:val="22"/>
              </w:rPr>
              <w:t>The many chemical formulas used throughout this article could be used during lessons concerning the writing and meaning of chemical formulas.</w:t>
            </w:r>
          </w:p>
        </w:tc>
      </w:tr>
    </w:tbl>
    <w:p w14:paraId="57D22775" w14:textId="77777777" w:rsidR="004C0B87" w:rsidRDefault="004C0B87"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bookmarkStart w:id="6" w:name="_Toc493849417"/>
    <w:p w14:paraId="749196FD" w14:textId="774B2F23" w:rsidR="0018690B" w:rsidRDefault="007D633A"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1A5C5B83" wp14:editId="1BFC2F16">
                <wp:simplePos x="0" y="0"/>
                <wp:positionH relativeFrom="column">
                  <wp:posOffset>-559435</wp:posOffset>
                </wp:positionH>
                <wp:positionV relativeFrom="paragraph">
                  <wp:posOffset>417618</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B2B3B4" id="Rectangle 37" o:spid="_x0000_s1026" style="position:absolute;margin-left:-44.05pt;margin-top:32.9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" fillcolor="#d8d8d8 [2732]" stroked="f" strokeweight=".5pt"/>
            </w:pict>
          </mc:Fallback>
        </mc:AlternateContent>
      </w:r>
      <w:r w:rsidR="0018690B">
        <w:t>Teaching Strategies and Tools</w:t>
      </w:r>
      <w:bookmarkEnd w:id="6"/>
      <w:r w:rsidR="0018690B" w:rsidRPr="00835CFD">
        <w:t xml:space="preserve"> </w:t>
      </w:r>
    </w:p>
    <w:p w14:paraId="105A590E" w14:textId="77777777" w:rsidR="0018690B" w:rsidRPr="004C0B87" w:rsidRDefault="0018690B" w:rsidP="0018690B">
      <w:pPr>
        <w:rPr>
          <w:rFonts w:ascii="Arial" w:hAnsi="Arial" w:cs="Arial"/>
          <w:sz w:val="32"/>
          <w:szCs w:val="22"/>
        </w:rPr>
      </w:pPr>
    </w:p>
    <w:p w14:paraId="583AC388" w14:textId="77777777" w:rsidR="00D004EF" w:rsidRPr="004C0B87" w:rsidRDefault="00D004EF" w:rsidP="00D004EF">
      <w:pPr>
        <w:rPr>
          <w:rFonts w:ascii="Arial" w:hAnsi="Arial" w:cs="Arial"/>
          <w:sz w:val="32"/>
        </w:rPr>
      </w:pPr>
    </w:p>
    <w:p w14:paraId="75172C59" w14:textId="77777777" w:rsidR="0018690B" w:rsidRPr="00F00D32" w:rsidRDefault="0018690B" w:rsidP="000411D5">
      <w:pPr>
        <w:pStyle w:val="Heading2"/>
      </w:pPr>
      <w:bookmarkStart w:id="7" w:name="_Toc493849418"/>
      <w:r w:rsidRPr="00F00D32">
        <w:t>Standards</w:t>
      </w:r>
      <w:bookmarkEnd w:id="7"/>
    </w:p>
    <w:p w14:paraId="150D505D" w14:textId="77777777" w:rsidR="0018690B" w:rsidRPr="00C214B6" w:rsidRDefault="0018690B" w:rsidP="0018690B">
      <w:pPr>
        <w:rPr>
          <w:rFonts w:ascii="Arial" w:hAnsi="Arial" w:cs="Arial"/>
          <w:sz w:val="22"/>
          <w:szCs w:val="22"/>
        </w:rPr>
      </w:pPr>
    </w:p>
    <w:p w14:paraId="3AD0C758"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14:paraId="767C4059" w14:textId="77777777" w:rsidR="0018690B" w:rsidRPr="00C214B6" w:rsidRDefault="0018690B" w:rsidP="0018690B">
      <w:pPr>
        <w:ind w:left="1080"/>
        <w:rPr>
          <w:rFonts w:ascii="Arial" w:hAnsi="Arial" w:cs="Arial"/>
          <w:sz w:val="22"/>
          <w:szCs w:val="22"/>
        </w:rPr>
      </w:pPr>
    </w:p>
    <w:p w14:paraId="606A0A53" w14:textId="47E1716A" w:rsidR="0018690B" w:rsidRPr="00C214B6" w:rsidRDefault="0018690B" w:rsidP="00103752">
      <w:pPr>
        <w:ind w:left="1080"/>
        <w:rPr>
          <w:rFonts w:ascii="Arial" w:hAnsi="Arial" w:cs="Arial"/>
          <w:sz w:val="22"/>
          <w:szCs w:val="22"/>
        </w:rPr>
      </w:pPr>
      <w:r w:rsidRPr="00C214B6">
        <w:rPr>
          <w:rFonts w:ascii="Arial" w:hAnsi="Arial" w:cs="Arial"/>
          <w:b/>
          <w:sz w:val="22"/>
          <w:szCs w:val="22"/>
        </w:rPr>
        <w:t xml:space="preserve">ELA-Literacy.RST.9-10.1. </w:t>
      </w:r>
      <w:r w:rsidRPr="00C214B6">
        <w:rPr>
          <w:rFonts w:ascii="Arial" w:hAnsi="Arial" w:cs="Arial"/>
          <w:sz w:val="22"/>
          <w:szCs w:val="22"/>
        </w:rPr>
        <w:t>Cite specific textual evidence to support analysis of science and technical texts, attending to the precise details of explanations or descriptions.</w:t>
      </w:r>
    </w:p>
    <w:p w14:paraId="281592DA" w14:textId="2EC8C1C8" w:rsidR="0018690B" w:rsidRPr="00103752" w:rsidRDefault="0018690B" w:rsidP="00103752">
      <w:pPr>
        <w:ind w:left="108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force, friction, reaction force, energy</w:t>
      </w:r>
      <w:r w:rsidRPr="00C214B6">
        <w:rPr>
          <w:rFonts w:ascii="Arial" w:hAnsi="Arial" w:cs="Arial"/>
          <w:color w:val="202020"/>
          <w:sz w:val="22"/>
          <w:szCs w:val="22"/>
        </w:rPr>
        <w:t xml:space="preserve">). </w:t>
      </w:r>
    </w:p>
    <w:p w14:paraId="0BEA6DAB" w14:textId="66BEDA10" w:rsidR="0018690B" w:rsidRPr="00103752" w:rsidRDefault="0018690B" w:rsidP="00103752">
      <w:pPr>
        <w:ind w:left="108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3B7DDE49" w14:textId="77777777" w:rsidR="0018690B" w:rsidRPr="00C214B6" w:rsidRDefault="0018690B" w:rsidP="0018690B">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14:paraId="66C573F4" w14:textId="77777777" w:rsidR="0018690B" w:rsidRPr="00C214B6" w:rsidRDefault="0018690B" w:rsidP="0018690B">
      <w:pPr>
        <w:ind w:left="1080"/>
        <w:rPr>
          <w:rFonts w:ascii="Arial" w:hAnsi="Arial" w:cs="Arial"/>
          <w:sz w:val="22"/>
          <w:szCs w:val="22"/>
        </w:rPr>
      </w:pPr>
    </w:p>
    <w:p w14:paraId="3FFE44E3"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14:paraId="18A58BDD" w14:textId="77777777" w:rsidR="0018690B" w:rsidRPr="00C214B6" w:rsidRDefault="0018690B" w:rsidP="0018690B">
      <w:pPr>
        <w:ind w:left="1080"/>
        <w:rPr>
          <w:rFonts w:ascii="Arial" w:hAnsi="Arial" w:cs="Arial"/>
          <w:sz w:val="22"/>
          <w:szCs w:val="22"/>
        </w:rPr>
      </w:pPr>
    </w:p>
    <w:p w14:paraId="0F626F86" w14:textId="42C091CC" w:rsidR="0018690B" w:rsidRPr="00103752" w:rsidRDefault="0018690B" w:rsidP="00103752">
      <w:pPr>
        <w:ind w:left="1080"/>
        <w:rPr>
          <w:rFonts w:ascii="Arial" w:hAnsi="Arial" w:cs="Arial"/>
          <w:sz w:val="22"/>
          <w:szCs w:val="22"/>
        </w:rPr>
      </w:pPr>
      <w:r w:rsidRPr="00C214B6">
        <w:rPr>
          <w:rFonts w:ascii="Arial" w:hAnsi="Arial" w:cs="Arial"/>
          <w:b/>
          <w:sz w:val="22"/>
          <w:szCs w:val="22"/>
        </w:rPr>
        <w:t>ELA-Literacy.WHST.9-10.2F.</w:t>
      </w:r>
      <w:r w:rsidRPr="00C214B6">
        <w:rPr>
          <w:rFonts w:ascii="Arial" w:hAnsi="Arial" w:cs="Arial"/>
          <w:sz w:val="22"/>
          <w:szCs w:val="22"/>
        </w:rPr>
        <w:t xml:space="preserve"> </w:t>
      </w:r>
      <w:r w:rsidRPr="00C214B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4E5D15AF" w14:textId="77777777" w:rsidR="0018690B" w:rsidRPr="00C214B6" w:rsidRDefault="0018690B" w:rsidP="0018690B">
      <w:pPr>
        <w:ind w:left="1080"/>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14:paraId="6415C8A4" w14:textId="77777777" w:rsidR="0018690B" w:rsidRPr="00C214B6" w:rsidRDefault="0018690B" w:rsidP="0018690B">
      <w:pPr>
        <w:ind w:left="1080"/>
        <w:rPr>
          <w:rFonts w:ascii="Arial" w:hAnsi="Arial" w:cs="Arial"/>
          <w:sz w:val="22"/>
          <w:szCs w:val="22"/>
        </w:rPr>
      </w:pPr>
    </w:p>
    <w:p w14:paraId="32BF3543"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In addition to the writing standards above, consider asking students to debate issues addressed in some of the articles. Standards addressed:</w:t>
      </w:r>
    </w:p>
    <w:p w14:paraId="6C6B2494" w14:textId="77777777" w:rsidR="0018690B" w:rsidRPr="00C214B6" w:rsidRDefault="0018690B" w:rsidP="0018690B">
      <w:pPr>
        <w:pStyle w:val="ListParagraph"/>
        <w:ind w:left="1080"/>
        <w:rPr>
          <w:rFonts w:ascii="Arial" w:hAnsi="Arial" w:cs="Arial"/>
          <w:sz w:val="22"/>
          <w:szCs w:val="22"/>
        </w:rPr>
      </w:pPr>
    </w:p>
    <w:p w14:paraId="41866504" w14:textId="6E7ED3D0" w:rsidR="0018690B" w:rsidRPr="00103752" w:rsidRDefault="0018690B" w:rsidP="00103752">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 xml:space="preserve">WHST.9-10.1B. </w:t>
      </w:r>
      <w:r w:rsidRPr="00C214B6">
        <w:rPr>
          <w:rFonts w:ascii="Arial" w:hAnsi="Arial" w:cs="Arial"/>
          <w:sz w:val="22"/>
          <w:szCs w:val="22"/>
        </w:rPr>
        <w:t xml:space="preserve">Develop claim(s) and counterclaims fairly, supplying data and evidence for each while pointing out the strengths and limitations of both claim(s) and </w:t>
      </w:r>
      <w:r w:rsidRPr="00C214B6">
        <w:rPr>
          <w:rFonts w:ascii="Arial" w:hAnsi="Arial" w:cs="Arial"/>
          <w:b/>
          <w:sz w:val="22"/>
          <w:szCs w:val="22"/>
        </w:rPr>
        <w:t>counterclaims</w:t>
      </w:r>
      <w:r w:rsidRPr="00C214B6">
        <w:rPr>
          <w:rFonts w:ascii="Arial" w:hAnsi="Arial" w:cs="Arial"/>
          <w:sz w:val="22"/>
          <w:szCs w:val="22"/>
        </w:rPr>
        <w:t xml:space="preserve"> in a discipline-appropriate form and in a manner that anticipates the audience’s knowledge level and concerns.</w:t>
      </w:r>
    </w:p>
    <w:p w14:paraId="74094414" w14:textId="4E9DAF22" w:rsidR="0018690B" w:rsidRDefault="0018690B" w:rsidP="00103752">
      <w:pPr>
        <w:ind w:left="1080"/>
        <w:rPr>
          <w:rFonts w:ascii="Arial" w:hAnsi="Arial" w:cs="Arial"/>
          <w:color w:val="202020"/>
          <w:sz w:val="22"/>
          <w:szCs w:val="22"/>
        </w:rPr>
      </w:pPr>
      <w:r w:rsidRPr="00C214B6">
        <w:rPr>
          <w:rFonts w:ascii="Arial" w:hAnsi="Arial" w:cs="Arial"/>
          <w:b/>
          <w:color w:val="202020"/>
          <w:sz w:val="22"/>
          <w:szCs w:val="22"/>
        </w:rPr>
        <w:t xml:space="preserve">ELA-Literacy.WHST.11-12.1.A. </w:t>
      </w:r>
      <w:r w:rsidRPr="00C214B6">
        <w:rPr>
          <w:rFonts w:ascii="Arial" w:hAnsi="Arial" w:cs="Arial"/>
          <w:color w:val="202020"/>
          <w:sz w:val="22"/>
          <w:szCs w:val="22"/>
        </w:rPr>
        <w:t>Introduce precise, knowledgeable claim(s), establish the significance of the claim(s), distinguish the claim(s) from alternate or opposing claims, and create an organization that logically sequences the claim(s), counterclaims, reasons, and evidence.</w:t>
      </w:r>
    </w:p>
    <w:p w14:paraId="1254972D" w14:textId="372E1DB4" w:rsidR="00176881" w:rsidRDefault="00176881" w:rsidP="00103752">
      <w:pPr>
        <w:ind w:left="1080"/>
        <w:rPr>
          <w:rFonts w:ascii="Arial" w:hAnsi="Arial" w:cs="Arial"/>
          <w:color w:val="202020"/>
          <w:sz w:val="22"/>
          <w:szCs w:val="22"/>
        </w:rPr>
      </w:pPr>
    </w:p>
    <w:p w14:paraId="7F3653C2" w14:textId="1CE13967" w:rsidR="00176881" w:rsidRPr="00176881" w:rsidRDefault="00176881" w:rsidP="00176881">
      <w:pPr>
        <w:pStyle w:val="ListParagraph"/>
        <w:numPr>
          <w:ilvl w:val="0"/>
          <w:numId w:val="23"/>
        </w:numPr>
        <w:ind w:left="720"/>
        <w:rPr>
          <w:rFonts w:ascii="Arial" w:hAnsi="Arial" w:cs="Arial"/>
          <w:sz w:val="22"/>
          <w:szCs w:val="22"/>
        </w:rPr>
      </w:pPr>
      <w:r w:rsidRPr="00176881">
        <w:rPr>
          <w:rFonts w:ascii="Arial" w:hAnsi="Arial" w:cs="Arial"/>
          <w:sz w:val="22"/>
          <w:szCs w:val="22"/>
        </w:rPr>
        <w:t xml:space="preserve">Links to </w:t>
      </w:r>
      <w:r w:rsidRPr="00176881">
        <w:rPr>
          <w:rFonts w:ascii="Arial" w:hAnsi="Arial" w:cs="Arial"/>
          <w:b/>
          <w:sz w:val="22"/>
          <w:szCs w:val="22"/>
        </w:rPr>
        <w:t>Next Generation Science Standards:</w:t>
      </w:r>
    </w:p>
    <w:p w14:paraId="1EFE0D83" w14:textId="2C39B673" w:rsidR="00176881" w:rsidRPr="00176881" w:rsidRDefault="00176881" w:rsidP="00176881">
      <w:pPr>
        <w:ind w:left="720"/>
        <w:rPr>
          <w:rFonts w:ascii="Arial" w:hAnsi="Arial" w:cs="Arial"/>
          <w:bCs/>
          <w:sz w:val="22"/>
          <w:szCs w:val="22"/>
        </w:rPr>
      </w:pPr>
      <w:r w:rsidRPr="00176881">
        <w:rPr>
          <w:rFonts w:ascii="Arial" w:hAnsi="Arial" w:cs="Arial"/>
          <w:b/>
          <w:bCs/>
          <w:sz w:val="22"/>
          <w:szCs w:val="22"/>
        </w:rPr>
        <w:t>HS-PS1-3</w:t>
      </w:r>
      <w:r w:rsidRPr="00176881">
        <w:rPr>
          <w:rFonts w:ascii="Arial" w:hAnsi="Arial" w:cs="Arial"/>
          <w:b/>
          <w:bCs/>
          <w:sz w:val="22"/>
          <w:szCs w:val="22"/>
        </w:rPr>
        <w:t xml:space="preserve">: </w:t>
      </w:r>
      <w:r w:rsidRPr="00176881">
        <w:rPr>
          <w:rFonts w:ascii="Arial" w:hAnsi="Arial" w:cs="Arial"/>
          <w:bCs/>
          <w:sz w:val="22"/>
          <w:szCs w:val="22"/>
        </w:rPr>
        <w:t>Plan and conduct an investigation to gather evidence to compare the structure of substances at the bulk scale to infer the strength of electrical forces between particles.</w:t>
      </w:r>
    </w:p>
    <w:p w14:paraId="00FDC59D" w14:textId="77777777" w:rsidR="00176881" w:rsidRPr="00176881" w:rsidRDefault="00176881" w:rsidP="00176881">
      <w:pPr>
        <w:pStyle w:val="NoSpacing"/>
        <w:numPr>
          <w:ilvl w:val="0"/>
          <w:numId w:val="40"/>
        </w:numPr>
        <w:rPr>
          <w:rFonts w:ascii="Arial" w:hAnsi="Arial" w:cs="Arial"/>
          <w:sz w:val="22"/>
          <w:szCs w:val="22"/>
        </w:rPr>
      </w:pPr>
      <w:r w:rsidRPr="00176881">
        <w:rPr>
          <w:rFonts w:ascii="Arial" w:hAnsi="Arial" w:cs="Arial"/>
          <w:b/>
          <w:sz w:val="22"/>
          <w:szCs w:val="22"/>
        </w:rPr>
        <w:t>Disciplinary Core Ideas</w:t>
      </w:r>
      <w:r w:rsidRPr="00176881">
        <w:rPr>
          <w:rFonts w:ascii="Arial" w:hAnsi="Arial" w:cs="Arial"/>
          <w:sz w:val="22"/>
          <w:szCs w:val="22"/>
        </w:rPr>
        <w:t>:</w:t>
      </w:r>
    </w:p>
    <w:p w14:paraId="2292D2DB" w14:textId="77777777" w:rsidR="00176881" w:rsidRPr="00176881" w:rsidRDefault="00176881" w:rsidP="00176881">
      <w:pPr>
        <w:pStyle w:val="ListParagraph"/>
        <w:numPr>
          <w:ilvl w:val="0"/>
          <w:numId w:val="37"/>
        </w:numPr>
        <w:ind w:left="1440"/>
        <w:rPr>
          <w:rFonts w:ascii="Arial" w:hAnsi="Arial" w:cs="Arial"/>
          <w:b/>
          <w:sz w:val="22"/>
          <w:szCs w:val="22"/>
        </w:rPr>
      </w:pPr>
      <w:r w:rsidRPr="00176881">
        <w:rPr>
          <w:rFonts w:ascii="Arial" w:hAnsi="Arial" w:cs="Arial"/>
          <w:sz w:val="22"/>
          <w:szCs w:val="22"/>
        </w:rPr>
        <w:t>PS1.A: Structure and properties of matter</w:t>
      </w:r>
    </w:p>
    <w:p w14:paraId="75AFE596" w14:textId="77777777" w:rsidR="00176881" w:rsidRPr="00176881" w:rsidRDefault="00176881" w:rsidP="00176881">
      <w:pPr>
        <w:pStyle w:val="ListParagraph"/>
        <w:numPr>
          <w:ilvl w:val="0"/>
          <w:numId w:val="37"/>
        </w:numPr>
        <w:ind w:left="1440"/>
        <w:rPr>
          <w:rFonts w:ascii="Arial" w:hAnsi="Arial" w:cs="Arial"/>
          <w:b/>
          <w:sz w:val="22"/>
          <w:szCs w:val="22"/>
        </w:rPr>
      </w:pPr>
      <w:r w:rsidRPr="00176881">
        <w:rPr>
          <w:rFonts w:ascii="Arial" w:hAnsi="Arial" w:cs="Arial"/>
          <w:sz w:val="22"/>
          <w:szCs w:val="22"/>
        </w:rPr>
        <w:t>PS2.B: Types of Interactions</w:t>
      </w:r>
    </w:p>
    <w:p w14:paraId="7807A283" w14:textId="77777777" w:rsidR="00176881" w:rsidRPr="00176881" w:rsidRDefault="00176881" w:rsidP="00176881">
      <w:pPr>
        <w:pStyle w:val="NoSpacing"/>
        <w:numPr>
          <w:ilvl w:val="0"/>
          <w:numId w:val="41"/>
        </w:numPr>
        <w:rPr>
          <w:rFonts w:ascii="Arial" w:hAnsi="Arial" w:cs="Arial"/>
          <w:b/>
          <w:sz w:val="22"/>
          <w:szCs w:val="22"/>
        </w:rPr>
      </w:pPr>
      <w:r w:rsidRPr="00176881">
        <w:rPr>
          <w:rFonts w:ascii="Arial" w:hAnsi="Arial" w:cs="Arial"/>
          <w:b/>
          <w:sz w:val="22"/>
          <w:szCs w:val="22"/>
        </w:rPr>
        <w:t xml:space="preserve">Crosscutting Concepts: </w:t>
      </w:r>
    </w:p>
    <w:p w14:paraId="57F27D4A" w14:textId="77777777" w:rsidR="00176881" w:rsidRPr="00176881" w:rsidRDefault="00176881" w:rsidP="00176881">
      <w:pPr>
        <w:pStyle w:val="NoSpacing"/>
        <w:numPr>
          <w:ilvl w:val="0"/>
          <w:numId w:val="38"/>
        </w:numPr>
        <w:ind w:left="1440"/>
        <w:rPr>
          <w:rFonts w:ascii="Arial" w:hAnsi="Arial" w:cs="Arial"/>
          <w:sz w:val="22"/>
          <w:szCs w:val="22"/>
        </w:rPr>
      </w:pPr>
      <w:r w:rsidRPr="00176881">
        <w:rPr>
          <w:rFonts w:ascii="Arial" w:hAnsi="Arial" w:cs="Arial"/>
          <w:sz w:val="22"/>
          <w:szCs w:val="22"/>
        </w:rPr>
        <w:t>Patterns</w:t>
      </w:r>
    </w:p>
    <w:p w14:paraId="0CBD69E9" w14:textId="77777777" w:rsidR="00176881" w:rsidRPr="00176881" w:rsidRDefault="00176881" w:rsidP="00176881">
      <w:pPr>
        <w:pStyle w:val="NoSpacing"/>
        <w:numPr>
          <w:ilvl w:val="0"/>
          <w:numId w:val="38"/>
        </w:numPr>
        <w:ind w:left="1440"/>
        <w:rPr>
          <w:rFonts w:ascii="Arial" w:hAnsi="Arial" w:cs="Arial"/>
          <w:sz w:val="22"/>
          <w:szCs w:val="22"/>
        </w:rPr>
      </w:pPr>
      <w:r w:rsidRPr="00176881">
        <w:rPr>
          <w:rFonts w:ascii="Arial" w:hAnsi="Arial" w:cs="Arial"/>
          <w:sz w:val="22"/>
          <w:szCs w:val="22"/>
        </w:rPr>
        <w:t>Structure and function</w:t>
      </w:r>
    </w:p>
    <w:p w14:paraId="5994C3F1" w14:textId="77777777" w:rsidR="00176881" w:rsidRPr="00176881" w:rsidRDefault="00176881" w:rsidP="00176881">
      <w:pPr>
        <w:pStyle w:val="NoSpacing"/>
        <w:numPr>
          <w:ilvl w:val="0"/>
          <w:numId w:val="41"/>
        </w:numPr>
        <w:rPr>
          <w:rFonts w:ascii="Arial" w:hAnsi="Arial" w:cs="Arial"/>
          <w:b/>
          <w:sz w:val="22"/>
          <w:szCs w:val="22"/>
        </w:rPr>
      </w:pPr>
      <w:r w:rsidRPr="00176881">
        <w:rPr>
          <w:rFonts w:ascii="Arial" w:hAnsi="Arial" w:cs="Arial"/>
          <w:b/>
          <w:sz w:val="22"/>
          <w:szCs w:val="22"/>
        </w:rPr>
        <w:t xml:space="preserve">Science and Engineering Practices: </w:t>
      </w:r>
    </w:p>
    <w:p w14:paraId="3B2DEC83" w14:textId="77777777" w:rsidR="00176881" w:rsidRPr="00176881" w:rsidRDefault="00176881" w:rsidP="00176881">
      <w:pPr>
        <w:pStyle w:val="NoSpacing"/>
        <w:numPr>
          <w:ilvl w:val="0"/>
          <w:numId w:val="39"/>
        </w:numPr>
        <w:ind w:left="1440"/>
        <w:rPr>
          <w:rFonts w:ascii="Arial" w:hAnsi="Arial" w:cs="Arial"/>
          <w:sz w:val="22"/>
          <w:szCs w:val="22"/>
        </w:rPr>
      </w:pPr>
      <w:r w:rsidRPr="00176881">
        <w:rPr>
          <w:rFonts w:ascii="Arial" w:hAnsi="Arial" w:cs="Arial"/>
          <w:sz w:val="22"/>
          <w:szCs w:val="22"/>
        </w:rPr>
        <w:t>Developing and using models</w:t>
      </w:r>
    </w:p>
    <w:p w14:paraId="6BD73002" w14:textId="77777777" w:rsidR="00176881" w:rsidRPr="00176881" w:rsidRDefault="00176881" w:rsidP="00176881">
      <w:pPr>
        <w:pStyle w:val="NoSpacing"/>
        <w:numPr>
          <w:ilvl w:val="0"/>
          <w:numId w:val="39"/>
        </w:numPr>
        <w:ind w:left="1440"/>
        <w:rPr>
          <w:rFonts w:ascii="Arial" w:hAnsi="Arial" w:cs="Arial"/>
          <w:sz w:val="22"/>
          <w:szCs w:val="22"/>
        </w:rPr>
      </w:pPr>
      <w:r w:rsidRPr="00176881">
        <w:rPr>
          <w:rFonts w:ascii="Arial" w:hAnsi="Arial" w:cs="Arial"/>
          <w:sz w:val="22"/>
          <w:szCs w:val="22"/>
        </w:rPr>
        <w:t>Planning and carrying out investigations</w:t>
      </w:r>
    </w:p>
    <w:p w14:paraId="3959B570" w14:textId="12B6E2B0" w:rsidR="00176881" w:rsidRPr="00176881" w:rsidRDefault="00176881" w:rsidP="00176881">
      <w:pPr>
        <w:pStyle w:val="NoSpacing"/>
        <w:numPr>
          <w:ilvl w:val="0"/>
          <w:numId w:val="41"/>
        </w:numPr>
        <w:rPr>
          <w:rFonts w:ascii="Arial" w:hAnsi="Arial" w:cs="Arial"/>
          <w:b/>
          <w:sz w:val="22"/>
          <w:szCs w:val="22"/>
        </w:rPr>
      </w:pPr>
      <w:r w:rsidRPr="00176881">
        <w:rPr>
          <w:rFonts w:ascii="Arial" w:hAnsi="Arial" w:cs="Arial"/>
          <w:b/>
          <w:sz w:val="22"/>
          <w:szCs w:val="22"/>
        </w:rPr>
        <w:t xml:space="preserve">Nature of Science:  </w:t>
      </w:r>
    </w:p>
    <w:p w14:paraId="0D234758" w14:textId="2402373D" w:rsidR="00176881" w:rsidRPr="00176881" w:rsidRDefault="00176881" w:rsidP="00176881">
      <w:pPr>
        <w:pStyle w:val="NoSpacing"/>
        <w:numPr>
          <w:ilvl w:val="0"/>
          <w:numId w:val="39"/>
        </w:numPr>
        <w:ind w:left="1440"/>
        <w:rPr>
          <w:rFonts w:ascii="Arial" w:hAnsi="Arial" w:cs="Arial"/>
          <w:sz w:val="22"/>
          <w:szCs w:val="22"/>
        </w:rPr>
      </w:pPr>
      <w:r w:rsidRPr="00176881">
        <w:rPr>
          <w:rFonts w:ascii="Arial" w:hAnsi="Arial" w:cs="Arial"/>
          <w:sz w:val="22"/>
          <w:szCs w:val="22"/>
        </w:rPr>
        <w:t>Science addresses questions about the natural and material</w:t>
      </w:r>
      <w:r w:rsidRPr="00176881">
        <w:rPr>
          <w:rFonts w:ascii="Arial" w:hAnsi="Arial" w:cs="Arial"/>
          <w:sz w:val="22"/>
          <w:szCs w:val="22"/>
        </w:rPr>
        <w:t xml:space="preserve"> world</w:t>
      </w:r>
    </w:p>
    <w:p w14:paraId="6B0A2079" w14:textId="1FFA5312" w:rsidR="004C0B87" w:rsidRPr="00BF40AD" w:rsidRDefault="004C0B87" w:rsidP="004C0B87">
      <w:pPr>
        <w:rPr>
          <w:rFonts w:ascii="Arial" w:hAnsi="Arial" w:cs="Arial"/>
          <w:color w:val="202020"/>
          <w:sz w:val="36"/>
          <w:szCs w:val="22"/>
        </w:rPr>
      </w:pPr>
    </w:p>
    <w:p w14:paraId="2285B1BF" w14:textId="77777777" w:rsidR="0018690B" w:rsidRPr="00C214B6" w:rsidRDefault="0018690B" w:rsidP="000411D5">
      <w:pPr>
        <w:pStyle w:val="Heading2"/>
        <w:rPr>
          <w:i/>
        </w:rPr>
      </w:pPr>
      <w:bookmarkStart w:id="8" w:name="_Toc493849419"/>
      <w:r w:rsidRPr="00C214B6">
        <w:t>Vocabulary</w:t>
      </w:r>
      <w:bookmarkEnd w:id="8"/>
    </w:p>
    <w:p w14:paraId="7E00B73D" w14:textId="77777777" w:rsidR="0018690B" w:rsidRPr="002D251B" w:rsidRDefault="0018690B" w:rsidP="0018690B">
      <w:pPr>
        <w:rPr>
          <w:rFonts w:ascii="Arial" w:hAnsi="Arial" w:cs="Arial"/>
          <w:sz w:val="22"/>
        </w:rPr>
      </w:pPr>
    </w:p>
    <w:p w14:paraId="1AFEE087" w14:textId="77777777" w:rsidR="000411D5" w:rsidRDefault="000411D5" w:rsidP="000411D5">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w:t>
      </w:r>
      <w:r>
        <w:rPr>
          <w:rFonts w:ascii="Arial" w:hAnsi="Arial" w:cs="Arial"/>
          <w:sz w:val="22"/>
        </w:rPr>
        <w:t>October 2017</w:t>
      </w:r>
      <w:r w:rsidRPr="002D251B">
        <w:rPr>
          <w:rFonts w:ascii="Arial" w:hAnsi="Arial" w:cs="Arial"/>
          <w:sz w:val="22"/>
        </w:rPr>
        <w:t xml:space="preserve"> issue:</w:t>
      </w:r>
    </w:p>
    <w:p w14:paraId="3EF858EF" w14:textId="77777777" w:rsidR="000411D5" w:rsidRDefault="000411D5" w:rsidP="000411D5">
      <w:pPr>
        <w:numPr>
          <w:ilvl w:val="1"/>
          <w:numId w:val="36"/>
        </w:numPr>
        <w:rPr>
          <w:rFonts w:ascii="Arial" w:hAnsi="Arial" w:cs="Arial"/>
        </w:rPr>
        <w:sectPr w:rsidR="000411D5" w:rsidSect="00E35B49">
          <w:headerReference w:type="default" r:id="rId14"/>
          <w:footerReference w:type="even" r:id="rId15"/>
          <w:footerReference w:type="default" r:id="rId16"/>
          <w:footerReference w:type="first" r:id="rId17"/>
          <w:type w:val="continuous"/>
          <w:pgSz w:w="12240" w:h="15840" w:code="1"/>
          <w:pgMar w:top="1526" w:right="1440" w:bottom="1440" w:left="1440" w:header="720" w:footer="720" w:gutter="0"/>
          <w:cols w:space="720"/>
          <w:titlePg/>
          <w:docGrid w:linePitch="360"/>
        </w:sectPr>
      </w:pPr>
    </w:p>
    <w:p w14:paraId="5878A403"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lastRenderedPageBreak/>
        <w:t>Equilibrium</w:t>
      </w:r>
    </w:p>
    <w:p w14:paraId="2738E31B"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Solute and solvent</w:t>
      </w:r>
    </w:p>
    <w:p w14:paraId="4C6D3862"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Electrolyte</w:t>
      </w:r>
    </w:p>
    <w:p w14:paraId="1518DC93"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lastRenderedPageBreak/>
        <w:t>Ions</w:t>
      </w:r>
    </w:p>
    <w:p w14:paraId="75D2A620"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Lipids</w:t>
      </w:r>
    </w:p>
    <w:p w14:paraId="2D3C18B4"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Osmosis</w:t>
      </w:r>
    </w:p>
    <w:p w14:paraId="758C8DA0"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lastRenderedPageBreak/>
        <w:t xml:space="preserve">Metallic and nonmetallic </w:t>
      </w:r>
    </w:p>
    <w:p w14:paraId="2C2223F8"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Igneous, sedimentary, metamorphic rocks</w:t>
      </w:r>
    </w:p>
    <w:p w14:paraId="34CAA9DA"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Composting</w:t>
      </w:r>
    </w:p>
    <w:p w14:paraId="5DE2D1FB"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Aerobic and anaerobic</w:t>
      </w:r>
    </w:p>
    <w:p w14:paraId="619E7674"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lastRenderedPageBreak/>
        <w:t>Carcinogen</w:t>
      </w:r>
    </w:p>
    <w:p w14:paraId="17332C0A"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Heavy metals</w:t>
      </w:r>
    </w:p>
    <w:p w14:paraId="212D44B1"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Amalgam</w:t>
      </w:r>
    </w:p>
    <w:p w14:paraId="60B0F199"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 xml:space="preserve">Polymerization </w:t>
      </w:r>
    </w:p>
    <w:p w14:paraId="7F31565E" w14:textId="77777777" w:rsidR="000411D5" w:rsidRPr="0099564A" w:rsidRDefault="000411D5" w:rsidP="000411D5">
      <w:pPr>
        <w:numPr>
          <w:ilvl w:val="1"/>
          <w:numId w:val="36"/>
        </w:numPr>
        <w:rPr>
          <w:rFonts w:ascii="Arial" w:hAnsi="Arial" w:cs="Arial"/>
          <w:sz w:val="22"/>
        </w:rPr>
      </w:pPr>
      <w:r w:rsidRPr="0099564A">
        <w:rPr>
          <w:rFonts w:ascii="Arial" w:hAnsi="Arial" w:cs="Arial"/>
          <w:sz w:val="22"/>
        </w:rPr>
        <w:t xml:space="preserve">Composites </w:t>
      </w:r>
    </w:p>
    <w:p w14:paraId="43E77881" w14:textId="77777777" w:rsidR="000411D5" w:rsidRDefault="000411D5" w:rsidP="0018690B">
      <w:pPr>
        <w:rPr>
          <w:rFonts w:ascii="Arial" w:hAnsi="Arial" w:cs="Arial"/>
          <w:sz w:val="22"/>
        </w:rPr>
        <w:sectPr w:rsidR="000411D5" w:rsidSect="000411D5">
          <w:headerReference w:type="default" r:id="rId18"/>
          <w:footerReference w:type="even" r:id="rId19"/>
          <w:footerReference w:type="default" r:id="rId20"/>
          <w:footerReference w:type="first" r:id="rId21"/>
          <w:type w:val="continuous"/>
          <w:pgSz w:w="12240" w:h="15840" w:code="1"/>
          <w:pgMar w:top="1526" w:right="1440" w:bottom="1440" w:left="1440" w:header="720" w:footer="720" w:gutter="0"/>
          <w:cols w:num="2" w:space="720"/>
          <w:titlePg/>
          <w:docGrid w:linePitch="360"/>
        </w:sectPr>
      </w:pPr>
    </w:p>
    <w:p w14:paraId="0176E04F" w14:textId="5BC2313B" w:rsidR="00E7390C" w:rsidRPr="002D251B" w:rsidRDefault="00E7390C" w:rsidP="0018690B">
      <w:pPr>
        <w:rPr>
          <w:rFonts w:ascii="Arial" w:hAnsi="Arial" w:cs="Arial"/>
          <w:sz w:val="22"/>
        </w:rPr>
      </w:pPr>
      <w:r>
        <w:rPr>
          <w:rFonts w:ascii="Arial" w:hAnsi="Arial" w:cs="Arial"/>
          <w:sz w:val="22"/>
        </w:rPr>
        <w:lastRenderedPageBreak/>
        <w:br w:type="page"/>
      </w:r>
    </w:p>
    <w:bookmarkStart w:id="9" w:name="_Toc493849420"/>
    <w:p w14:paraId="3B7A6C6F" w14:textId="50712D24" w:rsidR="0018690B" w:rsidRPr="00C214B6" w:rsidRDefault="00BF40AD"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798EB2D8" wp14:editId="4AD684F8">
                <wp:simplePos x="0" y="0"/>
                <wp:positionH relativeFrom="column">
                  <wp:posOffset>-559435</wp:posOffset>
                </wp:positionH>
                <wp:positionV relativeFrom="paragraph">
                  <wp:posOffset>419691</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7C8CEA" id="Rectangle 21" o:spid="_x0000_s1026" style="position:absolute;margin-left:-44.05pt;margin-top:33.0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" fillcolor="#d8d8d8 [2732]" stroked="f" strokeweight=".5pt"/>
            </w:pict>
          </mc:Fallback>
        </mc:AlternateContent>
      </w:r>
      <w:r w:rsidR="008114EB">
        <w:t>Reading Supports for Students</w:t>
      </w:r>
      <w:bookmarkEnd w:id="9"/>
    </w:p>
    <w:p w14:paraId="0690C699" w14:textId="47EFAA9D"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0AD9CED9"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77777777" w:rsidR="003E11B3" w:rsidRDefault="003E11B3" w:rsidP="003E11B3">
      <w:pPr>
        <w:rPr>
          <w:rFonts w:ascii="Arial" w:hAnsi="Arial"/>
          <w:sz w:val="22"/>
        </w:rPr>
      </w:pPr>
    </w:p>
    <w:p w14:paraId="45B1FB6D" w14:textId="77777777"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6ED4D578" w14:textId="2F96C64B" w:rsidR="008114EB" w:rsidRPr="002D251B" w:rsidRDefault="008114EB" w:rsidP="003B490E">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0411D5">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760E426B" w14:textId="77777777" w:rsidR="008114EB" w:rsidRPr="002D251B" w:rsidRDefault="008114EB" w:rsidP="00103752">
      <w:pPr>
        <w:rPr>
          <w:rFonts w:ascii="Arial" w:hAnsi="Arial"/>
          <w:sz w:val="22"/>
          <w:szCs w:val="22"/>
        </w:rPr>
      </w:pPr>
    </w:p>
    <w:p w14:paraId="622CF470" w14:textId="77777777" w:rsidR="0018690B" w:rsidRPr="002D251B" w:rsidRDefault="0018690B" w:rsidP="00103752">
      <w:pPr>
        <w:rPr>
          <w:rFonts w:ascii="Arial" w:hAnsi="Arial"/>
          <w:sz w:val="22"/>
          <w:szCs w:val="22"/>
        </w:rPr>
      </w:pPr>
    </w:p>
    <w:p w14:paraId="07A2A15E" w14:textId="053FB059" w:rsidR="003E11B3" w:rsidRPr="00106B6E"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0411D5">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 </w:t>
      </w:r>
    </w:p>
    <w:p w14:paraId="6476ED67" w14:textId="77777777" w:rsidR="00106B6E" w:rsidRDefault="00106B6E" w:rsidP="003B490E">
      <w:pPr>
        <w:pStyle w:val="ListParagraph"/>
        <w:ind w:left="0"/>
        <w:rPr>
          <w:rFonts w:ascii="Arial" w:hAnsi="Arial"/>
          <w:sz w:val="22"/>
          <w:szCs w:val="22"/>
        </w:rPr>
      </w:pPr>
    </w:p>
    <w:p w14:paraId="71AA5E47" w14:textId="6C350783"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926DCB">
        <w:trPr>
          <w:trHeight w:val="215"/>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926DCB">
        <w:trPr>
          <w:trHeight w:val="345"/>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19AF5565"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926DCB">
        <w:trPr>
          <w:trHeight w:val="36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68995049"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926DCB">
        <w:trPr>
          <w:trHeight w:val="345"/>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3678B4E"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926DCB">
        <w:trPr>
          <w:trHeight w:val="345"/>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5455C758"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926DCB">
        <w:trPr>
          <w:trHeight w:val="195"/>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17CA0949"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7526C436" w14:textId="342DA8B6" w:rsidR="00C23434" w:rsidRPr="000411D5"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Student Reading Comprehension Questions (p.</w:t>
      </w:r>
      <w:r w:rsidR="000411D5">
        <w:rPr>
          <w:rFonts w:ascii="Arial" w:hAnsi="Arial"/>
          <w:b/>
          <w:sz w:val="22"/>
          <w:szCs w:val="22"/>
        </w:rPr>
        <w:t>9-10</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14:paraId="352DA37D" w14:textId="17731292" w:rsidR="000411D5" w:rsidRPr="000411D5" w:rsidRDefault="000411D5" w:rsidP="000411D5">
      <w:pPr>
        <w:rPr>
          <w:rFonts w:ascii="Arial" w:hAnsi="Arial" w:cs="Arial"/>
          <w:b/>
          <w:sz w:val="22"/>
          <w:szCs w:val="22"/>
        </w:rPr>
      </w:pPr>
    </w:p>
    <w:p w14:paraId="1E932727" w14:textId="68E11F7D" w:rsidR="000411D5" w:rsidRPr="000411D5" w:rsidRDefault="000411D5" w:rsidP="000411D5">
      <w:pPr>
        <w:numPr>
          <w:ilvl w:val="0"/>
          <w:numId w:val="24"/>
        </w:numPr>
        <w:rPr>
          <w:rFonts w:ascii="Arial" w:hAnsi="Arial" w:cs="Arial"/>
          <w:sz w:val="22"/>
          <w:szCs w:val="22"/>
        </w:rPr>
      </w:pPr>
      <w:r w:rsidRPr="000411D5">
        <w:rPr>
          <w:rFonts w:ascii="Arial" w:hAnsi="Arial" w:cs="Arial"/>
          <w:sz w:val="22"/>
          <w:szCs w:val="22"/>
        </w:rPr>
        <w:t xml:space="preserve">This </w:t>
      </w:r>
      <w:r w:rsidRPr="000411D5">
        <w:rPr>
          <w:rFonts w:ascii="Arial" w:hAnsi="Arial" w:cs="Arial"/>
          <w:sz w:val="22"/>
          <w:szCs w:val="22"/>
        </w:rPr>
        <w:t>article</w:t>
      </w:r>
      <w:r w:rsidRPr="000411D5">
        <w:rPr>
          <w:rFonts w:ascii="Arial" w:hAnsi="Arial" w:cs="Arial"/>
          <w:sz w:val="22"/>
          <w:szCs w:val="22"/>
        </w:rPr>
        <w:t xml:space="preserve"> supports the 2017 National Chemistry Week theme of “Chemistry Rocks!”</w:t>
      </w:r>
    </w:p>
    <w:p w14:paraId="0E51CD33" w14:textId="77777777" w:rsidR="000411D5" w:rsidRPr="000411D5" w:rsidRDefault="000411D5" w:rsidP="000411D5">
      <w:pPr>
        <w:ind w:left="720"/>
        <w:rPr>
          <w:rFonts w:ascii="Arial" w:hAnsi="Arial" w:cs="Arial"/>
          <w:sz w:val="22"/>
          <w:szCs w:val="22"/>
        </w:rPr>
      </w:pPr>
    </w:p>
    <w:p w14:paraId="13EB7D42" w14:textId="77777777" w:rsidR="000411D5" w:rsidRPr="000411D5" w:rsidRDefault="000411D5" w:rsidP="000411D5">
      <w:pPr>
        <w:ind w:left="720"/>
        <w:rPr>
          <w:rFonts w:ascii="Arial" w:hAnsi="Arial" w:cs="Arial"/>
          <w:sz w:val="22"/>
          <w:szCs w:val="22"/>
        </w:rPr>
      </w:pPr>
    </w:p>
    <w:p w14:paraId="4C311488" w14:textId="1E44537B" w:rsidR="000411D5" w:rsidRPr="000411D5" w:rsidRDefault="000411D5" w:rsidP="000411D5">
      <w:pPr>
        <w:numPr>
          <w:ilvl w:val="0"/>
          <w:numId w:val="24"/>
        </w:numPr>
        <w:rPr>
          <w:rFonts w:ascii="Arial" w:hAnsi="Arial" w:cs="Arial"/>
          <w:sz w:val="22"/>
          <w:szCs w:val="22"/>
        </w:rPr>
      </w:pPr>
      <w:r w:rsidRPr="000411D5">
        <w:rPr>
          <w:rFonts w:ascii="Arial" w:hAnsi="Arial" w:cs="Arial"/>
          <w:sz w:val="22"/>
          <w:szCs w:val="22"/>
        </w:rPr>
        <w:lastRenderedPageBreak/>
        <w:t xml:space="preserve">To help students engage with the text, ask students which article </w:t>
      </w:r>
      <w:r w:rsidRPr="000411D5">
        <w:rPr>
          <w:rFonts w:ascii="Arial" w:hAnsi="Arial" w:cs="Arial"/>
          <w:b/>
          <w:sz w:val="22"/>
          <w:szCs w:val="22"/>
        </w:rPr>
        <w:t>engaged</w:t>
      </w:r>
      <w:r w:rsidRPr="000411D5">
        <w:rPr>
          <w:rFonts w:ascii="Arial" w:hAnsi="Arial" w:cs="Arial"/>
          <w:sz w:val="22"/>
          <w:szCs w:val="22"/>
        </w:rPr>
        <w:t xml:space="preserve"> them most and why, or what </w:t>
      </w:r>
      <w:r w:rsidRPr="000411D5">
        <w:rPr>
          <w:rFonts w:ascii="Arial" w:hAnsi="Arial" w:cs="Arial"/>
          <w:b/>
          <w:sz w:val="22"/>
          <w:szCs w:val="22"/>
        </w:rPr>
        <w:t>questions</w:t>
      </w:r>
      <w:r w:rsidRPr="000411D5">
        <w:rPr>
          <w:rFonts w:ascii="Arial" w:hAnsi="Arial" w:cs="Arial"/>
          <w:sz w:val="22"/>
          <w:szCs w:val="22"/>
        </w:rPr>
        <w:t xml:space="preserve"> they still have about the articles. </w:t>
      </w:r>
      <w:r w:rsidRPr="000411D5">
        <w:rPr>
          <w:rFonts w:ascii="Arial" w:hAnsi="Arial"/>
          <w:sz w:val="22"/>
          <w:szCs w:val="22"/>
        </w:rPr>
        <w:t>The “Web Sites for Additional Information” section of the Teacher’s Guide provides sources for additional information that might help you answer these questions.</w:t>
      </w:r>
    </w:p>
    <w:p w14:paraId="11ED9128" w14:textId="77777777" w:rsidR="000411D5" w:rsidRPr="000411D5" w:rsidRDefault="000411D5" w:rsidP="000411D5">
      <w:pPr>
        <w:rPr>
          <w:rFonts w:ascii="Arial" w:hAnsi="Arial"/>
          <w:sz w:val="22"/>
          <w:szCs w:val="22"/>
        </w:rPr>
      </w:pPr>
    </w:p>
    <w:p w14:paraId="2956A683" w14:textId="77777777" w:rsidR="000411D5" w:rsidRPr="000411D5" w:rsidRDefault="000411D5" w:rsidP="000411D5">
      <w:pPr>
        <w:numPr>
          <w:ilvl w:val="0"/>
          <w:numId w:val="24"/>
        </w:numPr>
        <w:rPr>
          <w:rFonts w:ascii="Arial" w:hAnsi="Arial"/>
          <w:sz w:val="22"/>
          <w:szCs w:val="22"/>
        </w:rPr>
      </w:pPr>
      <w:r w:rsidRPr="000411D5">
        <w:rPr>
          <w:rFonts w:ascii="Arial" w:hAnsi="Arial"/>
          <w:sz w:val="22"/>
          <w:szCs w:val="22"/>
        </w:rPr>
        <w:t>You might also ask them how information in the articles might affect their health and/or consumer choices. Also ask them if they have questions about some of the issues discussed in the articles.</w:t>
      </w:r>
      <w:r w:rsidRPr="000411D5">
        <w:rPr>
          <w:rFonts w:ascii="Arial" w:hAnsi="Arial"/>
          <w:sz w:val="22"/>
          <w:szCs w:val="22"/>
        </w:rPr>
        <w:t xml:space="preserve"> </w:t>
      </w:r>
      <w:r w:rsidR="0019041D" w:rsidRPr="000411D5">
        <w:rPr>
          <w:rFonts w:ascii="Arial" w:hAnsi="Arial"/>
          <w:sz w:val="22"/>
          <w:szCs w:val="22"/>
        </w:rPr>
        <w:t>Some of the articles in this issue provide opportunities, references, and suggestions for students to do further research on their own about topics that interest them.</w:t>
      </w:r>
    </w:p>
    <w:p w14:paraId="0CAA7F72" w14:textId="77777777" w:rsidR="000411D5" w:rsidRDefault="000411D5" w:rsidP="000411D5">
      <w:pPr>
        <w:pStyle w:val="ListParagraph"/>
        <w:rPr>
          <w:rFonts w:ascii="Arial" w:hAnsi="Arial"/>
          <w:sz w:val="22"/>
          <w:szCs w:val="22"/>
        </w:rPr>
      </w:pPr>
    </w:p>
    <w:p w14:paraId="3DABECE4" w14:textId="77777777" w:rsidR="00E7390C" w:rsidRDefault="00E7390C" w:rsidP="00AE7DBC">
      <w:pPr>
        <w:ind w:firstLine="720"/>
        <w:rPr>
          <w:rFonts w:ascii="Arial" w:hAnsi="Arial"/>
          <w:sz w:val="22"/>
          <w:szCs w:val="22"/>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25096B2B" w:rsidR="00E47BCB" w:rsidRPr="00E47BCB" w:rsidRDefault="00BF40AD" w:rsidP="00E47BCB">
      <w:pPr>
        <w:rPr>
          <w:sz w:val="2"/>
        </w:rPr>
      </w:pPr>
      <w:r w:rsidRPr="00E47BCB">
        <w:rPr>
          <w:noProof/>
          <w:sz w:val="2"/>
        </w:rPr>
        <w:lastRenderedPageBreak/>
        <mc:AlternateContent>
          <mc:Choice Requires="wps">
            <w:drawing>
              <wp:anchor distT="45720" distB="45720" distL="114300" distR="114300" simplePos="0" relativeHeight="251739648" behindDoc="1" locked="0" layoutInCell="1" allowOverlap="1" wp14:anchorId="3969434E" wp14:editId="500C03BF">
                <wp:simplePos x="0" y="0"/>
                <wp:positionH relativeFrom="column">
                  <wp:posOffset>-252248</wp:posOffset>
                </wp:positionH>
                <wp:positionV relativeFrom="paragraph">
                  <wp:posOffset>-281633</wp:posOffset>
                </wp:positionV>
                <wp:extent cx="6451249"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249" cy="660400"/>
                        </a:xfrm>
                        <a:prstGeom prst="rect">
                          <a:avLst/>
                        </a:prstGeom>
                        <a:noFill/>
                        <a:ln w="9525">
                          <a:noFill/>
                          <a:miter lim="800000"/>
                          <a:headEnd/>
                          <a:tailEnd/>
                        </a:ln>
                      </wps:spPr>
                      <wps:txbx>
                        <w:txbxContent>
                          <w:p w14:paraId="2A65A603" w14:textId="4D7F2942" w:rsidR="00267174" w:rsidRDefault="00267174" w:rsidP="00BF40AD">
                            <w:pPr>
                              <w:spacing w:after="360"/>
                              <w:ind w:right="9"/>
                              <w:jc w:val="center"/>
                              <w:rPr>
                                <w:rFonts w:ascii="Arial" w:hAnsi="Arial" w:cs="Arial"/>
                                <w:sz w:val="20"/>
                                <w:szCs w:val="22"/>
                              </w:rPr>
                            </w:pPr>
                            <w:r>
                              <w:rPr>
                                <w:rFonts w:ascii="Arial" w:hAnsi="Arial" w:cs="Arial"/>
                                <w:sz w:val="20"/>
                                <w:szCs w:val="20"/>
                              </w:rPr>
                              <w:t xml:space="preserve">“Chemistry Rocks!”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67528C">
                              <w:rPr>
                                <w:rFonts w:ascii="Arial" w:hAnsi="Arial" w:cs="Arial"/>
                                <w:sz w:val="20"/>
                                <w:szCs w:val="20"/>
                              </w:rPr>
                              <w:t xml:space="preserve"> Issue</w:t>
                            </w:r>
                          </w:p>
                          <w:p w14:paraId="430FD0BC" w14:textId="5AD3DF1E" w:rsidR="00267174" w:rsidRPr="00FF1B7F" w:rsidRDefault="00267174" w:rsidP="00BF40AD">
                            <w:pPr>
                              <w:spacing w:before="240"/>
                              <w:ind w:right="9"/>
                              <w:jc w:val="right"/>
                              <w:rPr>
                                <w:rFonts w:ascii="Arial" w:hAnsi="Arial" w:cs="Arial"/>
                                <w:sz w:val="20"/>
                              </w:rPr>
                            </w:pPr>
                            <w:r>
                              <w:rPr>
                                <w:rFonts w:ascii="Arial" w:hAnsi="Arial" w:cs="Arial"/>
                                <w:sz w:val="20"/>
                              </w:rPr>
                              <w:t>Name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19.85pt;margin-top:-22.2pt;width:507.95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" filled="f" stroked="f">
                <v:textbox>
                  <w:txbxContent>
                    <w:p w14:paraId="2A65A603" w14:textId="4D7F2942" w:rsidR="00267174" w:rsidRDefault="00267174" w:rsidP="00BF40AD">
                      <w:pPr>
                        <w:spacing w:after="360"/>
                        <w:ind w:right="9"/>
                        <w:jc w:val="center"/>
                        <w:rPr>
                          <w:rFonts w:ascii="Arial" w:hAnsi="Arial" w:cs="Arial"/>
                          <w:sz w:val="20"/>
                          <w:szCs w:val="22"/>
                        </w:rPr>
                      </w:pPr>
                      <w:r>
                        <w:rPr>
                          <w:rFonts w:ascii="Arial" w:hAnsi="Arial" w:cs="Arial"/>
                          <w:sz w:val="20"/>
                          <w:szCs w:val="20"/>
                        </w:rPr>
                        <w:t xml:space="preserve">“Chemistry Rocks!”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67528C">
                        <w:rPr>
                          <w:rFonts w:ascii="Arial" w:hAnsi="Arial" w:cs="Arial"/>
                          <w:sz w:val="20"/>
                          <w:szCs w:val="20"/>
                        </w:rPr>
                        <w:t xml:space="preserve"> Issue</w:t>
                      </w:r>
                    </w:p>
                    <w:p w14:paraId="430FD0BC" w14:textId="5AD3DF1E" w:rsidR="00267174" w:rsidRPr="00FF1B7F" w:rsidRDefault="00267174" w:rsidP="00BF40AD">
                      <w:pPr>
                        <w:spacing w:before="240"/>
                        <w:ind w:right="9"/>
                        <w:jc w:val="right"/>
                        <w:rPr>
                          <w:rFonts w:ascii="Arial" w:hAnsi="Arial" w:cs="Arial"/>
                          <w:sz w:val="20"/>
                        </w:rPr>
                      </w:pPr>
                      <w:r>
                        <w:rPr>
                          <w:rFonts w:ascii="Arial" w:hAnsi="Arial" w:cs="Arial"/>
                          <w:sz w:val="20"/>
                        </w:rPr>
                        <w:t>Name _______________________________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75611FAB">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6496372D"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17963E97" w:rsidR="0018690B" w:rsidRPr="000411D5" w:rsidRDefault="004B76FE" w:rsidP="000411D5">
      <w:pPr>
        <w:pStyle w:val="Heading2"/>
        <w:rPr>
          <w:sz w:val="2"/>
        </w:rPr>
      </w:pPr>
      <w:bookmarkStart w:id="10" w:name="_Toc283997093"/>
      <w:bookmarkStart w:id="11" w:name="_Toc493849421"/>
      <w:r w:rsidRPr="000411D5">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267174" w:rsidRPr="000106F9" w:rsidRDefault="00267174" w:rsidP="000106F9">
                            <w:pPr>
                              <w:rPr>
                                <w:rFonts w:ascii="Arial" w:hAnsi="Arial" w:cs="Arial"/>
                                <w:color w:val="000000" w:themeColor="text1"/>
                                <w:sz w:val="8"/>
                              </w:rPr>
                            </w:pPr>
                          </w:p>
                          <w:p w14:paraId="7D1F71BF" w14:textId="77777777" w:rsidR="00267174" w:rsidRPr="000106F9" w:rsidRDefault="00267174"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267174" w:rsidRPr="000106F9" w:rsidRDefault="00267174"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267174" w:rsidRPr="000106F9" w:rsidRDefault="00267174" w:rsidP="000106F9">
                      <w:pPr>
                        <w:rPr>
                          <w:rFonts w:ascii="Arial" w:hAnsi="Arial" w:cs="Arial"/>
                          <w:color w:val="000000" w:themeColor="text1"/>
                          <w:sz w:val="8"/>
                        </w:rPr>
                      </w:pPr>
                    </w:p>
                    <w:p w14:paraId="7D1F71BF" w14:textId="77777777" w:rsidR="00267174" w:rsidRPr="000106F9" w:rsidRDefault="00267174"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267174" w:rsidRPr="000106F9" w:rsidRDefault="00267174" w:rsidP="000106F9">
                      <w:pPr>
                        <w:rPr>
                          <w:color w:val="000000" w:themeColor="text1"/>
                        </w:rPr>
                      </w:pPr>
                    </w:p>
                  </w:txbxContent>
                </v:textbox>
                <w10:wrap anchorx="page" anchory="page"/>
              </v:rect>
            </w:pict>
          </mc:Fallback>
        </mc:AlternateContent>
      </w:r>
      <w:r w:rsidRPr="000411D5">
        <w:rPr>
          <w:i/>
          <w:noProof/>
        </w:rPr>
        <mc:AlternateContent>
          <mc:Choice Requires="wps">
            <w:drawing>
              <wp:anchor distT="0" distB="0" distL="114300" distR="114300" simplePos="0" relativeHeight="251570688" behindDoc="1" locked="0" layoutInCell="1" allowOverlap="1" wp14:anchorId="7027E756" wp14:editId="4C4AC239">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9E1D"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0411D5">
        <w:t>Anticipation Guide</w:t>
      </w:r>
      <w:bookmarkEnd w:id="10"/>
      <w:bookmarkEnd w:id="11"/>
    </w:p>
    <w:p w14:paraId="1DA2E869" w14:textId="6F83CE20" w:rsidR="004B76FE" w:rsidRPr="000106F9" w:rsidRDefault="004B76FE" w:rsidP="004B76FE">
      <w:pPr>
        <w:ind w:left="360"/>
        <w:rPr>
          <w:rFonts w:ascii="Arial" w:hAnsi="Arial" w:cs="Arial"/>
          <w:bCs/>
          <w:sz w:val="14"/>
        </w:rPr>
      </w:pPr>
    </w:p>
    <w:p w14:paraId="3060895E" w14:textId="2D1CE803"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267174" w:rsidRPr="00835CFD" w14:paraId="3C50168C" w14:textId="77777777" w:rsidTr="00267174">
        <w:trPr>
          <w:trHeight w:val="864"/>
        </w:trPr>
        <w:tc>
          <w:tcPr>
            <w:tcW w:w="1080" w:type="dxa"/>
            <w:shd w:val="clear" w:color="auto" w:fill="auto"/>
          </w:tcPr>
          <w:p w14:paraId="0FDA4B7A" w14:textId="77777777" w:rsidR="00267174" w:rsidRPr="00835CFD" w:rsidRDefault="00267174" w:rsidP="00267174">
            <w:pPr>
              <w:rPr>
                <w:rFonts w:ascii="Arial" w:hAnsi="Arial" w:cs="Arial"/>
                <w:sz w:val="22"/>
                <w:szCs w:val="22"/>
              </w:rPr>
            </w:pPr>
          </w:p>
        </w:tc>
        <w:tc>
          <w:tcPr>
            <w:tcW w:w="1080" w:type="dxa"/>
            <w:shd w:val="clear" w:color="auto" w:fill="auto"/>
          </w:tcPr>
          <w:p w14:paraId="448E3866" w14:textId="77777777" w:rsidR="00267174" w:rsidRPr="00835CFD" w:rsidRDefault="00267174" w:rsidP="00267174">
            <w:pPr>
              <w:rPr>
                <w:rFonts w:ascii="Arial" w:hAnsi="Arial" w:cs="Arial"/>
                <w:sz w:val="22"/>
                <w:szCs w:val="22"/>
              </w:rPr>
            </w:pPr>
          </w:p>
        </w:tc>
        <w:tc>
          <w:tcPr>
            <w:tcW w:w="8100" w:type="dxa"/>
            <w:shd w:val="clear" w:color="auto" w:fill="auto"/>
          </w:tcPr>
          <w:p w14:paraId="1F1679EC" w14:textId="75A21719" w:rsidR="00267174" w:rsidRPr="00835CFD" w:rsidRDefault="00267174" w:rsidP="00267174">
            <w:pPr>
              <w:numPr>
                <w:ilvl w:val="0"/>
                <w:numId w:val="2"/>
              </w:numPr>
              <w:spacing w:before="120"/>
              <w:rPr>
                <w:rFonts w:ascii="Arial" w:hAnsi="Arial" w:cs="Arial"/>
                <w:sz w:val="22"/>
                <w:szCs w:val="22"/>
              </w:rPr>
            </w:pPr>
            <w:r>
              <w:rPr>
                <w:rFonts w:ascii="Arial" w:hAnsi="Arial" w:cs="Arial"/>
              </w:rPr>
              <w:t>All known minerals are chemical compounds.</w:t>
            </w:r>
          </w:p>
        </w:tc>
      </w:tr>
      <w:tr w:rsidR="00267174" w:rsidRPr="00835CFD" w14:paraId="26E0813A" w14:textId="77777777" w:rsidTr="00267174">
        <w:trPr>
          <w:trHeight w:val="864"/>
        </w:trPr>
        <w:tc>
          <w:tcPr>
            <w:tcW w:w="1080" w:type="dxa"/>
            <w:shd w:val="clear" w:color="auto" w:fill="auto"/>
          </w:tcPr>
          <w:p w14:paraId="677DBB18" w14:textId="77777777" w:rsidR="00267174" w:rsidRPr="00835CFD" w:rsidRDefault="00267174" w:rsidP="00267174">
            <w:pPr>
              <w:rPr>
                <w:rFonts w:ascii="Arial" w:hAnsi="Arial" w:cs="Arial"/>
                <w:sz w:val="22"/>
                <w:szCs w:val="22"/>
              </w:rPr>
            </w:pPr>
          </w:p>
        </w:tc>
        <w:tc>
          <w:tcPr>
            <w:tcW w:w="1080" w:type="dxa"/>
            <w:shd w:val="clear" w:color="auto" w:fill="auto"/>
          </w:tcPr>
          <w:p w14:paraId="5D7F776F" w14:textId="77777777" w:rsidR="00267174" w:rsidRPr="00835CFD" w:rsidRDefault="00267174" w:rsidP="00267174">
            <w:pPr>
              <w:rPr>
                <w:rFonts w:ascii="Arial" w:hAnsi="Arial" w:cs="Arial"/>
                <w:sz w:val="22"/>
                <w:szCs w:val="22"/>
              </w:rPr>
            </w:pPr>
          </w:p>
        </w:tc>
        <w:tc>
          <w:tcPr>
            <w:tcW w:w="8100" w:type="dxa"/>
            <w:shd w:val="clear" w:color="auto" w:fill="auto"/>
          </w:tcPr>
          <w:p w14:paraId="7E15D6DB" w14:textId="18A18411" w:rsidR="00267174" w:rsidRPr="00835CFD" w:rsidRDefault="00267174" w:rsidP="00267174">
            <w:pPr>
              <w:numPr>
                <w:ilvl w:val="0"/>
                <w:numId w:val="2"/>
              </w:numPr>
              <w:spacing w:before="120"/>
              <w:rPr>
                <w:rFonts w:ascii="Arial" w:hAnsi="Arial" w:cs="Arial"/>
                <w:sz w:val="22"/>
                <w:szCs w:val="22"/>
              </w:rPr>
            </w:pPr>
            <w:r>
              <w:rPr>
                <w:rFonts w:ascii="Arial" w:hAnsi="Arial" w:cs="Arial"/>
              </w:rPr>
              <w:t>Most rocks are mixtures of several minerals.</w:t>
            </w:r>
          </w:p>
        </w:tc>
      </w:tr>
      <w:tr w:rsidR="00267174" w:rsidRPr="00835CFD" w14:paraId="56CA3C83" w14:textId="77777777" w:rsidTr="00267174">
        <w:trPr>
          <w:trHeight w:val="864"/>
        </w:trPr>
        <w:tc>
          <w:tcPr>
            <w:tcW w:w="1080" w:type="dxa"/>
            <w:shd w:val="clear" w:color="auto" w:fill="auto"/>
          </w:tcPr>
          <w:p w14:paraId="0DCA56AE" w14:textId="77777777" w:rsidR="00267174" w:rsidRPr="00835CFD" w:rsidRDefault="00267174" w:rsidP="00267174">
            <w:pPr>
              <w:rPr>
                <w:rFonts w:ascii="Arial" w:hAnsi="Arial" w:cs="Arial"/>
                <w:sz w:val="22"/>
                <w:szCs w:val="22"/>
              </w:rPr>
            </w:pPr>
          </w:p>
        </w:tc>
        <w:tc>
          <w:tcPr>
            <w:tcW w:w="1080" w:type="dxa"/>
            <w:shd w:val="clear" w:color="auto" w:fill="auto"/>
          </w:tcPr>
          <w:p w14:paraId="266C0510" w14:textId="77777777" w:rsidR="00267174" w:rsidRPr="00835CFD" w:rsidRDefault="00267174" w:rsidP="00267174">
            <w:pPr>
              <w:rPr>
                <w:rFonts w:ascii="Arial" w:hAnsi="Arial" w:cs="Arial"/>
                <w:sz w:val="22"/>
                <w:szCs w:val="22"/>
              </w:rPr>
            </w:pPr>
          </w:p>
        </w:tc>
        <w:tc>
          <w:tcPr>
            <w:tcW w:w="8100" w:type="dxa"/>
            <w:shd w:val="clear" w:color="auto" w:fill="auto"/>
          </w:tcPr>
          <w:p w14:paraId="190B04F7" w14:textId="443FFFFD" w:rsidR="00267174" w:rsidRPr="00835CFD" w:rsidRDefault="00267174" w:rsidP="00267174">
            <w:pPr>
              <w:numPr>
                <w:ilvl w:val="0"/>
                <w:numId w:val="2"/>
              </w:numPr>
              <w:spacing w:before="120"/>
              <w:rPr>
                <w:rFonts w:ascii="Arial" w:hAnsi="Arial" w:cs="Arial"/>
                <w:sz w:val="22"/>
                <w:szCs w:val="22"/>
              </w:rPr>
            </w:pPr>
            <w:r>
              <w:rPr>
                <w:rFonts w:ascii="Arial" w:hAnsi="Arial" w:cs="Arial"/>
              </w:rPr>
              <w:t>Large crystals form quickly.</w:t>
            </w:r>
          </w:p>
        </w:tc>
      </w:tr>
      <w:tr w:rsidR="00267174" w:rsidRPr="00835CFD" w14:paraId="47063E35" w14:textId="77777777" w:rsidTr="00267174">
        <w:trPr>
          <w:trHeight w:val="864"/>
        </w:trPr>
        <w:tc>
          <w:tcPr>
            <w:tcW w:w="1080" w:type="dxa"/>
            <w:shd w:val="clear" w:color="auto" w:fill="auto"/>
          </w:tcPr>
          <w:p w14:paraId="2780640E" w14:textId="77777777" w:rsidR="00267174" w:rsidRPr="00835CFD" w:rsidRDefault="00267174" w:rsidP="00267174">
            <w:pPr>
              <w:rPr>
                <w:rFonts w:ascii="Arial" w:hAnsi="Arial" w:cs="Arial"/>
                <w:sz w:val="22"/>
                <w:szCs w:val="22"/>
              </w:rPr>
            </w:pPr>
          </w:p>
        </w:tc>
        <w:tc>
          <w:tcPr>
            <w:tcW w:w="1080" w:type="dxa"/>
            <w:shd w:val="clear" w:color="auto" w:fill="auto"/>
          </w:tcPr>
          <w:p w14:paraId="038B273C" w14:textId="77777777" w:rsidR="00267174" w:rsidRPr="00835CFD" w:rsidRDefault="00267174" w:rsidP="00267174">
            <w:pPr>
              <w:rPr>
                <w:rFonts w:ascii="Arial" w:hAnsi="Arial" w:cs="Arial"/>
                <w:sz w:val="22"/>
                <w:szCs w:val="22"/>
              </w:rPr>
            </w:pPr>
          </w:p>
        </w:tc>
        <w:tc>
          <w:tcPr>
            <w:tcW w:w="8100" w:type="dxa"/>
            <w:shd w:val="clear" w:color="auto" w:fill="auto"/>
          </w:tcPr>
          <w:p w14:paraId="0C6CDA7A" w14:textId="195424DA" w:rsidR="00267174" w:rsidRPr="00835CFD" w:rsidRDefault="00267174" w:rsidP="00267174">
            <w:pPr>
              <w:numPr>
                <w:ilvl w:val="0"/>
                <w:numId w:val="2"/>
              </w:numPr>
              <w:spacing w:before="120"/>
              <w:rPr>
                <w:rFonts w:ascii="Arial" w:hAnsi="Arial" w:cs="Arial"/>
                <w:sz w:val="22"/>
                <w:szCs w:val="22"/>
              </w:rPr>
            </w:pPr>
            <w:r>
              <w:rPr>
                <w:rFonts w:ascii="Arial" w:hAnsi="Arial" w:cs="Arial"/>
              </w:rPr>
              <w:t>All crystals are held together by metallic bonds.</w:t>
            </w:r>
          </w:p>
        </w:tc>
      </w:tr>
      <w:tr w:rsidR="00267174" w:rsidRPr="00835CFD" w14:paraId="03E5040F" w14:textId="77777777" w:rsidTr="00267174">
        <w:trPr>
          <w:trHeight w:val="864"/>
        </w:trPr>
        <w:tc>
          <w:tcPr>
            <w:tcW w:w="1080" w:type="dxa"/>
            <w:tcBorders>
              <w:bottom w:val="single" w:sz="4" w:space="0" w:color="auto"/>
            </w:tcBorders>
            <w:shd w:val="clear" w:color="auto" w:fill="auto"/>
          </w:tcPr>
          <w:p w14:paraId="558D4075" w14:textId="77777777" w:rsidR="00267174" w:rsidRPr="00835CFD" w:rsidRDefault="00267174" w:rsidP="00267174">
            <w:pPr>
              <w:rPr>
                <w:rFonts w:ascii="Arial" w:hAnsi="Arial" w:cs="Arial"/>
                <w:sz w:val="22"/>
                <w:szCs w:val="22"/>
              </w:rPr>
            </w:pPr>
          </w:p>
        </w:tc>
        <w:tc>
          <w:tcPr>
            <w:tcW w:w="1080" w:type="dxa"/>
            <w:tcBorders>
              <w:bottom w:val="single" w:sz="4" w:space="0" w:color="auto"/>
            </w:tcBorders>
            <w:shd w:val="clear" w:color="auto" w:fill="auto"/>
          </w:tcPr>
          <w:p w14:paraId="26EEB41A" w14:textId="77777777" w:rsidR="00267174" w:rsidRPr="00835CFD" w:rsidRDefault="00267174" w:rsidP="00267174">
            <w:pPr>
              <w:rPr>
                <w:rFonts w:ascii="Arial" w:hAnsi="Arial" w:cs="Arial"/>
                <w:sz w:val="22"/>
                <w:szCs w:val="22"/>
              </w:rPr>
            </w:pPr>
          </w:p>
        </w:tc>
        <w:tc>
          <w:tcPr>
            <w:tcW w:w="8100" w:type="dxa"/>
            <w:tcBorders>
              <w:bottom w:val="single" w:sz="4" w:space="0" w:color="auto"/>
            </w:tcBorders>
            <w:shd w:val="clear" w:color="auto" w:fill="auto"/>
          </w:tcPr>
          <w:p w14:paraId="2E801CFE" w14:textId="14C11C15" w:rsidR="00267174" w:rsidRPr="00835CFD" w:rsidRDefault="00267174" w:rsidP="00267174">
            <w:pPr>
              <w:numPr>
                <w:ilvl w:val="0"/>
                <w:numId w:val="2"/>
              </w:numPr>
              <w:spacing w:before="120"/>
              <w:rPr>
                <w:rFonts w:ascii="Arial" w:hAnsi="Arial" w:cs="Arial"/>
                <w:sz w:val="22"/>
                <w:szCs w:val="22"/>
              </w:rPr>
            </w:pPr>
            <w:r>
              <w:rPr>
                <w:rFonts w:ascii="Arial" w:hAnsi="Arial" w:cs="Arial"/>
              </w:rPr>
              <w:t>Halide minerals contain elements such as chlorine and fluorine from the halogen group on the Periodic Table.</w:t>
            </w:r>
          </w:p>
        </w:tc>
      </w:tr>
      <w:tr w:rsidR="00267174" w:rsidRPr="00835CFD" w14:paraId="46F64772" w14:textId="77777777" w:rsidTr="00267174">
        <w:trPr>
          <w:trHeight w:val="864"/>
        </w:trPr>
        <w:tc>
          <w:tcPr>
            <w:tcW w:w="1080" w:type="dxa"/>
            <w:tcBorders>
              <w:bottom w:val="single" w:sz="4" w:space="0" w:color="auto"/>
            </w:tcBorders>
            <w:shd w:val="clear" w:color="auto" w:fill="auto"/>
          </w:tcPr>
          <w:p w14:paraId="03D96761" w14:textId="77777777" w:rsidR="00267174" w:rsidRPr="00835CFD" w:rsidRDefault="00267174" w:rsidP="00267174">
            <w:pPr>
              <w:rPr>
                <w:rFonts w:ascii="Arial" w:hAnsi="Arial" w:cs="Arial"/>
                <w:sz w:val="22"/>
                <w:szCs w:val="22"/>
              </w:rPr>
            </w:pPr>
          </w:p>
        </w:tc>
        <w:tc>
          <w:tcPr>
            <w:tcW w:w="1080" w:type="dxa"/>
            <w:tcBorders>
              <w:bottom w:val="single" w:sz="4" w:space="0" w:color="auto"/>
            </w:tcBorders>
            <w:shd w:val="clear" w:color="auto" w:fill="auto"/>
          </w:tcPr>
          <w:p w14:paraId="465FA2FE" w14:textId="77777777" w:rsidR="00267174" w:rsidRPr="00835CFD" w:rsidRDefault="00267174" w:rsidP="00267174">
            <w:pPr>
              <w:rPr>
                <w:rFonts w:ascii="Arial" w:hAnsi="Arial" w:cs="Arial"/>
                <w:sz w:val="22"/>
                <w:szCs w:val="22"/>
              </w:rPr>
            </w:pPr>
          </w:p>
        </w:tc>
        <w:tc>
          <w:tcPr>
            <w:tcW w:w="8100" w:type="dxa"/>
            <w:tcBorders>
              <w:bottom w:val="single" w:sz="4" w:space="0" w:color="auto"/>
            </w:tcBorders>
            <w:shd w:val="clear" w:color="auto" w:fill="auto"/>
          </w:tcPr>
          <w:p w14:paraId="5DFCD14C" w14:textId="0AFA927E" w:rsidR="00267174" w:rsidRPr="00835CFD" w:rsidRDefault="00267174" w:rsidP="00267174">
            <w:pPr>
              <w:numPr>
                <w:ilvl w:val="0"/>
                <w:numId w:val="2"/>
              </w:numPr>
              <w:spacing w:before="120"/>
              <w:rPr>
                <w:rFonts w:ascii="Arial" w:hAnsi="Arial" w:cs="Arial"/>
                <w:sz w:val="22"/>
                <w:szCs w:val="22"/>
              </w:rPr>
            </w:pPr>
            <w:r>
              <w:rPr>
                <w:rFonts w:ascii="Arial" w:hAnsi="Arial" w:cs="Arial"/>
              </w:rPr>
              <w:t>Rubies and sapphires are composed of the same mineral.</w:t>
            </w:r>
          </w:p>
        </w:tc>
      </w:tr>
      <w:tr w:rsidR="00267174" w:rsidRPr="00835CFD" w14:paraId="546E41C0" w14:textId="77777777" w:rsidTr="00267174">
        <w:trPr>
          <w:trHeight w:val="864"/>
        </w:trPr>
        <w:tc>
          <w:tcPr>
            <w:tcW w:w="1080" w:type="dxa"/>
            <w:shd w:val="clear" w:color="auto" w:fill="auto"/>
          </w:tcPr>
          <w:p w14:paraId="40706EF4" w14:textId="77777777" w:rsidR="00267174" w:rsidRPr="00835CFD" w:rsidRDefault="00267174" w:rsidP="00267174">
            <w:pPr>
              <w:rPr>
                <w:rFonts w:ascii="Arial" w:hAnsi="Arial" w:cs="Arial"/>
                <w:sz w:val="22"/>
                <w:szCs w:val="22"/>
              </w:rPr>
            </w:pPr>
          </w:p>
        </w:tc>
        <w:tc>
          <w:tcPr>
            <w:tcW w:w="1080" w:type="dxa"/>
            <w:shd w:val="clear" w:color="auto" w:fill="auto"/>
          </w:tcPr>
          <w:p w14:paraId="345D4C66" w14:textId="77777777" w:rsidR="00267174" w:rsidRPr="00835CFD" w:rsidRDefault="00267174" w:rsidP="00267174">
            <w:pPr>
              <w:rPr>
                <w:rFonts w:ascii="Arial" w:hAnsi="Arial" w:cs="Arial"/>
                <w:sz w:val="22"/>
                <w:szCs w:val="22"/>
              </w:rPr>
            </w:pPr>
          </w:p>
        </w:tc>
        <w:tc>
          <w:tcPr>
            <w:tcW w:w="8100" w:type="dxa"/>
            <w:shd w:val="clear" w:color="auto" w:fill="auto"/>
          </w:tcPr>
          <w:p w14:paraId="7A48C303" w14:textId="3208B6D8" w:rsidR="00267174" w:rsidRPr="00835CFD" w:rsidRDefault="00267174" w:rsidP="00267174">
            <w:pPr>
              <w:numPr>
                <w:ilvl w:val="0"/>
                <w:numId w:val="2"/>
              </w:numPr>
              <w:spacing w:before="120"/>
              <w:rPr>
                <w:rFonts w:ascii="Arial" w:hAnsi="Arial" w:cs="Arial"/>
                <w:sz w:val="22"/>
                <w:szCs w:val="22"/>
              </w:rPr>
            </w:pPr>
            <w:r>
              <w:rPr>
                <w:rFonts w:ascii="Arial" w:hAnsi="Arial" w:cs="Arial"/>
              </w:rPr>
              <w:t xml:space="preserve">Your fingernail has a hardness greater than talc. </w:t>
            </w:r>
          </w:p>
        </w:tc>
      </w:tr>
      <w:tr w:rsidR="00267174" w:rsidRPr="00835CFD" w14:paraId="74CF8B10" w14:textId="77777777" w:rsidTr="00267174">
        <w:trPr>
          <w:trHeight w:val="864"/>
        </w:trPr>
        <w:tc>
          <w:tcPr>
            <w:tcW w:w="1080" w:type="dxa"/>
            <w:shd w:val="clear" w:color="auto" w:fill="auto"/>
          </w:tcPr>
          <w:p w14:paraId="24DD3FBD" w14:textId="77777777" w:rsidR="00267174" w:rsidRPr="00835CFD" w:rsidRDefault="00267174" w:rsidP="00267174">
            <w:pPr>
              <w:rPr>
                <w:rFonts w:ascii="Arial" w:hAnsi="Arial" w:cs="Arial"/>
                <w:sz w:val="22"/>
                <w:szCs w:val="22"/>
              </w:rPr>
            </w:pPr>
          </w:p>
        </w:tc>
        <w:tc>
          <w:tcPr>
            <w:tcW w:w="1080" w:type="dxa"/>
            <w:shd w:val="clear" w:color="auto" w:fill="auto"/>
          </w:tcPr>
          <w:p w14:paraId="56E2F918" w14:textId="77777777" w:rsidR="00267174" w:rsidRPr="00835CFD" w:rsidRDefault="00267174" w:rsidP="00267174">
            <w:pPr>
              <w:rPr>
                <w:rFonts w:ascii="Arial" w:hAnsi="Arial" w:cs="Arial"/>
                <w:sz w:val="22"/>
                <w:szCs w:val="22"/>
              </w:rPr>
            </w:pPr>
          </w:p>
        </w:tc>
        <w:tc>
          <w:tcPr>
            <w:tcW w:w="8100" w:type="dxa"/>
            <w:shd w:val="clear" w:color="auto" w:fill="auto"/>
          </w:tcPr>
          <w:p w14:paraId="5C7AF9D7" w14:textId="2F0B68E7" w:rsidR="00267174" w:rsidRPr="00835CFD" w:rsidRDefault="00267174" w:rsidP="00267174">
            <w:pPr>
              <w:numPr>
                <w:ilvl w:val="0"/>
                <w:numId w:val="2"/>
              </w:numPr>
              <w:spacing w:before="120"/>
              <w:rPr>
                <w:rFonts w:ascii="Arial" w:hAnsi="Arial" w:cs="Arial"/>
                <w:sz w:val="22"/>
                <w:szCs w:val="22"/>
              </w:rPr>
            </w:pPr>
            <w:r>
              <w:rPr>
                <w:rFonts w:ascii="Arial" w:hAnsi="Arial" w:cs="Arial"/>
              </w:rPr>
              <w:t>Minerals always leave a streak on unglazed porcelain that is the same color as the mineral.</w:t>
            </w:r>
          </w:p>
        </w:tc>
      </w:tr>
      <w:tr w:rsidR="00267174" w:rsidRPr="00835CFD" w14:paraId="5F218774" w14:textId="77777777" w:rsidTr="00267174">
        <w:trPr>
          <w:trHeight w:val="864"/>
        </w:trPr>
        <w:tc>
          <w:tcPr>
            <w:tcW w:w="1080" w:type="dxa"/>
            <w:shd w:val="clear" w:color="auto" w:fill="auto"/>
          </w:tcPr>
          <w:p w14:paraId="5916DC79" w14:textId="77777777" w:rsidR="00267174" w:rsidRPr="00835CFD" w:rsidRDefault="00267174" w:rsidP="00267174">
            <w:pPr>
              <w:rPr>
                <w:rFonts w:ascii="Arial" w:hAnsi="Arial" w:cs="Arial"/>
                <w:sz w:val="22"/>
                <w:szCs w:val="22"/>
              </w:rPr>
            </w:pPr>
          </w:p>
        </w:tc>
        <w:tc>
          <w:tcPr>
            <w:tcW w:w="1080" w:type="dxa"/>
            <w:shd w:val="clear" w:color="auto" w:fill="auto"/>
          </w:tcPr>
          <w:p w14:paraId="5D14EAF1" w14:textId="77777777" w:rsidR="00267174" w:rsidRPr="00835CFD" w:rsidRDefault="00267174" w:rsidP="00267174">
            <w:pPr>
              <w:rPr>
                <w:rFonts w:ascii="Arial" w:hAnsi="Arial" w:cs="Arial"/>
                <w:sz w:val="22"/>
                <w:szCs w:val="22"/>
              </w:rPr>
            </w:pPr>
          </w:p>
        </w:tc>
        <w:tc>
          <w:tcPr>
            <w:tcW w:w="8100" w:type="dxa"/>
            <w:shd w:val="clear" w:color="auto" w:fill="auto"/>
          </w:tcPr>
          <w:p w14:paraId="0686095A" w14:textId="78E8FD00" w:rsidR="00267174" w:rsidRPr="00835CFD" w:rsidRDefault="00267174" w:rsidP="00267174">
            <w:pPr>
              <w:numPr>
                <w:ilvl w:val="0"/>
                <w:numId w:val="2"/>
              </w:numPr>
              <w:spacing w:before="120"/>
              <w:rPr>
                <w:rFonts w:ascii="Arial" w:hAnsi="Arial" w:cs="Arial"/>
                <w:sz w:val="22"/>
                <w:szCs w:val="22"/>
              </w:rPr>
            </w:pPr>
            <w:r>
              <w:rPr>
                <w:rFonts w:ascii="Arial" w:hAnsi="Arial" w:cs="Arial"/>
              </w:rPr>
              <w:t>Sedimentary rocks are the most common rocks on Earth’s surface.</w:t>
            </w:r>
          </w:p>
        </w:tc>
      </w:tr>
      <w:tr w:rsidR="00267174" w:rsidRPr="00835CFD" w14:paraId="63C177A0" w14:textId="77777777" w:rsidTr="00267174">
        <w:trPr>
          <w:trHeight w:val="864"/>
        </w:trPr>
        <w:tc>
          <w:tcPr>
            <w:tcW w:w="1080" w:type="dxa"/>
            <w:shd w:val="clear" w:color="auto" w:fill="auto"/>
          </w:tcPr>
          <w:p w14:paraId="5B22AACA" w14:textId="77777777" w:rsidR="00267174" w:rsidRPr="00835CFD" w:rsidRDefault="00267174" w:rsidP="00267174">
            <w:pPr>
              <w:rPr>
                <w:rFonts w:ascii="Arial" w:hAnsi="Arial" w:cs="Arial"/>
                <w:sz w:val="22"/>
                <w:szCs w:val="22"/>
              </w:rPr>
            </w:pPr>
          </w:p>
        </w:tc>
        <w:tc>
          <w:tcPr>
            <w:tcW w:w="1080" w:type="dxa"/>
            <w:shd w:val="clear" w:color="auto" w:fill="auto"/>
          </w:tcPr>
          <w:p w14:paraId="5BFEE138" w14:textId="77777777" w:rsidR="00267174" w:rsidRPr="00835CFD" w:rsidRDefault="00267174" w:rsidP="00267174">
            <w:pPr>
              <w:rPr>
                <w:rFonts w:ascii="Arial" w:hAnsi="Arial" w:cs="Arial"/>
                <w:sz w:val="22"/>
                <w:szCs w:val="22"/>
              </w:rPr>
            </w:pPr>
          </w:p>
        </w:tc>
        <w:tc>
          <w:tcPr>
            <w:tcW w:w="8100" w:type="dxa"/>
            <w:shd w:val="clear" w:color="auto" w:fill="auto"/>
          </w:tcPr>
          <w:p w14:paraId="5C131961" w14:textId="12571820" w:rsidR="00267174" w:rsidRPr="00835CFD" w:rsidRDefault="00267174" w:rsidP="00267174">
            <w:pPr>
              <w:numPr>
                <w:ilvl w:val="0"/>
                <w:numId w:val="2"/>
              </w:numPr>
              <w:spacing w:before="120"/>
              <w:rPr>
                <w:rFonts w:ascii="Arial" w:hAnsi="Arial" w:cs="Arial"/>
                <w:sz w:val="22"/>
                <w:szCs w:val="22"/>
              </w:rPr>
            </w:pPr>
            <w:r>
              <w:rPr>
                <w:rFonts w:ascii="Arial" w:hAnsi="Arial" w:cs="Arial"/>
              </w:rPr>
              <w:t>Limestone and marble are both composed mainly of calcium carbonate, CaCO</w:t>
            </w:r>
            <w:r w:rsidRPr="000C21B0">
              <w:rPr>
                <w:rFonts w:ascii="Arial" w:hAnsi="Arial" w:cs="Arial"/>
                <w:vertAlign w:val="subscript"/>
              </w:rPr>
              <w:t>3</w:t>
            </w:r>
            <w:r>
              <w:rPr>
                <w:rFonts w:ascii="Arial" w:hAnsi="Arial" w:cs="Arial"/>
              </w:rPr>
              <w:t>.</w:t>
            </w:r>
          </w:p>
        </w:tc>
      </w:tr>
    </w:tbl>
    <w:p w14:paraId="571DADFC" w14:textId="77777777" w:rsidR="00F4323B" w:rsidRDefault="0046362A" w:rsidP="0018690B">
      <w:r w:rsidRPr="00D57B7C">
        <w:rPr>
          <w:rFonts w:ascii="Arial" w:hAnsi="Arial" w:cs="Arial"/>
          <w:i/>
          <w:noProof/>
        </w:rPr>
        <mc:AlternateContent>
          <mc:Choice Requires="wps">
            <w:drawing>
              <wp:anchor distT="0" distB="0" distL="114300" distR="114300" simplePos="0" relativeHeight="251692544" behindDoc="1" locked="0" layoutInCell="1" allowOverlap="1" wp14:anchorId="7ADE7901" wp14:editId="68224EBF">
                <wp:simplePos x="0" y="0"/>
                <wp:positionH relativeFrom="page">
                  <wp:posOffset>455295</wp:posOffset>
                </wp:positionH>
                <wp:positionV relativeFrom="page">
                  <wp:posOffset>493331</wp:posOffset>
                </wp:positionV>
                <wp:extent cx="6858000" cy="8572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7024"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" strokecolor="#7f7f7f [1612]" strokeweight="3pt">
                <w10:wrap anchorx="page" anchory="page"/>
              </v:rect>
            </w:pict>
          </mc:Fallback>
        </mc:AlternateContent>
      </w:r>
      <w:r w:rsidR="0018690B">
        <w:br w:type="page"/>
      </w:r>
    </w:p>
    <w:p w14:paraId="74ED22D4" w14:textId="4E0CC593" w:rsidR="00E56558" w:rsidRDefault="00176881" w:rsidP="0018690B">
      <w:r w:rsidRPr="00E56558">
        <w:rPr>
          <w:noProof/>
        </w:rPr>
        <w:lastRenderedPageBreak/>
        <mc:AlternateContent>
          <mc:Choice Requires="wps">
            <w:drawing>
              <wp:anchor distT="0" distB="0" distL="114300" distR="114300" simplePos="0" relativeHeight="251491838" behindDoc="1" locked="0" layoutInCell="1" allowOverlap="1" wp14:anchorId="434A79EF" wp14:editId="378CBC4A">
                <wp:simplePos x="0" y="0"/>
                <wp:positionH relativeFrom="margin">
                  <wp:posOffset>-333375</wp:posOffset>
                </wp:positionH>
                <wp:positionV relativeFrom="topMargin">
                  <wp:posOffset>581025</wp:posOffset>
                </wp:positionV>
                <wp:extent cx="6629400" cy="1352550"/>
                <wp:effectExtent l="0" t="0" r="0" b="0"/>
                <wp:wrapSquare wrapText="bothSides"/>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35255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5E21EA" w14:textId="6FACFD8E" w:rsidR="00267174" w:rsidRPr="00E56558" w:rsidRDefault="00176881" w:rsidP="00176881">
                            <w:pPr>
                              <w:ind w:left="360"/>
                              <w:jc w:val="right"/>
                              <w:rPr>
                                <w:rFonts w:ascii="Arial" w:hAnsi="Arial" w:cs="Arial"/>
                                <w:color w:val="000000" w:themeColor="text1"/>
                                <w:szCs w:val="32"/>
                              </w:rPr>
                            </w:pPr>
                            <w:r w:rsidRPr="00176881">
                              <w:rPr>
                                <w:rFonts w:ascii="Arial" w:hAnsi="Arial" w:cs="Arial"/>
                                <w:noProof/>
                                <w:color w:val="000000" w:themeColor="text1"/>
                                <w:szCs w:val="32"/>
                              </w:rPr>
                              <w:drawing>
                                <wp:inline distT="0" distB="0" distL="0" distR="0" wp14:anchorId="7467BCAE" wp14:editId="7ECF6090">
                                  <wp:extent cx="6440170" cy="331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0170" cy="331479"/>
                                          </a:xfrm>
                                          <a:prstGeom prst="rect">
                                            <a:avLst/>
                                          </a:prstGeom>
                                          <a:noFill/>
                                          <a:ln>
                                            <a:noFill/>
                                          </a:ln>
                                        </pic:spPr>
                                      </pic:pic>
                                    </a:graphicData>
                                  </a:graphic>
                                </wp:inline>
                              </w:drawing>
                            </w:r>
                          </w:p>
                          <w:p w14:paraId="5E47F46F" w14:textId="3C970D92" w:rsidR="00267174" w:rsidRPr="00E56558" w:rsidRDefault="0067528C" w:rsidP="0067528C">
                            <w:pPr>
                              <w:jc w:val="right"/>
                              <w:rPr>
                                <w:szCs w:val="32"/>
                              </w:rPr>
                            </w:pPr>
                            <w:bookmarkStart w:id="12" w:name="_Toc493849422"/>
                            <w:r w:rsidRPr="00176881">
                              <w:rPr>
                                <w:rStyle w:val="Heading2Char"/>
                                <w:b w:val="0"/>
                                <w:noProof/>
                              </w:rPr>
                              <w:drawing>
                                <wp:inline distT="0" distB="0" distL="0" distR="0" wp14:anchorId="09F05D67" wp14:editId="653BF735">
                                  <wp:extent cx="2867025" cy="333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333375"/>
                                          </a:xfrm>
                                          <a:prstGeom prst="rect">
                                            <a:avLst/>
                                          </a:prstGeom>
                                          <a:noFill/>
                                          <a:ln>
                                            <a:noFill/>
                                          </a:ln>
                                        </pic:spPr>
                                      </pic:pic>
                                    </a:graphicData>
                                  </a:graphic>
                                </wp:inline>
                              </w:drawing>
                            </w:r>
                            <w:bookmarkEnd w:id="12"/>
                          </w:p>
                          <w:p w14:paraId="089148E3" w14:textId="0C0CD5A2" w:rsidR="00267174" w:rsidRPr="00176881" w:rsidRDefault="00267174" w:rsidP="00176881">
                            <w:pPr>
                              <w:pStyle w:val="Heading2"/>
                            </w:pPr>
                            <w:bookmarkStart w:id="13" w:name="_Toc493849423"/>
                            <w:r w:rsidRPr="000411D5">
                              <w:t xml:space="preserve">Graphic </w:t>
                            </w:r>
                            <w:r w:rsidRPr="000411D5">
                              <w:rPr>
                                <w:rStyle w:val="Heading2Char"/>
                                <w:b/>
                              </w:rPr>
                              <w:t>Organizer</w:t>
                            </w:r>
                            <w:bookmarkEnd w:id="13"/>
                          </w:p>
                          <w:p w14:paraId="53D45DB3" w14:textId="77777777" w:rsidR="00267174" w:rsidRPr="00267174" w:rsidRDefault="00267174" w:rsidP="00267174">
                            <w:pPr>
                              <w:rPr>
                                <w:rFonts w:ascii="Arial" w:hAnsi="Arial" w:cs="Arial"/>
                                <w:color w:val="000000" w:themeColor="text1"/>
                                <w:sz w:val="22"/>
                                <w:szCs w:val="22"/>
                              </w:rPr>
                            </w:pPr>
                            <w:r w:rsidRPr="00267174">
                              <w:rPr>
                                <w:rFonts w:ascii="Arial" w:hAnsi="Arial" w:cs="Arial"/>
                                <w:color w:val="000000" w:themeColor="text1"/>
                                <w:sz w:val="22"/>
                                <w:szCs w:val="22"/>
                              </w:rPr>
                              <w:t xml:space="preserve">Directions: As you read the article, complete the graphic organizer below to describe rocks and minerals. </w:t>
                            </w:r>
                          </w:p>
                          <w:p w14:paraId="48A5ECE7" w14:textId="3559DF32" w:rsidR="00267174" w:rsidRPr="00AD3590" w:rsidRDefault="00267174" w:rsidP="00E56558">
                            <w:pPr>
                              <w:rPr>
                                <w:rFonts w:ascii="Arial" w:hAnsi="Arial" w:cs="Arial"/>
                                <w:color w:val="000000" w:themeColor="text1"/>
                                <w:sz w:val="22"/>
                                <w:szCs w:val="22"/>
                              </w:rPr>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434A79EF" id="Rectangle 45" o:spid="_x0000_s1031" style="position:absolute;margin-left:-26.25pt;margin-top:45.75pt;width:522pt;height:106.5pt;z-index:-25182464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" fillcolor="#e7e6e6 [3214]" stroked="f" strokeweight=".5pt">
                <v:path arrowok="t"/>
                <v:textbox>
                  <w:txbxContent>
                    <w:p w14:paraId="485E21EA" w14:textId="6FACFD8E" w:rsidR="00267174" w:rsidRPr="00E56558" w:rsidRDefault="00176881" w:rsidP="00176881">
                      <w:pPr>
                        <w:ind w:left="360"/>
                        <w:jc w:val="right"/>
                        <w:rPr>
                          <w:rFonts w:ascii="Arial" w:hAnsi="Arial" w:cs="Arial"/>
                          <w:color w:val="000000" w:themeColor="text1"/>
                          <w:szCs w:val="32"/>
                        </w:rPr>
                      </w:pPr>
                      <w:r w:rsidRPr="00176881">
                        <w:rPr>
                          <w:rFonts w:ascii="Arial" w:hAnsi="Arial" w:cs="Arial"/>
                          <w:noProof/>
                          <w:color w:val="000000" w:themeColor="text1"/>
                          <w:szCs w:val="32"/>
                        </w:rPr>
                        <w:drawing>
                          <wp:inline distT="0" distB="0" distL="0" distR="0" wp14:anchorId="7467BCAE" wp14:editId="7ECF6090">
                            <wp:extent cx="6440170" cy="331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0170" cy="331479"/>
                                    </a:xfrm>
                                    <a:prstGeom prst="rect">
                                      <a:avLst/>
                                    </a:prstGeom>
                                    <a:noFill/>
                                    <a:ln>
                                      <a:noFill/>
                                    </a:ln>
                                  </pic:spPr>
                                </pic:pic>
                              </a:graphicData>
                            </a:graphic>
                          </wp:inline>
                        </w:drawing>
                      </w:r>
                    </w:p>
                    <w:p w14:paraId="5E47F46F" w14:textId="3C970D92" w:rsidR="00267174" w:rsidRPr="00E56558" w:rsidRDefault="0067528C" w:rsidP="0067528C">
                      <w:pPr>
                        <w:jc w:val="right"/>
                        <w:rPr>
                          <w:szCs w:val="32"/>
                        </w:rPr>
                      </w:pPr>
                      <w:bookmarkStart w:id="14" w:name="_Toc493849422"/>
                      <w:r w:rsidRPr="00176881">
                        <w:rPr>
                          <w:rStyle w:val="Heading2Char"/>
                          <w:b w:val="0"/>
                          <w:noProof/>
                        </w:rPr>
                        <w:drawing>
                          <wp:inline distT="0" distB="0" distL="0" distR="0" wp14:anchorId="09F05D67" wp14:editId="653BF735">
                            <wp:extent cx="2867025" cy="333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333375"/>
                                    </a:xfrm>
                                    <a:prstGeom prst="rect">
                                      <a:avLst/>
                                    </a:prstGeom>
                                    <a:noFill/>
                                    <a:ln>
                                      <a:noFill/>
                                    </a:ln>
                                  </pic:spPr>
                                </pic:pic>
                              </a:graphicData>
                            </a:graphic>
                          </wp:inline>
                        </w:drawing>
                      </w:r>
                      <w:bookmarkEnd w:id="14"/>
                    </w:p>
                    <w:p w14:paraId="089148E3" w14:textId="0C0CD5A2" w:rsidR="00267174" w:rsidRPr="00176881" w:rsidRDefault="00267174" w:rsidP="00176881">
                      <w:pPr>
                        <w:pStyle w:val="Heading2"/>
                      </w:pPr>
                      <w:bookmarkStart w:id="15" w:name="_Toc493849423"/>
                      <w:r w:rsidRPr="000411D5">
                        <w:t xml:space="preserve">Graphic </w:t>
                      </w:r>
                      <w:r w:rsidRPr="000411D5">
                        <w:rPr>
                          <w:rStyle w:val="Heading2Char"/>
                          <w:b/>
                        </w:rPr>
                        <w:t>Organizer</w:t>
                      </w:r>
                      <w:bookmarkEnd w:id="15"/>
                    </w:p>
                    <w:p w14:paraId="53D45DB3" w14:textId="77777777" w:rsidR="00267174" w:rsidRPr="00267174" w:rsidRDefault="00267174" w:rsidP="00267174">
                      <w:pPr>
                        <w:rPr>
                          <w:rFonts w:ascii="Arial" w:hAnsi="Arial" w:cs="Arial"/>
                          <w:color w:val="000000" w:themeColor="text1"/>
                          <w:sz w:val="22"/>
                          <w:szCs w:val="22"/>
                        </w:rPr>
                      </w:pPr>
                      <w:r w:rsidRPr="00267174">
                        <w:rPr>
                          <w:rFonts w:ascii="Arial" w:hAnsi="Arial" w:cs="Arial"/>
                          <w:color w:val="000000" w:themeColor="text1"/>
                          <w:sz w:val="22"/>
                          <w:szCs w:val="22"/>
                        </w:rPr>
                        <w:t xml:space="preserve">Directions: As you read the article, complete the graphic organizer below to describe rocks and minerals. </w:t>
                      </w:r>
                    </w:p>
                    <w:p w14:paraId="48A5ECE7" w14:textId="3559DF32" w:rsidR="00267174" w:rsidRPr="00AD3590" w:rsidRDefault="00267174" w:rsidP="00E56558">
                      <w:pPr>
                        <w:rPr>
                          <w:rFonts w:ascii="Arial" w:hAnsi="Arial" w:cs="Arial"/>
                          <w:color w:val="000000" w:themeColor="text1"/>
                          <w:sz w:val="22"/>
                          <w:szCs w:val="22"/>
                        </w:rPr>
                      </w:pPr>
                    </w:p>
                  </w:txbxContent>
                </v:textbox>
                <w10:wrap type="square" anchorx="margin" anchory="margin"/>
              </v:rect>
            </w:pict>
          </mc:Fallback>
        </mc:AlternateContent>
      </w:r>
      <w:r w:rsidR="00E56558" w:rsidRPr="00E56558">
        <w:rPr>
          <w:noProof/>
        </w:rPr>
        <mc:AlternateContent>
          <mc:Choice Requires="wps">
            <w:drawing>
              <wp:anchor distT="45720" distB="45720" distL="114300" distR="114300" simplePos="0" relativeHeight="251490813" behindDoc="0" locked="0" layoutInCell="1" allowOverlap="1" wp14:anchorId="4ABEC6DF" wp14:editId="3FAAE4D6">
                <wp:simplePos x="0" y="0"/>
                <wp:positionH relativeFrom="margin">
                  <wp:posOffset>-255905</wp:posOffset>
                </wp:positionH>
                <wp:positionV relativeFrom="margin">
                  <wp:posOffset>-291465</wp:posOffset>
                </wp:positionV>
                <wp:extent cx="6477000" cy="67691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76910"/>
                        </a:xfrm>
                        <a:prstGeom prst="rect">
                          <a:avLst/>
                        </a:prstGeom>
                        <a:noFill/>
                        <a:ln w="9525">
                          <a:noFill/>
                          <a:miter lim="800000"/>
                          <a:headEnd/>
                          <a:tailEnd/>
                        </a:ln>
                      </wps:spPr>
                      <wps:txbx>
                        <w:txbxContent>
                          <w:p w14:paraId="207E3BDA" w14:textId="22DEA49D" w:rsidR="00267174" w:rsidRDefault="00267174" w:rsidP="00AE7DBC">
                            <w:pPr>
                              <w:spacing w:after="360"/>
                              <w:jc w:val="center"/>
                              <w:rPr>
                                <w:rFonts w:ascii="Arial" w:hAnsi="Arial" w:cs="Arial"/>
                                <w:sz w:val="20"/>
                                <w:szCs w:val="22"/>
                              </w:rPr>
                            </w:pPr>
                            <w:r>
                              <w:rPr>
                                <w:rFonts w:ascii="Arial" w:hAnsi="Arial" w:cs="Arial"/>
                                <w:sz w:val="20"/>
                                <w:szCs w:val="20"/>
                              </w:rPr>
                              <w:t xml:space="preserve">“Chemistry Rocks!”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p w14:paraId="4C914D05" w14:textId="444EF4E6" w:rsidR="00267174" w:rsidRPr="00E56558" w:rsidRDefault="00267174" w:rsidP="00AE7DBC">
                            <w:pPr>
                              <w:jc w:val="right"/>
                              <w:rPr>
                                <w:rFonts w:ascii="Arial" w:hAnsi="Arial" w:cs="Arial"/>
                                <w:sz w:val="20"/>
                                <w:szCs w:val="22"/>
                              </w:rPr>
                            </w:pPr>
                            <w:r>
                              <w:rPr>
                                <w:rFonts w:ascii="Arial" w:hAnsi="Arial" w:cs="Arial"/>
                                <w:sz w:val="20"/>
                                <w:szCs w:val="22"/>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EC6DF" id="_x0000_s1032" type="#_x0000_t202" style="position:absolute;margin-left:-20.15pt;margin-top:-22.95pt;width:510pt;height:53.3pt;z-index:2514908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" filled="f" stroked="f">
                <v:textbox>
                  <w:txbxContent>
                    <w:p w14:paraId="207E3BDA" w14:textId="22DEA49D" w:rsidR="00267174" w:rsidRDefault="00267174" w:rsidP="00AE7DBC">
                      <w:pPr>
                        <w:spacing w:after="360"/>
                        <w:jc w:val="center"/>
                        <w:rPr>
                          <w:rFonts w:ascii="Arial" w:hAnsi="Arial" w:cs="Arial"/>
                          <w:sz w:val="20"/>
                          <w:szCs w:val="22"/>
                        </w:rPr>
                      </w:pPr>
                      <w:r>
                        <w:rPr>
                          <w:rFonts w:ascii="Arial" w:hAnsi="Arial" w:cs="Arial"/>
                          <w:sz w:val="20"/>
                          <w:szCs w:val="20"/>
                        </w:rPr>
                        <w:t xml:space="preserve">“Chemistry Rocks!”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p w14:paraId="4C914D05" w14:textId="444EF4E6" w:rsidR="00267174" w:rsidRPr="00E56558" w:rsidRDefault="00267174" w:rsidP="00AE7DBC">
                      <w:pPr>
                        <w:jc w:val="right"/>
                        <w:rPr>
                          <w:rFonts w:ascii="Arial" w:hAnsi="Arial" w:cs="Arial"/>
                          <w:sz w:val="20"/>
                          <w:szCs w:val="22"/>
                        </w:rPr>
                      </w:pPr>
                      <w:r>
                        <w:rPr>
                          <w:rFonts w:ascii="Arial" w:hAnsi="Arial" w:cs="Arial"/>
                          <w:sz w:val="20"/>
                          <w:szCs w:val="22"/>
                        </w:rPr>
                        <w:t>Name: ______________________________</w:t>
                      </w:r>
                    </w:p>
                  </w:txbxContent>
                </v:textbox>
                <w10:wrap type="square" anchorx="margin" anchory="margin"/>
              </v:shape>
            </w:pict>
          </mc:Fallback>
        </mc:AlternateContent>
      </w:r>
      <w:r w:rsidR="00E56558" w:rsidRPr="00E56558">
        <w:rPr>
          <w:noProof/>
        </w:rPr>
        <mc:AlternateContent>
          <mc:Choice Requires="wps">
            <w:drawing>
              <wp:anchor distT="0" distB="0" distL="114300" distR="114300" simplePos="0" relativeHeight="251816448" behindDoc="1" locked="0" layoutInCell="1" allowOverlap="1" wp14:anchorId="72941662" wp14:editId="4E28D97B">
                <wp:simplePos x="0" y="0"/>
                <wp:positionH relativeFrom="margin">
                  <wp:posOffset>-451485</wp:posOffset>
                </wp:positionH>
                <wp:positionV relativeFrom="paragraph">
                  <wp:posOffset>-496824</wp:posOffset>
                </wp:positionV>
                <wp:extent cx="6858000" cy="8689975"/>
                <wp:effectExtent l="19050" t="19050" r="19050" b="15875"/>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B23D9" id="Rectangle 12" o:spid="_x0000_s1026" style="position:absolute;margin-left:-35.55pt;margin-top:-39.1pt;width:540pt;height:684.25pt;z-index:-25150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" strokecolor="#7f7f7f [1612]" strokeweight="3pt">
                <v:path arrowok="t"/>
                <w10:wrap anchorx="margin"/>
              </v:rect>
            </w:pict>
          </mc:Fallback>
        </mc:AlternateContent>
      </w:r>
    </w:p>
    <w:tbl>
      <w:tblPr>
        <w:tblStyle w:val="TableGrid"/>
        <w:tblW w:w="9576" w:type="dxa"/>
        <w:tblInd w:w="-113" w:type="dxa"/>
        <w:tblLook w:val="04A0" w:firstRow="1" w:lastRow="0" w:firstColumn="1" w:lastColumn="0" w:noHBand="0" w:noVBand="1"/>
      </w:tblPr>
      <w:tblGrid>
        <w:gridCol w:w="1110"/>
        <w:gridCol w:w="2958"/>
        <w:gridCol w:w="5508"/>
      </w:tblGrid>
      <w:tr w:rsidR="00267174" w14:paraId="7C45C89C" w14:textId="77777777" w:rsidTr="00267174">
        <w:trPr>
          <w:cantSplit/>
          <w:trHeight w:val="3410"/>
        </w:trPr>
        <w:tc>
          <w:tcPr>
            <w:tcW w:w="1110" w:type="dxa"/>
            <w:vAlign w:val="center"/>
          </w:tcPr>
          <w:p w14:paraId="782DA1A5" w14:textId="77777777" w:rsidR="00267174" w:rsidRPr="003E01DE" w:rsidRDefault="00267174" w:rsidP="00267174">
            <w:pPr>
              <w:rPr>
                <w:rFonts w:ascii="Arial" w:hAnsi="Arial" w:cs="Arial"/>
                <w:sz w:val="144"/>
                <w:szCs w:val="144"/>
              </w:rPr>
            </w:pPr>
            <w:r w:rsidRPr="003E01DE">
              <w:rPr>
                <w:rFonts w:ascii="Arial" w:hAnsi="Arial" w:cs="Arial"/>
                <w:sz w:val="144"/>
                <w:szCs w:val="144"/>
              </w:rPr>
              <w:t>3</w:t>
            </w:r>
          </w:p>
        </w:tc>
        <w:tc>
          <w:tcPr>
            <w:tcW w:w="2958" w:type="dxa"/>
            <w:vAlign w:val="center"/>
          </w:tcPr>
          <w:p w14:paraId="099F3D71" w14:textId="77777777" w:rsidR="00267174" w:rsidRPr="003E01DE" w:rsidRDefault="00267174" w:rsidP="00267174">
            <w:pPr>
              <w:rPr>
                <w:rFonts w:ascii="Arial" w:hAnsi="Arial" w:cs="Arial"/>
                <w:b/>
              </w:rPr>
            </w:pPr>
            <w:r>
              <w:rPr>
                <w:rFonts w:ascii="Arial" w:hAnsi="Arial" w:cs="Arial"/>
                <w:b/>
              </w:rPr>
              <w:t>New things you learned about rocks and minerals</w:t>
            </w:r>
          </w:p>
        </w:tc>
        <w:tc>
          <w:tcPr>
            <w:tcW w:w="5508" w:type="dxa"/>
          </w:tcPr>
          <w:p w14:paraId="3D04CD53" w14:textId="77777777" w:rsidR="00267174" w:rsidRDefault="00267174" w:rsidP="00267174">
            <w:pPr>
              <w:rPr>
                <w:rFonts w:ascii="Arial" w:hAnsi="Arial" w:cs="Arial"/>
              </w:rPr>
            </w:pPr>
          </w:p>
        </w:tc>
      </w:tr>
      <w:tr w:rsidR="00267174" w14:paraId="34E234A2" w14:textId="77777777" w:rsidTr="00267174">
        <w:trPr>
          <w:cantSplit/>
          <w:trHeight w:val="2447"/>
        </w:trPr>
        <w:tc>
          <w:tcPr>
            <w:tcW w:w="1110" w:type="dxa"/>
            <w:vAlign w:val="center"/>
          </w:tcPr>
          <w:p w14:paraId="1C2DF240" w14:textId="77777777" w:rsidR="00267174" w:rsidRPr="003E01DE" w:rsidRDefault="00267174" w:rsidP="00267174">
            <w:pPr>
              <w:rPr>
                <w:rFonts w:ascii="Arial" w:hAnsi="Arial" w:cs="Arial"/>
                <w:sz w:val="144"/>
                <w:szCs w:val="144"/>
              </w:rPr>
            </w:pPr>
            <w:r w:rsidRPr="003E01DE">
              <w:rPr>
                <w:rFonts w:ascii="Arial" w:hAnsi="Arial" w:cs="Arial"/>
                <w:sz w:val="144"/>
                <w:szCs w:val="144"/>
              </w:rPr>
              <w:t>2</w:t>
            </w:r>
          </w:p>
        </w:tc>
        <w:tc>
          <w:tcPr>
            <w:tcW w:w="2958" w:type="dxa"/>
            <w:vAlign w:val="center"/>
          </w:tcPr>
          <w:p w14:paraId="29B3322E" w14:textId="77777777" w:rsidR="00267174" w:rsidRPr="003E01DE" w:rsidRDefault="00267174" w:rsidP="00267174">
            <w:pPr>
              <w:rPr>
                <w:rFonts w:ascii="Arial" w:hAnsi="Arial" w:cs="Arial"/>
                <w:b/>
              </w:rPr>
            </w:pPr>
            <w:r>
              <w:rPr>
                <w:rFonts w:ascii="Arial" w:hAnsi="Arial" w:cs="Arial"/>
                <w:b/>
              </w:rPr>
              <w:t>Ways a knowledge of chemistry can help you understand rock formation</w:t>
            </w:r>
          </w:p>
        </w:tc>
        <w:tc>
          <w:tcPr>
            <w:tcW w:w="5508" w:type="dxa"/>
          </w:tcPr>
          <w:p w14:paraId="5A98D9A3" w14:textId="77777777" w:rsidR="00267174" w:rsidRDefault="00267174" w:rsidP="00267174">
            <w:pPr>
              <w:rPr>
                <w:rFonts w:ascii="Arial" w:hAnsi="Arial" w:cs="Arial"/>
              </w:rPr>
            </w:pPr>
          </w:p>
        </w:tc>
      </w:tr>
      <w:tr w:rsidR="00267174" w14:paraId="1D0AC929" w14:textId="77777777" w:rsidTr="00267174">
        <w:trPr>
          <w:cantSplit/>
          <w:trHeight w:val="1421"/>
        </w:trPr>
        <w:tc>
          <w:tcPr>
            <w:tcW w:w="1110" w:type="dxa"/>
          </w:tcPr>
          <w:p w14:paraId="6509EC56" w14:textId="77777777" w:rsidR="00267174" w:rsidRPr="003E01DE" w:rsidRDefault="00267174" w:rsidP="00267174">
            <w:pPr>
              <w:rPr>
                <w:rFonts w:ascii="Arial" w:hAnsi="Arial" w:cs="Arial"/>
                <w:sz w:val="144"/>
                <w:szCs w:val="144"/>
              </w:rPr>
            </w:pPr>
            <w:r w:rsidRPr="003E01DE">
              <w:rPr>
                <w:rFonts w:ascii="Arial" w:hAnsi="Arial" w:cs="Arial"/>
                <w:sz w:val="144"/>
                <w:szCs w:val="144"/>
              </w:rPr>
              <w:t>1</w:t>
            </w:r>
          </w:p>
        </w:tc>
        <w:tc>
          <w:tcPr>
            <w:tcW w:w="2958" w:type="dxa"/>
            <w:vAlign w:val="center"/>
          </w:tcPr>
          <w:p w14:paraId="48BC9601" w14:textId="77777777" w:rsidR="00267174" w:rsidRPr="003E01DE" w:rsidRDefault="00267174" w:rsidP="00267174">
            <w:pPr>
              <w:rPr>
                <w:rFonts w:ascii="Arial" w:hAnsi="Arial" w:cs="Arial"/>
                <w:b/>
              </w:rPr>
            </w:pPr>
            <w:r w:rsidRPr="003E01DE">
              <w:rPr>
                <w:rFonts w:ascii="Arial" w:hAnsi="Arial" w:cs="Arial"/>
                <w:b/>
              </w:rPr>
              <w:t xml:space="preserve">Question </w:t>
            </w:r>
            <w:r>
              <w:rPr>
                <w:rFonts w:ascii="Arial" w:hAnsi="Arial" w:cs="Arial"/>
                <w:b/>
              </w:rPr>
              <w:t>you have about rocks or minerals</w:t>
            </w:r>
          </w:p>
        </w:tc>
        <w:tc>
          <w:tcPr>
            <w:tcW w:w="5508" w:type="dxa"/>
          </w:tcPr>
          <w:p w14:paraId="05D37A63" w14:textId="77777777" w:rsidR="00267174" w:rsidRDefault="00267174" w:rsidP="00267174">
            <w:pPr>
              <w:rPr>
                <w:rFonts w:ascii="Arial" w:hAnsi="Arial" w:cs="Arial"/>
              </w:rPr>
            </w:pPr>
          </w:p>
        </w:tc>
      </w:tr>
      <w:tr w:rsidR="00267174" w14:paraId="21CEA6EB" w14:textId="77777777" w:rsidTr="00267174">
        <w:trPr>
          <w:cantSplit/>
          <w:trHeight w:val="3095"/>
        </w:trPr>
        <w:tc>
          <w:tcPr>
            <w:tcW w:w="1110" w:type="dxa"/>
            <w:textDirection w:val="btLr"/>
          </w:tcPr>
          <w:p w14:paraId="41D3EF47" w14:textId="77777777" w:rsidR="00267174" w:rsidRPr="003E01DE" w:rsidRDefault="00267174" w:rsidP="00267174">
            <w:pPr>
              <w:ind w:left="113" w:right="113"/>
              <w:rPr>
                <w:rFonts w:ascii="Arial" w:hAnsi="Arial" w:cs="Arial"/>
                <w:sz w:val="72"/>
                <w:szCs w:val="72"/>
              </w:rPr>
            </w:pPr>
            <w:r w:rsidRPr="003E01DE">
              <w:rPr>
                <w:rFonts w:ascii="Arial" w:hAnsi="Arial" w:cs="Arial"/>
                <w:sz w:val="72"/>
                <w:szCs w:val="72"/>
              </w:rPr>
              <w:t>Contact!</w:t>
            </w:r>
          </w:p>
        </w:tc>
        <w:tc>
          <w:tcPr>
            <w:tcW w:w="2958" w:type="dxa"/>
            <w:vAlign w:val="center"/>
          </w:tcPr>
          <w:p w14:paraId="7A8F5845" w14:textId="77777777" w:rsidR="00267174" w:rsidRPr="003E01DE" w:rsidRDefault="00267174" w:rsidP="00267174">
            <w:pPr>
              <w:rPr>
                <w:rFonts w:ascii="Arial" w:hAnsi="Arial" w:cs="Arial"/>
                <w:b/>
              </w:rPr>
            </w:pPr>
            <w:r>
              <w:rPr>
                <w:rFonts w:ascii="Arial" w:hAnsi="Arial" w:cs="Arial"/>
                <w:b/>
              </w:rPr>
              <w:t>How can an understanding of the chemistry of rocks and minerals affect your life?</w:t>
            </w:r>
          </w:p>
        </w:tc>
        <w:tc>
          <w:tcPr>
            <w:tcW w:w="5508" w:type="dxa"/>
          </w:tcPr>
          <w:p w14:paraId="683A5B54" w14:textId="77777777" w:rsidR="00267174" w:rsidRDefault="00267174" w:rsidP="00267174">
            <w:pPr>
              <w:rPr>
                <w:rFonts w:ascii="Arial" w:hAnsi="Arial" w:cs="Arial"/>
              </w:rPr>
            </w:pPr>
          </w:p>
        </w:tc>
      </w:tr>
    </w:tbl>
    <w:p w14:paraId="1F7C329A" w14:textId="77777777" w:rsidR="00F4323B" w:rsidRPr="00835CFD" w:rsidRDefault="00F4323B" w:rsidP="00F4323B">
      <w:pPr>
        <w:rPr>
          <w:rFonts w:ascii="Arial" w:hAnsi="Arial" w:cs="Arial"/>
          <w:sz w:val="22"/>
          <w:szCs w:val="22"/>
        </w:rPr>
      </w:pPr>
    </w:p>
    <w:p w14:paraId="408282AB" w14:textId="1B13155D" w:rsidR="005A0CDC" w:rsidRPr="000106F9" w:rsidRDefault="00267174" w:rsidP="000411D5">
      <w:pPr>
        <w:pStyle w:val="Heading2"/>
        <w:rPr>
          <w:i/>
        </w:rPr>
      </w:pPr>
      <w:bookmarkStart w:id="16" w:name="_Toc493849424"/>
      <w:r w:rsidRPr="00267174">
        <mc:AlternateContent>
          <mc:Choice Requires="wps">
            <w:drawing>
              <wp:anchor distT="0" distB="0" distL="114300" distR="114300" simplePos="0" relativeHeight="251526656" behindDoc="1" locked="0" layoutInCell="1" allowOverlap="1" wp14:anchorId="17A0CE21" wp14:editId="42319BA0">
                <wp:simplePos x="0" y="0"/>
                <wp:positionH relativeFrom="margin">
                  <wp:posOffset>-304800</wp:posOffset>
                </wp:positionH>
                <wp:positionV relativeFrom="paragraph">
                  <wp:posOffset>-397510</wp:posOffset>
                </wp:positionV>
                <wp:extent cx="6629400" cy="99060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906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AACA9E1" id="Rectangle 78" o:spid="_x0000_s1026" style="position:absolute;margin-left:-24pt;margin-top:-31.3pt;width:522pt;height:7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" fillcolor="#e7e6e6 [3214]" stroked="f" strokeweight=".5pt">
                <v:path arrowok="t"/>
                <w10:wrap anchorx="margin"/>
              </v:rect>
            </w:pict>
          </mc:Fallback>
        </mc:AlternateContent>
      </w:r>
      <w:r w:rsidR="000B5CC1" w:rsidRPr="00267174">
        <mc:AlternateContent>
          <mc:Choice Requires="wps">
            <w:drawing>
              <wp:anchor distT="0" distB="0" distL="114300" distR="114300" simplePos="0" relativeHeight="251830784" behindDoc="0" locked="0" layoutInCell="1" allowOverlap="1" wp14:anchorId="240B3E4E" wp14:editId="258D515C">
                <wp:simplePos x="0" y="0"/>
                <wp:positionH relativeFrom="column">
                  <wp:posOffset>3294380</wp:posOffset>
                </wp:positionH>
                <wp:positionV relativeFrom="page">
                  <wp:posOffset>995892</wp:posOffset>
                </wp:positionV>
                <wp:extent cx="287020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8702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267174" w:rsidRDefault="00267174"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3" type="#_x0000_t202" style="position:absolute;margin-left:259.4pt;margin-top:78.4pt;width:22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" filled="f" stroked="f">
                <v:textbox>
                  <w:txbxContent>
                    <w:p w14:paraId="6BEE9B37" w14:textId="2D773B6D" w:rsidR="00267174" w:rsidRDefault="00267174"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sidRPr="00267174">
        <mc:AlternateContent>
          <mc:Choice Requires="wps">
            <w:drawing>
              <wp:anchor distT="0" distB="0" distL="114300" distR="114300" simplePos="0" relativeHeight="251495935" behindDoc="0" locked="0" layoutInCell="1" allowOverlap="1" wp14:anchorId="4EC4190C" wp14:editId="42EC3EA2">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C69F6" w14:textId="209F2385" w:rsidR="00267174" w:rsidRDefault="00267174" w:rsidP="00BF40AD">
                            <w:pPr>
                              <w:spacing w:after="360"/>
                              <w:ind w:right="9"/>
                              <w:jc w:val="center"/>
                              <w:rPr>
                                <w:rFonts w:ascii="Arial" w:hAnsi="Arial" w:cs="Arial"/>
                                <w:sz w:val="20"/>
                                <w:szCs w:val="22"/>
                              </w:rPr>
                            </w:pPr>
                            <w:r>
                              <w:rPr>
                                <w:rFonts w:ascii="Arial" w:hAnsi="Arial" w:cs="Arial"/>
                                <w:sz w:val="20"/>
                                <w:szCs w:val="20"/>
                              </w:rPr>
                              <w:t xml:space="preserve">“Chemistry Rocks!”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67528C">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4"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" filled="f" stroked="f">
                <v:textbox>
                  <w:txbxContent>
                    <w:p w14:paraId="7ABC69F6" w14:textId="209F2385" w:rsidR="00267174" w:rsidRDefault="00267174" w:rsidP="00BF40AD">
                      <w:pPr>
                        <w:spacing w:after="360"/>
                        <w:ind w:right="9"/>
                        <w:jc w:val="center"/>
                        <w:rPr>
                          <w:rFonts w:ascii="Arial" w:hAnsi="Arial" w:cs="Arial"/>
                          <w:sz w:val="20"/>
                          <w:szCs w:val="22"/>
                        </w:rPr>
                      </w:pPr>
                      <w:r>
                        <w:rPr>
                          <w:rFonts w:ascii="Arial" w:hAnsi="Arial" w:cs="Arial"/>
                          <w:sz w:val="20"/>
                          <w:szCs w:val="20"/>
                        </w:rPr>
                        <w:t xml:space="preserve">“Chemistry Rocks!”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67528C">
                        <w:rPr>
                          <w:rFonts w:ascii="Arial" w:hAnsi="Arial" w:cs="Arial"/>
                          <w:sz w:val="20"/>
                          <w:szCs w:val="20"/>
                        </w:rPr>
                        <w:t xml:space="preserve"> Issue</w:t>
                      </w:r>
                    </w:p>
                  </w:txbxContent>
                </v:textbox>
                <w10:wrap type="square" anchory="page"/>
              </v:shape>
            </w:pict>
          </mc:Fallback>
        </mc:AlternateContent>
      </w:r>
      <w:r w:rsidR="00176EFA" w:rsidRPr="00267174">
        <mc:AlternateContent>
          <mc:Choice Requires="wps">
            <w:drawing>
              <wp:anchor distT="0" distB="0" distL="114300" distR="114300" simplePos="0" relativeHeight="251522560" behindDoc="1" locked="0" layoutInCell="1" allowOverlap="1" wp14:anchorId="0F1091B9" wp14:editId="1E104B1A">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7465"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267174">
        <w:t xml:space="preserve">Student </w:t>
      </w:r>
      <w:r w:rsidR="00176EFA" w:rsidRPr="00267174">
        <w:t>R</w:t>
      </w:r>
      <w:r w:rsidR="00A2251E" w:rsidRPr="00267174">
        <w:t xml:space="preserve">eading Comprehension </w:t>
      </w:r>
      <w:r w:rsidR="005A0CDC" w:rsidRPr="00267174">
        <w:t>Questions</w:t>
      </w:r>
      <w:bookmarkEnd w:id="4"/>
      <w:bookmarkEnd w:id="16"/>
    </w:p>
    <w:p w14:paraId="08FE87F1" w14:textId="37AB9C6F" w:rsidR="000106F9" w:rsidRPr="000106F9" w:rsidRDefault="000106F9" w:rsidP="00A2251E">
      <w:pPr>
        <w:rPr>
          <w:rFonts w:ascii="Arial" w:hAnsi="Arial" w:cs="Arial"/>
          <w:sz w:val="22"/>
        </w:rPr>
      </w:pPr>
    </w:p>
    <w:p w14:paraId="69DBBE86" w14:textId="77777777"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0A844830" w14:textId="77777777" w:rsidR="005F2DF6" w:rsidRPr="0052093A" w:rsidRDefault="005F2DF6" w:rsidP="005F2DF6">
      <w:pPr>
        <w:numPr>
          <w:ilvl w:val="1"/>
          <w:numId w:val="3"/>
        </w:numPr>
        <w:tabs>
          <w:tab w:val="clear" w:pos="1440"/>
        </w:tabs>
        <w:spacing w:after="1560"/>
        <w:ind w:left="360"/>
        <w:rPr>
          <w:rFonts w:ascii="Arial" w:hAnsi="Arial" w:cs="Arial"/>
          <w:sz w:val="22"/>
          <w:szCs w:val="22"/>
        </w:rPr>
      </w:pPr>
      <w:r>
        <w:rPr>
          <w:rFonts w:ascii="Arial" w:hAnsi="Arial" w:cs="Arial"/>
          <w:sz w:val="22"/>
          <w:szCs w:val="22"/>
        </w:rPr>
        <w:t>How are rocks defined?</w:t>
      </w:r>
    </w:p>
    <w:p w14:paraId="0FD1FF48" w14:textId="77777777" w:rsidR="005F2DF6" w:rsidRPr="0052093A" w:rsidRDefault="005F2DF6" w:rsidP="005F2DF6">
      <w:pPr>
        <w:numPr>
          <w:ilvl w:val="1"/>
          <w:numId w:val="3"/>
        </w:numPr>
        <w:tabs>
          <w:tab w:val="clear" w:pos="1440"/>
        </w:tabs>
        <w:spacing w:after="1560"/>
        <w:ind w:left="360"/>
        <w:rPr>
          <w:rFonts w:ascii="Arial" w:hAnsi="Arial" w:cs="Arial"/>
          <w:sz w:val="22"/>
          <w:szCs w:val="22"/>
        </w:rPr>
      </w:pPr>
      <w:r>
        <w:rPr>
          <w:rFonts w:ascii="Arial" w:hAnsi="Arial" w:cs="Arial"/>
          <w:sz w:val="22"/>
          <w:szCs w:val="22"/>
        </w:rPr>
        <w:t>Give two examples of rocks composed of only one mineral.</w:t>
      </w:r>
    </w:p>
    <w:p w14:paraId="063B1639" w14:textId="77777777" w:rsidR="005F2DF6" w:rsidRPr="0052093A" w:rsidRDefault="005F2DF6" w:rsidP="005F2DF6">
      <w:pPr>
        <w:numPr>
          <w:ilvl w:val="1"/>
          <w:numId w:val="3"/>
        </w:numPr>
        <w:tabs>
          <w:tab w:val="clear" w:pos="1440"/>
        </w:tabs>
        <w:spacing w:after="1560"/>
        <w:ind w:left="360"/>
        <w:rPr>
          <w:rFonts w:ascii="Arial" w:hAnsi="Arial" w:cs="Arial"/>
          <w:sz w:val="22"/>
          <w:szCs w:val="22"/>
        </w:rPr>
      </w:pPr>
      <w:r>
        <w:rPr>
          <w:rFonts w:ascii="Arial" w:hAnsi="Arial" w:cs="Arial"/>
          <w:sz w:val="22"/>
          <w:szCs w:val="22"/>
        </w:rPr>
        <w:t>How does the arrangement of atoms differ in crystals and glass?</w:t>
      </w:r>
    </w:p>
    <w:p w14:paraId="23D02A80" w14:textId="77777777" w:rsidR="005F2DF6" w:rsidRPr="007C5D42" w:rsidRDefault="005F2DF6" w:rsidP="005F2DF6">
      <w:pPr>
        <w:numPr>
          <w:ilvl w:val="1"/>
          <w:numId w:val="3"/>
        </w:numPr>
        <w:tabs>
          <w:tab w:val="clear" w:pos="1440"/>
        </w:tabs>
        <w:spacing w:after="1560"/>
        <w:ind w:left="360"/>
        <w:rPr>
          <w:rFonts w:ascii="Arial" w:hAnsi="Arial" w:cs="Arial"/>
          <w:sz w:val="22"/>
          <w:szCs w:val="22"/>
        </w:rPr>
      </w:pPr>
      <w:bookmarkStart w:id="17" w:name="_Hlk485912094"/>
      <w:r>
        <w:rPr>
          <w:rFonts w:ascii="Arial" w:hAnsi="Arial" w:cs="Arial"/>
          <w:sz w:val="22"/>
          <w:szCs w:val="22"/>
        </w:rPr>
        <w:t>What determines the type of bonding in a cryst</w:t>
      </w:r>
      <w:bookmarkEnd w:id="17"/>
      <w:r>
        <w:rPr>
          <w:rFonts w:ascii="Arial" w:hAnsi="Arial" w:cs="Arial"/>
          <w:sz w:val="22"/>
          <w:szCs w:val="22"/>
        </w:rPr>
        <w:t>al?</w:t>
      </w:r>
    </w:p>
    <w:p w14:paraId="03FB4745" w14:textId="77777777" w:rsidR="005F2DF6" w:rsidRPr="007C5D42" w:rsidRDefault="005F2DF6" w:rsidP="005F2DF6">
      <w:pPr>
        <w:numPr>
          <w:ilvl w:val="1"/>
          <w:numId w:val="3"/>
        </w:numPr>
        <w:tabs>
          <w:tab w:val="clear" w:pos="1440"/>
        </w:tabs>
        <w:spacing w:after="1560"/>
        <w:ind w:left="360"/>
        <w:rPr>
          <w:rFonts w:ascii="Arial" w:hAnsi="Arial" w:cs="Arial"/>
          <w:sz w:val="22"/>
          <w:szCs w:val="22"/>
        </w:rPr>
      </w:pPr>
      <w:bookmarkStart w:id="18" w:name="_Hlk485912189"/>
      <w:r>
        <w:rPr>
          <w:rFonts w:ascii="Arial" w:hAnsi="Arial" w:cs="Arial"/>
          <w:sz w:val="22"/>
          <w:szCs w:val="22"/>
        </w:rPr>
        <w:t>Describe the type of bonding present in diamonds and the effect of this bonding.</w:t>
      </w:r>
      <w:bookmarkEnd w:id="18"/>
    </w:p>
    <w:p w14:paraId="59E9E294" w14:textId="77777777" w:rsidR="005F2DF6" w:rsidRDefault="005F2DF6" w:rsidP="005F2DF6">
      <w:pPr>
        <w:numPr>
          <w:ilvl w:val="1"/>
          <w:numId w:val="3"/>
        </w:numPr>
        <w:tabs>
          <w:tab w:val="clear" w:pos="1440"/>
        </w:tabs>
        <w:spacing w:after="1560"/>
        <w:ind w:left="360"/>
        <w:rPr>
          <w:rFonts w:ascii="Arial" w:hAnsi="Arial" w:cs="Arial"/>
          <w:sz w:val="22"/>
          <w:szCs w:val="22"/>
        </w:rPr>
      </w:pPr>
      <w:bookmarkStart w:id="19" w:name="_Hlk485912232"/>
      <w:r>
        <w:rPr>
          <w:rFonts w:ascii="Arial" w:hAnsi="Arial" w:cs="Arial"/>
          <w:sz w:val="22"/>
          <w:szCs w:val="22"/>
        </w:rPr>
        <w:t>Name five (5) properties used to identify minerals.</w:t>
      </w:r>
      <w:bookmarkEnd w:id="19"/>
    </w:p>
    <w:p w14:paraId="7FA5A25E" w14:textId="5749763E" w:rsidR="00267174" w:rsidRDefault="00267174" w:rsidP="00267174">
      <w:pPr>
        <w:rPr>
          <w:rFonts w:ascii="Arial" w:hAnsi="Arial" w:cs="Arial"/>
          <w:b/>
          <w:sz w:val="28"/>
        </w:rPr>
      </w:pPr>
      <w:r w:rsidRPr="004177AA">
        <w:rPr>
          <w:rFonts w:ascii="Arial" w:hAnsi="Arial" w:cs="Arial"/>
          <w:b/>
          <w:noProof/>
          <w:sz w:val="40"/>
        </w:rPr>
        <w:lastRenderedPageBreak/>
        <mc:AlternateContent>
          <mc:Choice Requires="wps">
            <w:drawing>
              <wp:anchor distT="0" distB="0" distL="114300" distR="114300" simplePos="0" relativeHeight="251538944" behindDoc="1" locked="0" layoutInCell="1" allowOverlap="1" wp14:anchorId="356631D6" wp14:editId="5E737CEF">
                <wp:simplePos x="0" y="0"/>
                <wp:positionH relativeFrom="margin">
                  <wp:align>center</wp:align>
                </wp:positionH>
                <wp:positionV relativeFrom="paragraph">
                  <wp:posOffset>-73660</wp:posOffset>
                </wp:positionV>
                <wp:extent cx="6629400" cy="78105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78105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F408FA" id="Rectangle 82" o:spid="_x0000_s1026" style="position:absolute;margin-left:0;margin-top:-5.8pt;width:522pt;height:61.5pt;z-index:-251777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" fillcolor="#e7e6e6 [3214]" stroked="f" strokeweight=".5pt">
                <v:path arrowok="t"/>
                <w10:wrap anchorx="margin"/>
              </v:rect>
            </w:pict>
          </mc:Fallback>
        </mc:AlternateContent>
      </w:r>
      <w:r w:rsidRPr="004177AA">
        <w:rPr>
          <w:rFonts w:ascii="Arial" w:hAnsi="Arial" w:cs="Arial"/>
          <w:b/>
          <w:noProof/>
          <w:sz w:val="40"/>
        </w:rPr>
        <mc:AlternateContent>
          <mc:Choice Requires="wps">
            <w:drawing>
              <wp:anchor distT="0" distB="0" distL="114300" distR="114300" simplePos="0" relativeHeight="251534848" behindDoc="1" locked="0" layoutInCell="1" allowOverlap="1" wp14:anchorId="2C92A926" wp14:editId="0E989278">
                <wp:simplePos x="0" y="0"/>
                <wp:positionH relativeFrom="margin">
                  <wp:align>center</wp:align>
                </wp:positionH>
                <wp:positionV relativeFrom="paragraph">
                  <wp:posOffset>-178434</wp:posOffset>
                </wp:positionV>
                <wp:extent cx="6858000" cy="8324850"/>
                <wp:effectExtent l="19050" t="19050" r="19050" b="190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32485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8291" id="Rectangle 12" o:spid="_x0000_s1026" style="position:absolute;margin-left:0;margin-top:-14.05pt;width:540pt;height:655.5pt;z-index:-251781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" strokecolor="#7f7f7f [1612]" strokeweight="3pt">
                <v:path arrowok="t"/>
                <w10:wrap anchorx="margin"/>
              </v:rect>
            </w:pict>
          </mc:Fallback>
        </mc:AlternateContent>
      </w:r>
      <w:r w:rsidRPr="00267174">
        <w:rPr>
          <w:rFonts w:ascii="Arial" w:hAnsi="Arial" w:cs="Arial"/>
          <w:b/>
          <w:sz w:val="28"/>
        </w:rPr>
        <w:t>Student Reading Comprehension Questions, cont.</w:t>
      </w:r>
    </w:p>
    <w:p w14:paraId="384A10D3" w14:textId="7713ACFE" w:rsidR="00267174" w:rsidRDefault="00267174" w:rsidP="00267174">
      <w:pPr>
        <w:rPr>
          <w:rFonts w:ascii="Arial" w:hAnsi="Arial" w:cs="Arial"/>
          <w:b/>
          <w:sz w:val="28"/>
        </w:rPr>
      </w:pPr>
    </w:p>
    <w:p w14:paraId="48E07C97" w14:textId="4CA1DCAE" w:rsidR="00267174" w:rsidRDefault="00267174" w:rsidP="00267174">
      <w:pPr>
        <w:rPr>
          <w:rFonts w:ascii="Arial" w:hAnsi="Arial" w:cs="Arial"/>
          <w:b/>
          <w:sz w:val="28"/>
        </w:rPr>
      </w:pPr>
    </w:p>
    <w:p w14:paraId="789BE543" w14:textId="77777777" w:rsidR="00267174" w:rsidRPr="00267174" w:rsidRDefault="00267174" w:rsidP="00267174">
      <w:pPr>
        <w:rPr>
          <w:rFonts w:ascii="Arial" w:hAnsi="Arial" w:cs="Arial"/>
          <w:b/>
          <w:sz w:val="22"/>
        </w:rPr>
      </w:pPr>
    </w:p>
    <w:p w14:paraId="404F87F9" w14:textId="77777777" w:rsidR="005F2DF6" w:rsidRDefault="005F2DF6" w:rsidP="005F2DF6">
      <w:pPr>
        <w:numPr>
          <w:ilvl w:val="1"/>
          <w:numId w:val="3"/>
        </w:numPr>
        <w:tabs>
          <w:tab w:val="clear" w:pos="1440"/>
        </w:tabs>
        <w:spacing w:after="1560"/>
        <w:ind w:left="360"/>
        <w:rPr>
          <w:rFonts w:ascii="Arial" w:hAnsi="Arial" w:cs="Arial"/>
          <w:sz w:val="22"/>
          <w:szCs w:val="22"/>
        </w:rPr>
      </w:pPr>
      <w:bookmarkStart w:id="20" w:name="_Hlk485913590"/>
      <w:r w:rsidRPr="00C06BDE">
        <w:rPr>
          <w:rFonts w:ascii="Arial" w:hAnsi="Arial" w:cs="Arial"/>
          <w:sz w:val="22"/>
          <w:szCs w:val="22"/>
        </w:rPr>
        <w:t>Fluorescence can be used to identify some minerals. When a mineral fluoresces</w:t>
      </w:r>
      <w:r>
        <w:rPr>
          <w:rFonts w:ascii="Arial" w:hAnsi="Arial" w:cs="Arial"/>
          <w:sz w:val="22"/>
          <w:szCs w:val="22"/>
        </w:rPr>
        <w:t>,</w:t>
      </w:r>
      <w:r w:rsidRPr="00C06BDE">
        <w:rPr>
          <w:rFonts w:ascii="Arial" w:hAnsi="Arial" w:cs="Arial"/>
          <w:sz w:val="22"/>
          <w:szCs w:val="22"/>
        </w:rPr>
        <w:t xml:space="preserve"> what is happening?</w:t>
      </w:r>
      <w:bookmarkEnd w:id="20"/>
    </w:p>
    <w:p w14:paraId="46201F7E" w14:textId="77777777" w:rsidR="005F2DF6" w:rsidRPr="0052093A" w:rsidRDefault="005F2DF6" w:rsidP="005F2DF6">
      <w:pPr>
        <w:numPr>
          <w:ilvl w:val="1"/>
          <w:numId w:val="3"/>
        </w:numPr>
        <w:tabs>
          <w:tab w:val="clear" w:pos="1440"/>
        </w:tabs>
        <w:spacing w:after="1560"/>
        <w:ind w:left="360"/>
        <w:rPr>
          <w:rFonts w:ascii="Arial" w:hAnsi="Arial" w:cs="Arial"/>
          <w:sz w:val="22"/>
          <w:szCs w:val="22"/>
        </w:rPr>
      </w:pPr>
      <w:r>
        <w:rPr>
          <w:rFonts w:ascii="Arial" w:hAnsi="Arial" w:cs="Arial"/>
          <w:sz w:val="22"/>
          <w:szCs w:val="22"/>
        </w:rPr>
        <w:t>How does a streak test help distinguish two minerals with similar appearance?</w:t>
      </w:r>
    </w:p>
    <w:p w14:paraId="5964FBEA" w14:textId="77777777" w:rsidR="005F2DF6" w:rsidRPr="0052093A" w:rsidRDefault="005F2DF6" w:rsidP="005F2DF6">
      <w:pPr>
        <w:numPr>
          <w:ilvl w:val="1"/>
          <w:numId w:val="3"/>
        </w:numPr>
        <w:tabs>
          <w:tab w:val="clear" w:pos="1440"/>
        </w:tabs>
        <w:spacing w:after="1560"/>
        <w:ind w:left="360"/>
        <w:rPr>
          <w:rFonts w:ascii="Arial" w:hAnsi="Arial" w:cs="Arial"/>
          <w:sz w:val="22"/>
          <w:szCs w:val="22"/>
        </w:rPr>
      </w:pPr>
      <w:bookmarkStart w:id="21" w:name="_Hlk485913771"/>
      <w:r>
        <w:rPr>
          <w:rFonts w:ascii="Arial" w:hAnsi="Arial" w:cs="Arial"/>
          <w:sz w:val="22"/>
          <w:szCs w:val="22"/>
        </w:rPr>
        <w:t>Name the three types of rocks, and give an example of each type.</w:t>
      </w:r>
      <w:bookmarkEnd w:id="21"/>
    </w:p>
    <w:p w14:paraId="1221235E" w14:textId="77777777" w:rsidR="005F2DF6" w:rsidRPr="0052093A" w:rsidRDefault="005F2DF6" w:rsidP="005F2DF6">
      <w:pPr>
        <w:numPr>
          <w:ilvl w:val="1"/>
          <w:numId w:val="3"/>
        </w:numPr>
        <w:tabs>
          <w:tab w:val="clear" w:pos="1440"/>
        </w:tabs>
        <w:spacing w:after="1560"/>
        <w:ind w:left="360"/>
        <w:rPr>
          <w:rFonts w:ascii="Arial" w:hAnsi="Arial" w:cs="Arial"/>
          <w:sz w:val="22"/>
          <w:szCs w:val="22"/>
        </w:rPr>
      </w:pPr>
      <w:r w:rsidRPr="00864281">
        <w:rPr>
          <w:rFonts w:ascii="Arial" w:hAnsi="Arial" w:cs="Arial"/>
          <w:sz w:val="22"/>
          <w:szCs w:val="22"/>
        </w:rPr>
        <w:t xml:space="preserve"> </w:t>
      </w:r>
      <w:r>
        <w:rPr>
          <w:rFonts w:ascii="Arial" w:hAnsi="Arial" w:cs="Arial"/>
          <w:sz w:val="22"/>
          <w:szCs w:val="22"/>
        </w:rPr>
        <w:t>How is the formation of granite different from that of pumice?</w:t>
      </w:r>
    </w:p>
    <w:p w14:paraId="1C567B15" w14:textId="77777777" w:rsidR="005F2DF6" w:rsidRPr="0052093A" w:rsidRDefault="005F2DF6" w:rsidP="005F2DF6">
      <w:pPr>
        <w:numPr>
          <w:ilvl w:val="1"/>
          <w:numId w:val="3"/>
        </w:numPr>
        <w:tabs>
          <w:tab w:val="clear" w:pos="1440"/>
        </w:tabs>
        <w:spacing w:after="1560"/>
        <w:ind w:left="360"/>
        <w:rPr>
          <w:rFonts w:ascii="Arial" w:hAnsi="Arial" w:cs="Arial"/>
          <w:sz w:val="22"/>
          <w:szCs w:val="22"/>
        </w:rPr>
      </w:pPr>
      <w:r>
        <w:rPr>
          <w:rFonts w:ascii="Arial" w:hAnsi="Arial" w:cs="Arial"/>
          <w:sz w:val="22"/>
          <w:szCs w:val="22"/>
        </w:rPr>
        <w:t xml:space="preserve"> </w:t>
      </w:r>
      <w:bookmarkStart w:id="22" w:name="_Hlk485913888"/>
      <w:r>
        <w:rPr>
          <w:rFonts w:ascii="Arial" w:hAnsi="Arial" w:cs="Arial"/>
          <w:sz w:val="22"/>
          <w:szCs w:val="22"/>
        </w:rPr>
        <w:t>How are metamorphic rocks formed?</w:t>
      </w:r>
    </w:p>
    <w:p w14:paraId="3CBC955E" w14:textId="7412378B" w:rsidR="005F2DF6" w:rsidRPr="0052093A" w:rsidRDefault="005F2DF6" w:rsidP="005F2DF6">
      <w:pPr>
        <w:numPr>
          <w:ilvl w:val="1"/>
          <w:numId w:val="3"/>
        </w:numPr>
        <w:tabs>
          <w:tab w:val="clear" w:pos="1440"/>
        </w:tabs>
        <w:spacing w:after="1560"/>
        <w:ind w:left="360"/>
        <w:rPr>
          <w:rFonts w:ascii="Arial" w:hAnsi="Arial" w:cs="Arial"/>
          <w:sz w:val="22"/>
          <w:szCs w:val="22"/>
        </w:rPr>
      </w:pPr>
      <w:bookmarkStart w:id="23" w:name="_Hlk485913970"/>
      <w:bookmarkEnd w:id="22"/>
      <w:r>
        <w:rPr>
          <w:rFonts w:ascii="Arial" w:hAnsi="Arial" w:cs="Arial"/>
          <w:sz w:val="22"/>
          <w:szCs w:val="22"/>
        </w:rPr>
        <w:t xml:space="preserve"> Give an example of a metamorphic rock and the rock from which it originated.</w:t>
      </w:r>
      <w:bookmarkEnd w:id="23"/>
    </w:p>
    <w:bookmarkStart w:id="24" w:name="_Toc212568387"/>
    <w:bookmarkStart w:id="25" w:name="_Toc493849425"/>
    <w:p w14:paraId="06CA4BE1" w14:textId="1CEA8341" w:rsidR="00C742CC" w:rsidRPr="004177AA" w:rsidRDefault="00BF1EDA" w:rsidP="000411D5">
      <w:pPr>
        <w:pStyle w:val="Heading2"/>
        <w:rPr>
          <w:i/>
        </w:rPr>
      </w:pPr>
      <w:r w:rsidRPr="007D633A">
        <w:rPr>
          <w:noProof/>
          <w:sz w:val="28"/>
        </w:rPr>
        <w:lastRenderedPageBreak/>
        <mc:AlternateContent>
          <mc:Choice Requires="wps">
            <w:drawing>
              <wp:anchor distT="0" distB="0" distL="114300" distR="114300" simplePos="0" relativeHeight="251834880" behindDoc="1" locked="0" layoutInCell="1" allowOverlap="1" wp14:anchorId="3EBA1F97" wp14:editId="7E1D890E">
                <wp:simplePos x="0" y="0"/>
                <wp:positionH relativeFrom="column">
                  <wp:posOffset>-543326</wp:posOffset>
                </wp:positionH>
                <wp:positionV relativeFrom="paragraph">
                  <wp:posOffset>318770</wp:posOffset>
                </wp:positionV>
                <wp:extent cx="7060565" cy="114300"/>
                <wp:effectExtent l="0" t="0" r="6985" b="0"/>
                <wp:wrapNone/>
                <wp:docPr id="17" name="Rectangle 1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A32591C" id="Rectangle 17" o:spid="_x0000_s1026" style="position:absolute;margin-left:-42.8pt;margin-top:25.1pt;width:555.95pt;height: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9D6gEAAD4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" fillcolor="#d8d8d8 [2732]" stroked="f" strokeweight=".5pt"/>
            </w:pict>
          </mc:Fallback>
        </mc:AlternateContent>
      </w:r>
      <w:r w:rsidR="005A0CDC" w:rsidRPr="004177AA">
        <w:t xml:space="preserve">Answers to Student </w:t>
      </w:r>
      <w:r w:rsidR="00254FD9">
        <w:t xml:space="preserve">Reading Comprehension </w:t>
      </w:r>
      <w:r w:rsidR="005A0CDC" w:rsidRPr="004177AA">
        <w:t>Questions</w:t>
      </w:r>
      <w:bookmarkEnd w:id="24"/>
      <w:bookmarkEnd w:id="25"/>
    </w:p>
    <w:p w14:paraId="19CDB24F" w14:textId="15B9B369" w:rsidR="006A631D" w:rsidRPr="00F16A80" w:rsidRDefault="006A631D" w:rsidP="006A631D">
      <w:pPr>
        <w:pStyle w:val="Default"/>
        <w:rPr>
          <w:rFonts w:ascii="Arial" w:hAnsi="Arial" w:cs="Arial"/>
          <w:sz w:val="28"/>
          <w:szCs w:val="22"/>
        </w:rPr>
      </w:pPr>
    </w:p>
    <w:p w14:paraId="2E58EFE7"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How are rocks defined?</w:t>
      </w:r>
    </w:p>
    <w:p w14:paraId="24F840DE" w14:textId="77777777" w:rsidR="005F2DF6" w:rsidRPr="0052093A" w:rsidRDefault="005F2DF6" w:rsidP="005F2DF6">
      <w:pPr>
        <w:ind w:left="360"/>
        <w:rPr>
          <w:rFonts w:ascii="Arial" w:hAnsi="Arial" w:cs="Arial"/>
          <w:i/>
          <w:sz w:val="22"/>
          <w:szCs w:val="22"/>
        </w:rPr>
      </w:pPr>
      <w:r>
        <w:rPr>
          <w:rFonts w:ascii="Arial" w:hAnsi="Arial" w:cs="Arial"/>
          <w:i/>
          <w:sz w:val="22"/>
          <w:szCs w:val="22"/>
        </w:rPr>
        <w:t>A rock is defined as a mineral—“a naturally occurring inorganic solid with a definite chemical composition and ordered internal structure—or a mixture of several types of minerals.”</w:t>
      </w:r>
    </w:p>
    <w:p w14:paraId="62DD5738"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Give two examples of rocks composed of only one mineral.</w:t>
      </w:r>
    </w:p>
    <w:p w14:paraId="6067DFA0" w14:textId="77777777" w:rsidR="005F2DF6" w:rsidRPr="0052093A" w:rsidRDefault="005F2DF6" w:rsidP="005F2DF6">
      <w:pPr>
        <w:ind w:left="360"/>
        <w:rPr>
          <w:rFonts w:ascii="Arial" w:hAnsi="Arial" w:cs="Arial"/>
          <w:i/>
          <w:sz w:val="22"/>
          <w:szCs w:val="22"/>
        </w:rPr>
      </w:pPr>
      <w:r>
        <w:rPr>
          <w:rFonts w:ascii="Arial" w:hAnsi="Arial" w:cs="Arial"/>
          <w:i/>
          <w:sz w:val="22"/>
          <w:szCs w:val="22"/>
        </w:rPr>
        <w:t>Examples of two rocks that are composed of one mineral are pyrite and quartz.</w:t>
      </w:r>
    </w:p>
    <w:p w14:paraId="0BFAE6A1"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How does the arrangement of atoms differ in crystals and glass?</w:t>
      </w:r>
    </w:p>
    <w:p w14:paraId="336E5860" w14:textId="77777777" w:rsidR="005F2DF6" w:rsidRPr="0052093A" w:rsidRDefault="005F2DF6" w:rsidP="005F2DF6">
      <w:pPr>
        <w:ind w:left="360"/>
        <w:rPr>
          <w:rFonts w:ascii="Arial" w:hAnsi="Arial" w:cs="Arial"/>
          <w:i/>
          <w:sz w:val="22"/>
          <w:szCs w:val="22"/>
        </w:rPr>
      </w:pPr>
      <w:r>
        <w:rPr>
          <w:rFonts w:ascii="Arial" w:hAnsi="Arial" w:cs="Arial"/>
          <w:i/>
          <w:sz w:val="22"/>
          <w:szCs w:val="22"/>
        </w:rPr>
        <w:t>The arrangement of atoms in crystals is a regular repeating pattern; while in glass, the atoms have no orderly arrangement (it is amorphous).</w:t>
      </w:r>
    </w:p>
    <w:p w14:paraId="2B4122F5"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What determines the types of bonding in a crystal?</w:t>
      </w:r>
    </w:p>
    <w:p w14:paraId="7CE6E0CD" w14:textId="77777777" w:rsidR="005F2DF6" w:rsidRPr="0052093A" w:rsidRDefault="005F2DF6" w:rsidP="005F2DF6">
      <w:pPr>
        <w:ind w:left="360"/>
        <w:rPr>
          <w:rFonts w:ascii="Arial" w:hAnsi="Arial" w:cs="Arial"/>
          <w:i/>
          <w:sz w:val="22"/>
          <w:szCs w:val="22"/>
        </w:rPr>
      </w:pPr>
      <w:r>
        <w:rPr>
          <w:rFonts w:ascii="Arial" w:hAnsi="Arial" w:cs="Arial"/>
          <w:i/>
          <w:sz w:val="22"/>
          <w:szCs w:val="22"/>
        </w:rPr>
        <w:t>The types of bonds that exist in a crystal depend on the types of elements from which it is composed.</w:t>
      </w:r>
    </w:p>
    <w:p w14:paraId="404B0378"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Describe the type of bonding present in diamonds and the effect of this bonding.</w:t>
      </w:r>
    </w:p>
    <w:p w14:paraId="18D0FB1F" w14:textId="77777777" w:rsidR="005F2DF6" w:rsidRPr="0052093A" w:rsidRDefault="005F2DF6" w:rsidP="005F2DF6">
      <w:pPr>
        <w:ind w:left="360"/>
        <w:rPr>
          <w:rFonts w:ascii="Arial" w:hAnsi="Arial" w:cs="Arial"/>
          <w:i/>
          <w:sz w:val="22"/>
          <w:szCs w:val="22"/>
        </w:rPr>
      </w:pPr>
      <w:r>
        <w:rPr>
          <w:rFonts w:ascii="Arial" w:hAnsi="Arial" w:cs="Arial"/>
          <w:i/>
          <w:sz w:val="22"/>
          <w:szCs w:val="22"/>
        </w:rPr>
        <w:t>Diamonds have many covalent bonds between the non-metallic carbon atoms; these involve the sharing of an electron pair between atoms. These bonds make diamond the world’s hardest mineral.</w:t>
      </w:r>
    </w:p>
    <w:p w14:paraId="243E96A6"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Name five (5) properties used to identify minerals.</w:t>
      </w:r>
    </w:p>
    <w:p w14:paraId="10263599" w14:textId="77777777" w:rsidR="005F2DF6" w:rsidRDefault="005F2DF6" w:rsidP="005F2DF6">
      <w:pPr>
        <w:ind w:left="360"/>
        <w:rPr>
          <w:rFonts w:ascii="Arial" w:hAnsi="Arial" w:cs="Arial"/>
          <w:i/>
          <w:sz w:val="22"/>
          <w:szCs w:val="22"/>
        </w:rPr>
      </w:pPr>
      <w:r>
        <w:rPr>
          <w:rFonts w:ascii="Arial" w:hAnsi="Arial" w:cs="Arial"/>
          <w:i/>
          <w:sz w:val="22"/>
          <w:szCs w:val="22"/>
        </w:rPr>
        <w:t>The five properties that are used to identify minerals are:</w:t>
      </w:r>
    </w:p>
    <w:p w14:paraId="24E2F983" w14:textId="0B5E0710" w:rsidR="005F2DF6" w:rsidRDefault="004C3556" w:rsidP="005F2DF6">
      <w:pPr>
        <w:pStyle w:val="ListParagraph"/>
        <w:numPr>
          <w:ilvl w:val="5"/>
          <w:numId w:val="3"/>
        </w:numPr>
        <w:ind w:left="720"/>
        <w:rPr>
          <w:rFonts w:ascii="Arial" w:hAnsi="Arial" w:cs="Arial"/>
          <w:i/>
          <w:sz w:val="22"/>
          <w:szCs w:val="22"/>
        </w:rPr>
      </w:pPr>
      <w:r>
        <w:rPr>
          <w:rFonts w:ascii="Arial" w:hAnsi="Arial" w:cs="Arial"/>
          <w:i/>
          <w:sz w:val="22"/>
          <w:szCs w:val="22"/>
        </w:rPr>
        <w:t>l</w:t>
      </w:r>
      <w:r w:rsidR="005F2DF6" w:rsidRPr="00A0398E">
        <w:rPr>
          <w:rFonts w:ascii="Arial" w:hAnsi="Arial" w:cs="Arial"/>
          <w:i/>
          <w:sz w:val="22"/>
          <w:szCs w:val="22"/>
        </w:rPr>
        <w:t>uster</w:t>
      </w:r>
      <w:r w:rsidR="005F2DF6">
        <w:rPr>
          <w:rFonts w:ascii="Arial" w:hAnsi="Arial" w:cs="Arial"/>
          <w:i/>
          <w:sz w:val="22"/>
          <w:szCs w:val="22"/>
        </w:rPr>
        <w:t>,</w:t>
      </w:r>
    </w:p>
    <w:p w14:paraId="328AE2A5" w14:textId="3ECF967A" w:rsidR="005F2DF6" w:rsidRDefault="004C3556" w:rsidP="005F2DF6">
      <w:pPr>
        <w:pStyle w:val="ListParagraph"/>
        <w:numPr>
          <w:ilvl w:val="5"/>
          <w:numId w:val="3"/>
        </w:numPr>
        <w:ind w:left="720"/>
        <w:rPr>
          <w:rFonts w:ascii="Arial" w:hAnsi="Arial" w:cs="Arial"/>
          <w:i/>
          <w:sz w:val="22"/>
          <w:szCs w:val="22"/>
        </w:rPr>
      </w:pPr>
      <w:r>
        <w:rPr>
          <w:rFonts w:ascii="Arial" w:hAnsi="Arial" w:cs="Arial"/>
          <w:i/>
          <w:sz w:val="22"/>
          <w:szCs w:val="22"/>
        </w:rPr>
        <w:t>c</w:t>
      </w:r>
      <w:r w:rsidR="005F2DF6" w:rsidRPr="00A0398E">
        <w:rPr>
          <w:rFonts w:ascii="Arial" w:hAnsi="Arial" w:cs="Arial"/>
          <w:i/>
          <w:sz w:val="22"/>
          <w:szCs w:val="22"/>
        </w:rPr>
        <w:t>olor</w:t>
      </w:r>
      <w:r w:rsidR="005F2DF6">
        <w:rPr>
          <w:rFonts w:ascii="Arial" w:hAnsi="Arial" w:cs="Arial"/>
          <w:i/>
          <w:sz w:val="22"/>
          <w:szCs w:val="22"/>
        </w:rPr>
        <w:t>,</w:t>
      </w:r>
    </w:p>
    <w:p w14:paraId="1525956F" w14:textId="10CFFA94" w:rsidR="005F2DF6" w:rsidRDefault="004C3556" w:rsidP="005F2DF6">
      <w:pPr>
        <w:pStyle w:val="ListParagraph"/>
        <w:numPr>
          <w:ilvl w:val="5"/>
          <w:numId w:val="3"/>
        </w:numPr>
        <w:ind w:left="720"/>
        <w:rPr>
          <w:rFonts w:ascii="Arial" w:hAnsi="Arial" w:cs="Arial"/>
          <w:i/>
          <w:sz w:val="22"/>
          <w:szCs w:val="22"/>
        </w:rPr>
      </w:pPr>
      <w:r>
        <w:rPr>
          <w:rFonts w:ascii="Arial" w:hAnsi="Arial" w:cs="Arial"/>
          <w:i/>
          <w:sz w:val="22"/>
          <w:szCs w:val="22"/>
        </w:rPr>
        <w:t>h</w:t>
      </w:r>
      <w:r w:rsidR="005F2DF6" w:rsidRPr="00A0398E">
        <w:rPr>
          <w:rFonts w:ascii="Arial" w:hAnsi="Arial" w:cs="Arial"/>
          <w:i/>
          <w:sz w:val="22"/>
          <w:szCs w:val="22"/>
        </w:rPr>
        <w:t>ardness</w:t>
      </w:r>
      <w:r w:rsidR="005F2DF6">
        <w:rPr>
          <w:rFonts w:ascii="Arial" w:hAnsi="Arial" w:cs="Arial"/>
          <w:i/>
          <w:sz w:val="22"/>
          <w:szCs w:val="22"/>
        </w:rPr>
        <w:t>,</w:t>
      </w:r>
    </w:p>
    <w:p w14:paraId="5DE26D5C" w14:textId="6AD9AE1D" w:rsidR="005F2DF6" w:rsidRDefault="004C3556" w:rsidP="005F2DF6">
      <w:pPr>
        <w:pStyle w:val="ListParagraph"/>
        <w:numPr>
          <w:ilvl w:val="5"/>
          <w:numId w:val="3"/>
        </w:numPr>
        <w:ind w:left="720"/>
        <w:rPr>
          <w:rFonts w:ascii="Arial" w:hAnsi="Arial" w:cs="Arial"/>
          <w:i/>
          <w:sz w:val="22"/>
          <w:szCs w:val="22"/>
        </w:rPr>
      </w:pPr>
      <w:r>
        <w:rPr>
          <w:rFonts w:ascii="Arial" w:hAnsi="Arial" w:cs="Arial"/>
          <w:i/>
          <w:sz w:val="22"/>
          <w:szCs w:val="22"/>
        </w:rPr>
        <w:t>s</w:t>
      </w:r>
      <w:r w:rsidR="005F2DF6" w:rsidRPr="00A0398E">
        <w:rPr>
          <w:rFonts w:ascii="Arial" w:hAnsi="Arial" w:cs="Arial"/>
          <w:i/>
          <w:sz w:val="22"/>
          <w:szCs w:val="22"/>
        </w:rPr>
        <w:t>treaking</w:t>
      </w:r>
      <w:r w:rsidR="005F2DF6">
        <w:rPr>
          <w:rFonts w:ascii="Arial" w:hAnsi="Arial" w:cs="Arial"/>
          <w:i/>
          <w:sz w:val="22"/>
          <w:szCs w:val="22"/>
        </w:rPr>
        <w:t>, and</w:t>
      </w:r>
    </w:p>
    <w:p w14:paraId="528A3870" w14:textId="6CE63CDC" w:rsidR="005F2DF6" w:rsidRPr="008D2A5A" w:rsidRDefault="004C3556" w:rsidP="005F2DF6">
      <w:pPr>
        <w:pStyle w:val="ListParagraph"/>
        <w:numPr>
          <w:ilvl w:val="5"/>
          <w:numId w:val="3"/>
        </w:numPr>
        <w:ind w:left="720"/>
        <w:rPr>
          <w:rFonts w:ascii="Arial" w:hAnsi="Arial" w:cs="Arial"/>
          <w:i/>
          <w:sz w:val="22"/>
          <w:szCs w:val="22"/>
        </w:rPr>
      </w:pPr>
      <w:r>
        <w:rPr>
          <w:rFonts w:ascii="Arial" w:hAnsi="Arial" w:cs="Arial"/>
          <w:i/>
          <w:sz w:val="22"/>
          <w:szCs w:val="22"/>
        </w:rPr>
        <w:t>f</w:t>
      </w:r>
      <w:r w:rsidR="005F2DF6">
        <w:rPr>
          <w:rFonts w:ascii="Arial" w:hAnsi="Arial" w:cs="Arial"/>
          <w:i/>
          <w:sz w:val="22"/>
          <w:szCs w:val="22"/>
        </w:rPr>
        <w:t>luorescence.</w:t>
      </w:r>
    </w:p>
    <w:p w14:paraId="1BA40E9C" w14:textId="77777777" w:rsidR="005F2DF6"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Fluorescence can be used to identify some minerals. When a mineral fluoresces, what is happening?</w:t>
      </w:r>
    </w:p>
    <w:p w14:paraId="7FD13C0D" w14:textId="77777777" w:rsidR="005F2DF6" w:rsidRPr="0052093A" w:rsidRDefault="005F2DF6" w:rsidP="005F2DF6">
      <w:pPr>
        <w:ind w:left="360"/>
        <w:rPr>
          <w:rFonts w:ascii="Arial" w:hAnsi="Arial" w:cs="Arial"/>
          <w:i/>
          <w:sz w:val="22"/>
          <w:szCs w:val="22"/>
        </w:rPr>
      </w:pPr>
      <w:r>
        <w:rPr>
          <w:rFonts w:ascii="Arial" w:hAnsi="Arial" w:cs="Arial"/>
          <w:i/>
          <w:sz w:val="22"/>
          <w:szCs w:val="22"/>
        </w:rPr>
        <w:t>When a mineral fluoresces, it absorbs ultraviolet light and emits visible light.</w:t>
      </w:r>
    </w:p>
    <w:p w14:paraId="18F9C692"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How does a streak test help distinguish two minerals with similar appearance?</w:t>
      </w:r>
    </w:p>
    <w:p w14:paraId="41438EA7" w14:textId="77777777" w:rsidR="005F2DF6" w:rsidRPr="0052093A" w:rsidRDefault="005F2DF6" w:rsidP="005F2DF6">
      <w:pPr>
        <w:ind w:left="360"/>
        <w:rPr>
          <w:rFonts w:ascii="Arial" w:hAnsi="Arial" w:cs="Arial"/>
          <w:i/>
          <w:sz w:val="22"/>
          <w:szCs w:val="22"/>
        </w:rPr>
      </w:pPr>
      <w:r>
        <w:rPr>
          <w:rFonts w:ascii="Arial" w:hAnsi="Arial" w:cs="Arial"/>
          <w:i/>
          <w:sz w:val="22"/>
          <w:szCs w:val="22"/>
        </w:rPr>
        <w:t>A streak test can be used to distinguish two minerals with similar appearance when the marks they make when rubbed across a piece of unglazed porcelain are different colors. For example, the streak color for fool’s gold is black, while that for actual gold is yellow.</w:t>
      </w:r>
    </w:p>
    <w:p w14:paraId="57C47EAC"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Name the three types of rocks, and give an example of each type.</w:t>
      </w:r>
    </w:p>
    <w:p w14:paraId="283C7CCE" w14:textId="77777777" w:rsidR="005F2DF6" w:rsidRDefault="005F2DF6" w:rsidP="005F2DF6">
      <w:pPr>
        <w:ind w:left="360"/>
        <w:rPr>
          <w:rFonts w:ascii="Arial" w:hAnsi="Arial" w:cs="Arial"/>
          <w:i/>
          <w:sz w:val="22"/>
          <w:szCs w:val="22"/>
        </w:rPr>
      </w:pPr>
      <w:r>
        <w:rPr>
          <w:rFonts w:ascii="Arial" w:hAnsi="Arial" w:cs="Arial"/>
          <w:i/>
          <w:sz w:val="22"/>
          <w:szCs w:val="22"/>
        </w:rPr>
        <w:t>The three types of rocks are:</w:t>
      </w:r>
    </w:p>
    <w:p w14:paraId="338CA907" w14:textId="7C94A26F" w:rsidR="005F2DF6" w:rsidRPr="00F16A80" w:rsidRDefault="00F16A80" w:rsidP="00F16A80">
      <w:pPr>
        <w:pStyle w:val="ListParagraph"/>
        <w:numPr>
          <w:ilvl w:val="6"/>
          <w:numId w:val="3"/>
        </w:numPr>
        <w:tabs>
          <w:tab w:val="clear" w:pos="5040"/>
        </w:tabs>
        <w:ind w:left="720"/>
        <w:rPr>
          <w:rFonts w:ascii="Arial" w:hAnsi="Arial" w:cs="Arial"/>
          <w:i/>
          <w:sz w:val="22"/>
          <w:szCs w:val="22"/>
        </w:rPr>
      </w:pPr>
      <w:r>
        <w:rPr>
          <w:rFonts w:ascii="Arial" w:hAnsi="Arial" w:cs="Arial"/>
          <w:i/>
          <w:sz w:val="22"/>
          <w:szCs w:val="22"/>
        </w:rPr>
        <w:t>i</w:t>
      </w:r>
      <w:r w:rsidR="005F2DF6" w:rsidRPr="00A0398E">
        <w:rPr>
          <w:rFonts w:ascii="Arial" w:hAnsi="Arial" w:cs="Arial"/>
          <w:i/>
          <w:sz w:val="22"/>
          <w:szCs w:val="22"/>
        </w:rPr>
        <w:t>gneous rocks</w:t>
      </w:r>
      <w:r>
        <w:rPr>
          <w:rFonts w:ascii="Arial" w:hAnsi="Arial" w:cs="Arial"/>
          <w:i/>
          <w:sz w:val="22"/>
          <w:szCs w:val="22"/>
        </w:rPr>
        <w:t>,</w:t>
      </w:r>
      <w:r w:rsidR="005F2DF6">
        <w:rPr>
          <w:rFonts w:ascii="Arial" w:hAnsi="Arial" w:cs="Arial"/>
          <w:i/>
          <w:sz w:val="22"/>
          <w:szCs w:val="22"/>
        </w:rPr>
        <w:t xml:space="preserve"> example</w:t>
      </w:r>
      <w:r>
        <w:rPr>
          <w:rFonts w:ascii="Arial" w:hAnsi="Arial" w:cs="Arial"/>
          <w:i/>
          <w:sz w:val="22"/>
          <w:szCs w:val="22"/>
        </w:rPr>
        <w:t xml:space="preserve">: </w:t>
      </w:r>
      <w:r w:rsidR="005F2DF6" w:rsidRPr="00F16A80">
        <w:rPr>
          <w:rFonts w:ascii="Arial" w:hAnsi="Arial" w:cs="Arial"/>
          <w:i/>
          <w:sz w:val="22"/>
          <w:szCs w:val="22"/>
        </w:rPr>
        <w:t>pumice or granite</w:t>
      </w:r>
      <w:r w:rsidRPr="00F16A80">
        <w:rPr>
          <w:rFonts w:ascii="Arial" w:hAnsi="Arial" w:cs="Arial"/>
          <w:i/>
          <w:sz w:val="22"/>
          <w:szCs w:val="22"/>
        </w:rPr>
        <w:t>;</w:t>
      </w:r>
    </w:p>
    <w:p w14:paraId="363D423E" w14:textId="0DCB3AE3" w:rsidR="005F2DF6" w:rsidRPr="00F16A80" w:rsidRDefault="00F16A80" w:rsidP="00F16A80">
      <w:pPr>
        <w:pStyle w:val="ListParagraph"/>
        <w:numPr>
          <w:ilvl w:val="6"/>
          <w:numId w:val="3"/>
        </w:numPr>
        <w:tabs>
          <w:tab w:val="clear" w:pos="5040"/>
        </w:tabs>
        <w:ind w:left="720"/>
        <w:rPr>
          <w:rFonts w:ascii="Arial" w:hAnsi="Arial" w:cs="Arial"/>
          <w:i/>
          <w:sz w:val="22"/>
          <w:szCs w:val="22"/>
        </w:rPr>
      </w:pPr>
      <w:r>
        <w:rPr>
          <w:rFonts w:ascii="Arial" w:hAnsi="Arial" w:cs="Arial"/>
          <w:i/>
          <w:sz w:val="22"/>
          <w:szCs w:val="22"/>
        </w:rPr>
        <w:t>s</w:t>
      </w:r>
      <w:r w:rsidR="005F2DF6">
        <w:rPr>
          <w:rFonts w:ascii="Arial" w:hAnsi="Arial" w:cs="Arial"/>
          <w:i/>
          <w:sz w:val="22"/>
          <w:szCs w:val="22"/>
        </w:rPr>
        <w:t>edimentary rocks</w:t>
      </w:r>
      <w:r>
        <w:rPr>
          <w:rFonts w:ascii="Arial" w:hAnsi="Arial" w:cs="Arial"/>
          <w:i/>
          <w:sz w:val="22"/>
          <w:szCs w:val="22"/>
        </w:rPr>
        <w:t>,</w:t>
      </w:r>
      <w:r w:rsidR="005F2DF6">
        <w:rPr>
          <w:rFonts w:ascii="Arial" w:hAnsi="Arial" w:cs="Arial"/>
          <w:i/>
          <w:sz w:val="22"/>
          <w:szCs w:val="22"/>
        </w:rPr>
        <w:t xml:space="preserve"> example</w:t>
      </w:r>
      <w:r>
        <w:rPr>
          <w:rFonts w:ascii="Arial" w:hAnsi="Arial" w:cs="Arial"/>
          <w:i/>
          <w:sz w:val="22"/>
          <w:szCs w:val="22"/>
        </w:rPr>
        <w:t xml:space="preserve">: </w:t>
      </w:r>
      <w:r w:rsidR="005F2DF6" w:rsidRPr="00F16A80">
        <w:rPr>
          <w:rFonts w:ascii="Arial" w:hAnsi="Arial" w:cs="Arial"/>
          <w:i/>
          <w:sz w:val="22"/>
          <w:szCs w:val="22"/>
        </w:rPr>
        <w:t>sandstone, coal, or limestone</w:t>
      </w:r>
      <w:r w:rsidRPr="00F16A80">
        <w:rPr>
          <w:rFonts w:ascii="Arial" w:hAnsi="Arial" w:cs="Arial"/>
          <w:i/>
          <w:sz w:val="22"/>
          <w:szCs w:val="22"/>
        </w:rPr>
        <w:t>; and</w:t>
      </w:r>
    </w:p>
    <w:p w14:paraId="6723100D" w14:textId="63EBAC33" w:rsidR="005F2DF6" w:rsidRPr="00F16A80" w:rsidRDefault="00F16A80" w:rsidP="00F16A80">
      <w:pPr>
        <w:pStyle w:val="ListParagraph"/>
        <w:numPr>
          <w:ilvl w:val="6"/>
          <w:numId w:val="3"/>
        </w:numPr>
        <w:tabs>
          <w:tab w:val="clear" w:pos="5040"/>
        </w:tabs>
        <w:ind w:left="720"/>
        <w:rPr>
          <w:rFonts w:ascii="Arial" w:hAnsi="Arial" w:cs="Arial"/>
          <w:i/>
          <w:sz w:val="22"/>
          <w:szCs w:val="22"/>
        </w:rPr>
      </w:pPr>
      <w:r>
        <w:rPr>
          <w:rFonts w:ascii="Arial" w:hAnsi="Arial" w:cs="Arial"/>
          <w:i/>
          <w:sz w:val="22"/>
          <w:szCs w:val="22"/>
        </w:rPr>
        <w:t>m</w:t>
      </w:r>
      <w:r w:rsidR="005F2DF6" w:rsidRPr="00A0398E">
        <w:rPr>
          <w:rFonts w:ascii="Arial" w:hAnsi="Arial" w:cs="Arial"/>
          <w:i/>
          <w:sz w:val="22"/>
          <w:szCs w:val="22"/>
        </w:rPr>
        <w:t>etamorphic rocks</w:t>
      </w:r>
      <w:r>
        <w:rPr>
          <w:rFonts w:ascii="Arial" w:hAnsi="Arial" w:cs="Arial"/>
          <w:i/>
          <w:sz w:val="22"/>
          <w:szCs w:val="22"/>
        </w:rPr>
        <w:t>,</w:t>
      </w:r>
      <w:r w:rsidR="005F2DF6">
        <w:rPr>
          <w:rFonts w:ascii="Arial" w:hAnsi="Arial" w:cs="Arial"/>
          <w:i/>
          <w:sz w:val="22"/>
          <w:szCs w:val="22"/>
        </w:rPr>
        <w:t xml:space="preserve"> example</w:t>
      </w:r>
      <w:r>
        <w:rPr>
          <w:rFonts w:ascii="Arial" w:hAnsi="Arial" w:cs="Arial"/>
          <w:i/>
          <w:sz w:val="22"/>
          <w:szCs w:val="22"/>
        </w:rPr>
        <w:t xml:space="preserve">: </w:t>
      </w:r>
      <w:r w:rsidR="005F2DF6" w:rsidRPr="00F16A80">
        <w:rPr>
          <w:rFonts w:ascii="Arial" w:hAnsi="Arial" w:cs="Arial"/>
          <w:i/>
          <w:sz w:val="22"/>
          <w:szCs w:val="22"/>
        </w:rPr>
        <w:t>marble or slate.</w:t>
      </w:r>
    </w:p>
    <w:p w14:paraId="472BA028" w14:textId="77777777" w:rsidR="005F2DF6" w:rsidRPr="002F743C" w:rsidRDefault="005F2DF6" w:rsidP="005F2DF6">
      <w:pPr>
        <w:pStyle w:val="ListParagraph"/>
        <w:numPr>
          <w:ilvl w:val="0"/>
          <w:numId w:val="27"/>
        </w:numPr>
        <w:ind w:left="360"/>
        <w:rPr>
          <w:rFonts w:ascii="Arial" w:hAnsi="Arial" w:cs="Arial"/>
          <w:b/>
          <w:sz w:val="22"/>
          <w:szCs w:val="22"/>
        </w:rPr>
      </w:pPr>
      <w:r>
        <w:rPr>
          <w:rFonts w:ascii="Arial" w:hAnsi="Arial" w:cs="Arial"/>
          <w:b/>
          <w:sz w:val="22"/>
          <w:szCs w:val="22"/>
        </w:rPr>
        <w:t>How is the formation of granite different from that of pumice?</w:t>
      </w:r>
    </w:p>
    <w:p w14:paraId="6FAC0BC6" w14:textId="77777777" w:rsidR="005F2DF6" w:rsidRPr="0052093A" w:rsidRDefault="005F2DF6" w:rsidP="005F2DF6">
      <w:pPr>
        <w:ind w:left="360"/>
        <w:rPr>
          <w:rFonts w:ascii="Arial" w:hAnsi="Arial" w:cs="Arial"/>
          <w:i/>
          <w:sz w:val="22"/>
          <w:szCs w:val="22"/>
        </w:rPr>
      </w:pPr>
      <w:r>
        <w:rPr>
          <w:rFonts w:ascii="Arial" w:hAnsi="Arial" w:cs="Arial"/>
          <w:i/>
          <w:sz w:val="22"/>
          <w:szCs w:val="22"/>
        </w:rPr>
        <w:t>The formation of granite is different from that of pumice in that granite forms underground as magma cools slowly. Pumice forms quickly when the magma is rapidly ejected into the atmosphere. Once in the atmosphere, gases escape from the rock creating a porous structure, making pumice one of the few rocks that floats.</w:t>
      </w:r>
    </w:p>
    <w:p w14:paraId="7F627BC0" w14:textId="7B9B5711" w:rsidR="00624D5B" w:rsidRPr="004C3556" w:rsidRDefault="00624D5B" w:rsidP="004C3556">
      <w:pPr>
        <w:rPr>
          <w:rFonts w:ascii="Arial" w:hAnsi="Arial" w:cs="Arial"/>
          <w:sz w:val="22"/>
          <w:szCs w:val="22"/>
        </w:rPr>
      </w:pPr>
      <w:r w:rsidRPr="004C3556">
        <w:rPr>
          <w:rFonts w:ascii="Arial" w:hAnsi="Arial" w:cs="Arial"/>
          <w:sz w:val="22"/>
          <w:szCs w:val="22"/>
        </w:rPr>
        <w:br w:type="page"/>
      </w:r>
    </w:p>
    <w:p w14:paraId="1415AFCB" w14:textId="77777777" w:rsidR="00624D5B" w:rsidRPr="004C3556" w:rsidRDefault="00624D5B" w:rsidP="00624D5B">
      <w:pPr>
        <w:rPr>
          <w:rFonts w:ascii="Arial" w:hAnsi="Arial" w:cs="Arial"/>
          <w:sz w:val="22"/>
          <w:szCs w:val="22"/>
        </w:rPr>
      </w:pPr>
    </w:p>
    <w:p w14:paraId="1C737FAE" w14:textId="77777777" w:rsidR="004C3556" w:rsidRPr="002F743C" w:rsidRDefault="004C3556" w:rsidP="004C3556">
      <w:pPr>
        <w:pStyle w:val="ListParagraph"/>
        <w:numPr>
          <w:ilvl w:val="0"/>
          <w:numId w:val="27"/>
        </w:numPr>
        <w:ind w:left="360"/>
        <w:rPr>
          <w:rFonts w:ascii="Arial" w:hAnsi="Arial" w:cs="Arial"/>
          <w:b/>
          <w:sz w:val="22"/>
          <w:szCs w:val="22"/>
        </w:rPr>
      </w:pPr>
      <w:r>
        <w:rPr>
          <w:rFonts w:ascii="Arial" w:hAnsi="Arial" w:cs="Arial"/>
          <w:b/>
          <w:sz w:val="22"/>
          <w:szCs w:val="22"/>
        </w:rPr>
        <w:t>How are metamorphic rocks formed?</w:t>
      </w:r>
    </w:p>
    <w:p w14:paraId="15F60616" w14:textId="77777777" w:rsidR="004C3556" w:rsidRPr="0052093A" w:rsidRDefault="004C3556" w:rsidP="004C3556">
      <w:pPr>
        <w:ind w:left="360"/>
        <w:rPr>
          <w:rFonts w:ascii="Arial" w:hAnsi="Arial" w:cs="Arial"/>
          <w:i/>
          <w:sz w:val="22"/>
          <w:szCs w:val="22"/>
        </w:rPr>
      </w:pPr>
      <w:r>
        <w:rPr>
          <w:rFonts w:ascii="Arial" w:hAnsi="Arial" w:cs="Arial"/>
          <w:i/>
          <w:sz w:val="22"/>
          <w:szCs w:val="22"/>
        </w:rPr>
        <w:t>Metamorphic rocks are formed when igneous or sedimentary rocks are subjected to high temperature and pressure deep underground, causing a change in the rock. The metamorphic rock is typically harder and stronger than the rock from which it originated.</w:t>
      </w:r>
    </w:p>
    <w:p w14:paraId="1A544599" w14:textId="77777777" w:rsidR="004C3556" w:rsidRPr="002F743C" w:rsidRDefault="004C3556" w:rsidP="004C3556">
      <w:pPr>
        <w:pStyle w:val="ListParagraph"/>
        <w:numPr>
          <w:ilvl w:val="0"/>
          <w:numId w:val="27"/>
        </w:numPr>
        <w:ind w:left="360"/>
        <w:rPr>
          <w:rFonts w:ascii="Arial" w:hAnsi="Arial" w:cs="Arial"/>
          <w:b/>
          <w:sz w:val="22"/>
          <w:szCs w:val="22"/>
        </w:rPr>
      </w:pPr>
      <w:r>
        <w:rPr>
          <w:rFonts w:ascii="Arial" w:hAnsi="Arial" w:cs="Arial"/>
          <w:b/>
          <w:sz w:val="22"/>
          <w:szCs w:val="22"/>
        </w:rPr>
        <w:t>Give an example of a metamorphic rock and the rock from which it originated.</w:t>
      </w:r>
    </w:p>
    <w:p w14:paraId="209708E3" w14:textId="5D3CC03C" w:rsidR="004C3556" w:rsidRDefault="004C3556" w:rsidP="004C3556">
      <w:pPr>
        <w:ind w:left="360"/>
        <w:rPr>
          <w:rFonts w:ascii="Arial" w:hAnsi="Arial" w:cs="Arial"/>
          <w:i/>
          <w:sz w:val="22"/>
          <w:szCs w:val="22"/>
        </w:rPr>
      </w:pPr>
      <w:r>
        <w:rPr>
          <w:rFonts w:ascii="Arial" w:hAnsi="Arial" w:cs="Arial"/>
          <w:i/>
          <w:sz w:val="22"/>
          <w:szCs w:val="22"/>
        </w:rPr>
        <w:t>Slate is an example of a metamorphic rock, it begins as shale and is changed into slate. Marble is another example of a metamorphic rock. It begins as limestone and is changed into marble.</w:t>
      </w:r>
    </w:p>
    <w:p w14:paraId="7EA79A7B" w14:textId="77777777" w:rsidR="004C3556" w:rsidRPr="004C3556" w:rsidRDefault="004C3556" w:rsidP="004C3556">
      <w:pPr>
        <w:rPr>
          <w:rFonts w:ascii="Arial" w:hAnsi="Arial" w:cs="Arial"/>
          <w:sz w:val="22"/>
          <w:szCs w:val="22"/>
        </w:rPr>
      </w:pPr>
    </w:p>
    <w:p w14:paraId="6C29687E" w14:textId="77777777" w:rsidR="00C86BCC" w:rsidRDefault="00C86BCC" w:rsidP="00C86BCC">
      <w:pPr>
        <w:rPr>
          <w:rFonts w:ascii="Arial" w:hAnsi="Arial" w:cs="Arial"/>
          <w:i/>
          <w:sz w:val="22"/>
          <w:szCs w:val="22"/>
        </w:rPr>
      </w:pPr>
      <w:r>
        <w:rPr>
          <w:rFonts w:ascii="Arial" w:hAnsi="Arial" w:cs="Arial"/>
          <w:i/>
          <w:sz w:val="22"/>
          <w:szCs w:val="22"/>
        </w:rPr>
        <w:br w:type="page"/>
      </w:r>
    </w:p>
    <w:bookmarkStart w:id="26" w:name="_Toc493849426"/>
    <w:bookmarkEnd w:id="0"/>
    <w:bookmarkEnd w:id="1"/>
    <w:bookmarkEnd w:id="2"/>
    <w:p w14:paraId="786B7D54" w14:textId="26B34CC6" w:rsidR="00383382" w:rsidRPr="005E3646" w:rsidRDefault="00C32603" w:rsidP="008B58E7">
      <w:pPr>
        <w:pStyle w:val="Heading1"/>
        <w:spacing w:after="0"/>
      </w:pPr>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0CCF4865">
                <wp:simplePos x="0" y="0"/>
                <wp:positionH relativeFrom="column">
                  <wp:posOffset>-563245</wp:posOffset>
                </wp:positionH>
                <wp:positionV relativeFrom="paragraph">
                  <wp:posOffset>415056</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B5AA94D" id="Rectangle 39" o:spid="_x0000_s1026" style="position:absolute;margin-left:-44.35pt;margin-top:32.7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00552AEF" w:rsidRPr="005E3646">
        <w:t>Possible Student Misconceptions</w:t>
      </w:r>
      <w:bookmarkEnd w:id="26"/>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5FE4A10A" w14:textId="77777777" w:rsidR="004C3556" w:rsidRPr="009F7BBC" w:rsidRDefault="004C3556" w:rsidP="004C3556">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All rocks contain minerals</w:t>
      </w:r>
      <w:r w:rsidRPr="00B3418C">
        <w:rPr>
          <w:rFonts w:ascii="Arial" w:hAnsi="Arial" w:cs="Arial"/>
          <w:b/>
          <w:sz w:val="22"/>
          <w:szCs w:val="22"/>
        </w:rPr>
        <w:t>.”</w:t>
      </w:r>
      <w:r>
        <w:rPr>
          <w:rFonts w:ascii="Arial" w:hAnsi="Arial" w:cs="Arial"/>
          <w:sz w:val="22"/>
          <w:szCs w:val="22"/>
        </w:rPr>
        <w:t xml:space="preserve"> </w:t>
      </w:r>
      <w:r w:rsidRPr="00A37ED3">
        <w:rPr>
          <w:rFonts w:ascii="Arial" w:hAnsi="Arial" w:cs="Arial"/>
          <w:i/>
          <w:sz w:val="22"/>
          <w:szCs w:val="22"/>
        </w:rPr>
        <w:t>This is almost, but not quite, correct.</w:t>
      </w:r>
      <w:r>
        <w:rPr>
          <w:rFonts w:ascii="Arial" w:hAnsi="Arial" w:cs="Arial"/>
          <w:sz w:val="22"/>
          <w:szCs w:val="22"/>
        </w:rPr>
        <w:t xml:space="preserve"> </w:t>
      </w:r>
      <w:r>
        <w:rPr>
          <w:rFonts w:ascii="Arial" w:hAnsi="Arial" w:cs="Arial"/>
          <w:i/>
          <w:sz w:val="22"/>
          <w:szCs w:val="22"/>
        </w:rPr>
        <w:t>Rocks are defined as consolidated material composed of one or more minerals. However, obsidian which is volcanic glass, is one of the few rocks that is not composed of minerals. Glass is an amorphous solid without a defined chemical composition or structure. Minerals, on the other hand, are crystalline solids that have a definite chemical composition and structure.</w:t>
      </w:r>
    </w:p>
    <w:p w14:paraId="6102F591" w14:textId="77777777" w:rsidR="004C3556" w:rsidRPr="00F9401F" w:rsidRDefault="004C3556" w:rsidP="004C3556">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Diamonds are made from coal</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This misconception is still taught in many science classrooms. Two observations can be used to support the idea that diamonds are not metamorphosed from coal. Coal is a product of the metamorphosis of ancient land plants. Diamonds that have been dated are much older than the Earth’s first land plants so this seems to disprove that diamonds could be formed from the high pressure and heat treatment of coal. A second observation is that coal seams occur as horizontal or nearly horizontal layers of rock while diamonds are found in vertical pipes of igneous rocks. Therefore, it seems that diamonds formed in another way. Geologists believe diamond deposits were formed in the mantle and brought to the surface through volcanic activity. The high pressure and temperature that are required for diamond formation occurs only in some places in the mantle 90 miles below Earth’s surface. Coal veins are generally no more than 2 miles from the surface. The carbon source for diamonds is most likely carbon that was trapped in Earth’s interior during formation. A second way diamonds can be formed is during the subduction of one plate under another during plate tectonic processes. A third way diamonds are formed is when an asteroid impacts the Earth. Small diamonds have been discovered near asteroid impact sites. More information about diamond formation can be </w:t>
      </w:r>
      <w:r w:rsidRPr="00F9401F">
        <w:rPr>
          <w:rFonts w:ascii="Arial" w:hAnsi="Arial" w:cs="Arial"/>
          <w:i/>
          <w:sz w:val="22"/>
          <w:szCs w:val="22"/>
        </w:rPr>
        <w:t xml:space="preserve">found here: </w:t>
      </w:r>
      <w:hyperlink r:id="rId24" w:history="1">
        <w:r w:rsidRPr="00F9401F">
          <w:rPr>
            <w:rStyle w:val="Hyperlink"/>
            <w:rFonts w:ascii="Arial" w:hAnsi="Arial" w:cs="Arial"/>
            <w:i/>
            <w:sz w:val="22"/>
            <w:szCs w:val="22"/>
          </w:rPr>
          <w:t>http://geology.com/articles/diamonds-from-coal/</w:t>
        </w:r>
      </w:hyperlink>
      <w:r w:rsidRPr="00F9401F">
        <w:rPr>
          <w:rFonts w:ascii="Arial" w:hAnsi="Arial" w:cs="Arial"/>
          <w:i/>
          <w:sz w:val="22"/>
          <w:szCs w:val="22"/>
        </w:rPr>
        <w:t>.</w:t>
      </w:r>
    </w:p>
    <w:p w14:paraId="1996A7D2" w14:textId="77777777" w:rsidR="00E7390C" w:rsidRDefault="00E7390C" w:rsidP="008F2E33">
      <w:pPr>
        <w:rPr>
          <w:rFonts w:ascii="Arial" w:hAnsi="Arial" w:cs="Arial"/>
          <w:sz w:val="22"/>
          <w:szCs w:val="22"/>
        </w:rPr>
      </w:pPr>
    </w:p>
    <w:p w14:paraId="1496B771" w14:textId="77777777" w:rsidR="003E33B4" w:rsidRDefault="003E33B4" w:rsidP="008F2E33">
      <w:pPr>
        <w:rPr>
          <w:rFonts w:ascii="Arial" w:hAnsi="Arial" w:cs="Arial"/>
          <w:sz w:val="22"/>
          <w:szCs w:val="22"/>
        </w:rPr>
      </w:pPr>
      <w:r>
        <w:rPr>
          <w:rFonts w:ascii="Arial" w:hAnsi="Arial" w:cs="Arial"/>
          <w:sz w:val="22"/>
          <w:szCs w:val="22"/>
        </w:rPr>
        <w:br w:type="page"/>
      </w:r>
    </w:p>
    <w:p w14:paraId="7508338D" w14:textId="3CF2E402" w:rsidR="008F2E33" w:rsidRPr="00835CFD" w:rsidRDefault="008F2E33" w:rsidP="008F2E33">
      <w:pPr>
        <w:rPr>
          <w:rFonts w:ascii="Arial" w:hAnsi="Arial" w:cs="Arial"/>
          <w:sz w:val="22"/>
          <w:szCs w:val="22"/>
        </w:rPr>
      </w:pPr>
    </w:p>
    <w:bookmarkStart w:id="27" w:name="_Toc493849427"/>
    <w:p w14:paraId="56AEAFB1" w14:textId="4D21F492" w:rsidR="000C26DB" w:rsidRPr="009B4EC1" w:rsidRDefault="00CE11F4" w:rsidP="00BA6E87">
      <w:pPr>
        <w:pStyle w:val="Heading1"/>
        <w:spacing w:after="0"/>
      </w:pPr>
      <w:r>
        <w:rPr>
          <w:noProof/>
        </w:rPr>
        <mc:AlternateContent>
          <mc:Choice Requires="wps">
            <w:drawing>
              <wp:anchor distT="0" distB="0" distL="114300" distR="114300" simplePos="0" relativeHeight="251804160" behindDoc="1" locked="0" layoutInCell="1" allowOverlap="1" wp14:anchorId="153F9D0C" wp14:editId="067F0CF6">
                <wp:simplePos x="0" y="0"/>
                <wp:positionH relativeFrom="column">
                  <wp:posOffset>-561975</wp:posOffset>
                </wp:positionH>
                <wp:positionV relativeFrom="paragraph">
                  <wp:posOffset>572982</wp:posOffset>
                </wp:positionV>
                <wp:extent cx="7060676"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6B9624" id="Rectangle 40" o:spid="_x0000_s1026" style="position:absolute;margin-left:-44.25pt;margin-top:45.1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jk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" fillcolor="#d8d8d8 [2732]" stroked="f" strokeweight=".5pt"/>
            </w:pict>
          </mc:Fallback>
        </mc:AlternateContent>
      </w:r>
      <w:r w:rsidR="006E0263" w:rsidRPr="00A109B0">
        <w:t>Anticipating Student Questions</w:t>
      </w:r>
      <w:bookmarkEnd w:id="27"/>
    </w:p>
    <w:p w14:paraId="069702BB" w14:textId="77777777" w:rsidR="00552AEF" w:rsidRPr="00C32603" w:rsidRDefault="00552AEF" w:rsidP="00A109B0">
      <w:pPr>
        <w:rPr>
          <w:rFonts w:ascii="Arial" w:hAnsi="Arial" w:cs="Arial"/>
          <w:sz w:val="32"/>
          <w:szCs w:val="28"/>
        </w:rPr>
      </w:pPr>
    </w:p>
    <w:p w14:paraId="6A5062D9" w14:textId="77777777" w:rsidR="00A109B0" w:rsidRPr="00C32603" w:rsidRDefault="00A109B0" w:rsidP="00A109B0">
      <w:pPr>
        <w:rPr>
          <w:rFonts w:ascii="Arial" w:hAnsi="Arial" w:cs="Arial"/>
          <w:sz w:val="32"/>
          <w:szCs w:val="28"/>
        </w:rPr>
      </w:pPr>
    </w:p>
    <w:p w14:paraId="4B44A449" w14:textId="77777777" w:rsidR="004C3556" w:rsidRPr="005D2A75" w:rsidRDefault="004C3556" w:rsidP="004C3556">
      <w:pPr>
        <w:numPr>
          <w:ilvl w:val="0"/>
          <w:numId w:val="5"/>
        </w:numPr>
        <w:tabs>
          <w:tab w:val="clear" w:pos="720"/>
        </w:tabs>
        <w:ind w:left="360"/>
        <w:rPr>
          <w:rFonts w:ascii="Arial" w:hAnsi="Arial" w:cs="Arial"/>
          <w:color w:val="242729"/>
          <w:sz w:val="20"/>
          <w:szCs w:val="20"/>
        </w:rPr>
      </w:pPr>
      <w:r>
        <w:rPr>
          <w:rFonts w:ascii="Arial" w:hAnsi="Arial" w:cs="Arial"/>
          <w:b/>
          <w:sz w:val="22"/>
          <w:szCs w:val="22"/>
        </w:rPr>
        <w:t>“Why are the minerals with transition metals so colorful?”</w:t>
      </w:r>
      <w:r>
        <w:rPr>
          <w:rFonts w:ascii="Arial" w:hAnsi="Arial" w:cs="Arial"/>
          <w:sz w:val="22"/>
          <w:szCs w:val="22"/>
        </w:rPr>
        <w:t xml:space="preserve"> </w:t>
      </w:r>
      <w:r>
        <w:rPr>
          <w:rFonts w:ascii="Arial" w:hAnsi="Arial" w:cs="Arial"/>
          <w:i/>
          <w:sz w:val="22"/>
          <w:szCs w:val="22"/>
        </w:rPr>
        <w:t>The factor that separates transition metals from the other elements on the periodic table is the filling of the d orbitals in this group of elements. In the absence of d orbitals, or when all the d orbitals become filled (e.g., zinc), colorful compounds are not observed because the energy changes that take place in these elements as they bond with others falls outside the energy associated with visible light, and the only color that is seen is white. When transition elements bond with ligands in mineral formation, the electrons in the d orbitals are used. As d orbitals become bonding orbitals, energy is absorbed as some change to lower-energy positions and some to higher-energy positions. This energy change generally occurs in the wavelengths associated with the energy of the visible light spectrum, resulting in a colored compound. For example, if the energy that was absorbed by the promotion of the d orbital to a bonding orbital falls in the yellow frequency, then the color we see is the color opposite yellow on the color wheel—</w:t>
      </w:r>
      <w:r w:rsidRPr="005D2A75">
        <w:rPr>
          <w:rFonts w:ascii="Arial" w:hAnsi="Arial" w:cs="Arial"/>
          <w:i/>
          <w:sz w:val="22"/>
          <w:szCs w:val="22"/>
        </w:rPr>
        <w:t xml:space="preserve">blue. A more thorough explanation using Crystal Field Theory can be found here: </w:t>
      </w:r>
      <w:hyperlink r:id="rId25" w:history="1">
        <w:r w:rsidRPr="005D2A75">
          <w:rPr>
            <w:rStyle w:val="Hyperlink"/>
            <w:rFonts w:ascii="Arial" w:hAnsi="Arial" w:cs="Arial"/>
            <w:i/>
            <w:sz w:val="22"/>
            <w:szCs w:val="22"/>
          </w:rPr>
          <w:t>https://chemistry.stackexchange.com/questions/4667/why-do-transition-elements-make-colored-compounds</w:t>
        </w:r>
      </w:hyperlink>
      <w:r w:rsidRPr="005D2A75">
        <w:rPr>
          <w:rFonts w:ascii="Arial" w:hAnsi="Arial" w:cs="Arial"/>
          <w:i/>
          <w:sz w:val="22"/>
          <w:szCs w:val="22"/>
        </w:rPr>
        <w:t>.</w:t>
      </w:r>
    </w:p>
    <w:p w14:paraId="235F6D1F" w14:textId="77777777" w:rsidR="004C3556" w:rsidRDefault="004C3556" w:rsidP="004C3556">
      <w:pPr>
        <w:numPr>
          <w:ilvl w:val="0"/>
          <w:numId w:val="5"/>
        </w:numPr>
        <w:tabs>
          <w:tab w:val="clear" w:pos="720"/>
        </w:tabs>
        <w:ind w:left="360"/>
        <w:rPr>
          <w:rFonts w:ascii="Arial" w:hAnsi="Arial" w:cs="Arial"/>
          <w:i/>
          <w:sz w:val="22"/>
          <w:szCs w:val="22"/>
        </w:rPr>
      </w:pPr>
      <w:r>
        <w:rPr>
          <w:rFonts w:ascii="Arial" w:hAnsi="Arial" w:cs="Arial"/>
          <w:b/>
          <w:sz w:val="22"/>
          <w:szCs w:val="22"/>
        </w:rPr>
        <w:t>“Why are diamonds the hardest rocks?”</w:t>
      </w:r>
      <w:r>
        <w:rPr>
          <w:rFonts w:ascii="Arial" w:hAnsi="Arial" w:cs="Arial"/>
          <w:sz w:val="22"/>
          <w:szCs w:val="22"/>
        </w:rPr>
        <w:t xml:space="preserve"> </w:t>
      </w:r>
      <w:r>
        <w:rPr>
          <w:rFonts w:ascii="Arial" w:hAnsi="Arial" w:cs="Arial"/>
          <w:i/>
          <w:sz w:val="22"/>
          <w:szCs w:val="22"/>
        </w:rPr>
        <w:t xml:space="preserve">Diamonds are incredibly hard because of the structure their carbon atoms assume while forming under extreme conditions of heat and pressure 140 to 150 kilometers beneath the earth’s surface. </w:t>
      </w:r>
      <w:r w:rsidRPr="003450B0">
        <w:rPr>
          <w:rFonts w:ascii="Arial" w:hAnsi="Arial" w:cs="Arial"/>
          <w:i/>
          <w:sz w:val="22"/>
          <w:szCs w:val="22"/>
        </w:rPr>
        <w:t>The</w:t>
      </w:r>
      <w:r>
        <w:rPr>
          <w:rFonts w:ascii="Arial" w:hAnsi="Arial" w:cs="Arial"/>
          <w:i/>
          <w:sz w:val="22"/>
          <w:szCs w:val="22"/>
        </w:rPr>
        <w:t xml:space="preserve"> bonding network in diamonds is responsible for their hardness. Diamonds are composed of carbon atoms that are covalently bonded to four other carbon atoms, forming a tetrahedron. The strength and quantity of these covalent bonds give diamonds their hardness.</w:t>
      </w:r>
    </w:p>
    <w:p w14:paraId="1EEA079E" w14:textId="77777777" w:rsidR="004C3556" w:rsidRDefault="004C3556" w:rsidP="004C3556">
      <w:pPr>
        <w:numPr>
          <w:ilvl w:val="0"/>
          <w:numId w:val="5"/>
        </w:numPr>
        <w:tabs>
          <w:tab w:val="clear" w:pos="720"/>
        </w:tabs>
        <w:ind w:left="360"/>
        <w:rPr>
          <w:rFonts w:ascii="Arial" w:hAnsi="Arial" w:cs="Arial"/>
          <w:i/>
          <w:sz w:val="22"/>
          <w:szCs w:val="22"/>
        </w:rPr>
      </w:pPr>
      <w:r>
        <w:rPr>
          <w:rFonts w:ascii="Arial" w:hAnsi="Arial" w:cs="Arial"/>
          <w:b/>
          <w:sz w:val="22"/>
          <w:szCs w:val="22"/>
        </w:rPr>
        <w:t>“What minerals are in the precious stones like emeralds, rubies, and sapphires that are used in jewelry?”</w:t>
      </w:r>
      <w:r>
        <w:rPr>
          <w:rFonts w:ascii="Arial" w:hAnsi="Arial" w:cs="Arial"/>
          <w:sz w:val="22"/>
          <w:szCs w:val="22"/>
        </w:rPr>
        <w:t xml:space="preserve"> </w:t>
      </w:r>
      <w:r>
        <w:rPr>
          <w:rFonts w:ascii="Arial" w:hAnsi="Arial" w:cs="Arial"/>
          <w:i/>
          <w:sz w:val="22"/>
          <w:szCs w:val="22"/>
        </w:rPr>
        <w:t xml:space="preserve">Emeralds are gem quality specimens of the mineral beryl, </w:t>
      </w:r>
      <w:r w:rsidRPr="006A2DE8">
        <w:rPr>
          <w:rFonts w:ascii="Arial" w:hAnsi="Arial" w:cs="Arial"/>
          <w:i/>
          <w:sz w:val="22"/>
          <w:szCs w:val="22"/>
        </w:rPr>
        <w:t>Be</w:t>
      </w:r>
      <w:r w:rsidRPr="006A2DE8">
        <w:rPr>
          <w:rFonts w:ascii="Arial" w:hAnsi="Arial" w:cs="Arial"/>
          <w:i/>
          <w:sz w:val="16"/>
          <w:szCs w:val="16"/>
        </w:rPr>
        <w:t>3</w:t>
      </w:r>
      <w:r>
        <w:rPr>
          <w:rFonts w:ascii="Arial" w:hAnsi="Arial" w:cs="Arial"/>
          <w:i/>
          <w:sz w:val="22"/>
          <w:szCs w:val="22"/>
        </w:rPr>
        <w:t>Al</w:t>
      </w:r>
      <w:r w:rsidRPr="006A2DE8">
        <w:rPr>
          <w:rFonts w:ascii="Arial" w:hAnsi="Arial" w:cs="Arial"/>
          <w:i/>
          <w:sz w:val="16"/>
          <w:szCs w:val="16"/>
        </w:rPr>
        <w:t>2</w:t>
      </w:r>
      <w:r>
        <w:rPr>
          <w:rFonts w:ascii="Arial" w:hAnsi="Arial" w:cs="Arial"/>
          <w:i/>
          <w:sz w:val="22"/>
          <w:szCs w:val="22"/>
        </w:rPr>
        <w:t>(SiO</w:t>
      </w:r>
      <w:r w:rsidRPr="006A2DE8">
        <w:rPr>
          <w:rFonts w:ascii="Arial" w:hAnsi="Arial" w:cs="Arial"/>
          <w:i/>
          <w:sz w:val="16"/>
          <w:szCs w:val="16"/>
        </w:rPr>
        <w:t>3</w:t>
      </w:r>
      <w:r>
        <w:rPr>
          <w:rFonts w:ascii="Arial" w:hAnsi="Arial" w:cs="Arial"/>
          <w:i/>
          <w:sz w:val="22"/>
          <w:szCs w:val="22"/>
        </w:rPr>
        <w:t>)</w:t>
      </w:r>
      <w:r w:rsidRPr="006A2DE8">
        <w:rPr>
          <w:rFonts w:ascii="Arial" w:hAnsi="Arial" w:cs="Arial"/>
          <w:i/>
          <w:sz w:val="16"/>
          <w:szCs w:val="16"/>
        </w:rPr>
        <w:t>6</w:t>
      </w:r>
      <w:r>
        <w:rPr>
          <w:rFonts w:ascii="Arial" w:hAnsi="Arial" w:cs="Arial"/>
          <w:i/>
          <w:sz w:val="22"/>
          <w:szCs w:val="22"/>
        </w:rPr>
        <w:t>. Trace amounts of chromium or vanadium in the mineral cause it to develop a green color. Rubies and sapphires are both made of the mineral corundum, Al</w:t>
      </w:r>
      <w:r w:rsidRPr="006A2DE8">
        <w:rPr>
          <w:rFonts w:ascii="Arial" w:hAnsi="Arial" w:cs="Arial"/>
          <w:i/>
          <w:sz w:val="16"/>
          <w:szCs w:val="16"/>
        </w:rPr>
        <w:t>2</w:t>
      </w:r>
      <w:r>
        <w:rPr>
          <w:rFonts w:ascii="Arial" w:hAnsi="Arial" w:cs="Arial"/>
          <w:i/>
          <w:sz w:val="22"/>
          <w:szCs w:val="22"/>
        </w:rPr>
        <w:t>O</w:t>
      </w:r>
      <w:r w:rsidRPr="006A2DE8">
        <w:rPr>
          <w:rFonts w:ascii="Arial" w:hAnsi="Arial" w:cs="Arial"/>
          <w:i/>
          <w:sz w:val="16"/>
          <w:szCs w:val="16"/>
        </w:rPr>
        <w:t>3</w:t>
      </w:r>
      <w:r>
        <w:rPr>
          <w:rFonts w:ascii="Arial" w:hAnsi="Arial" w:cs="Arial"/>
          <w:i/>
          <w:sz w:val="16"/>
          <w:szCs w:val="16"/>
        </w:rPr>
        <w:t xml:space="preserve">. </w:t>
      </w:r>
      <w:r>
        <w:rPr>
          <w:rFonts w:ascii="Arial" w:hAnsi="Arial" w:cs="Arial"/>
          <w:i/>
          <w:sz w:val="22"/>
          <w:szCs w:val="22"/>
        </w:rPr>
        <w:t>Chromium impurities give rubies their characteristic red color, while trace amounts of iron and titanium give the corundum the characteristic blue color of sapphires. Purple amethysts are a variety of quartz, SiO</w:t>
      </w:r>
      <w:r w:rsidRPr="006A2DE8">
        <w:rPr>
          <w:rFonts w:ascii="Arial" w:hAnsi="Arial" w:cs="Arial"/>
          <w:i/>
          <w:sz w:val="16"/>
          <w:szCs w:val="16"/>
        </w:rPr>
        <w:t>2</w:t>
      </w:r>
      <w:r>
        <w:rPr>
          <w:rFonts w:ascii="Arial" w:hAnsi="Arial" w:cs="Arial"/>
          <w:i/>
          <w:sz w:val="22"/>
          <w:szCs w:val="22"/>
        </w:rPr>
        <w:t>. The purple color is due to trace amounts of iron that has been irradiated. Opals are hydrous silicon dioxide, SiO</w:t>
      </w:r>
      <w:r w:rsidRPr="00C1234E">
        <w:rPr>
          <w:rFonts w:ascii="Arial" w:hAnsi="Arial" w:cs="Arial"/>
          <w:i/>
          <w:sz w:val="16"/>
          <w:szCs w:val="16"/>
        </w:rPr>
        <w:t>2</w:t>
      </w:r>
      <w:r>
        <w:rPr>
          <w:rFonts w:ascii="Arial" w:hAnsi="Arial" w:cs="Arial"/>
          <w:i/>
          <w:sz w:val="22"/>
          <w:szCs w:val="22"/>
        </w:rPr>
        <w:t>●nH</w:t>
      </w:r>
      <w:r w:rsidRPr="00C1234E">
        <w:rPr>
          <w:rFonts w:ascii="Arial" w:hAnsi="Arial" w:cs="Arial"/>
          <w:i/>
          <w:sz w:val="16"/>
          <w:szCs w:val="16"/>
        </w:rPr>
        <w:t>2</w:t>
      </w:r>
      <w:r>
        <w:rPr>
          <w:rFonts w:ascii="Arial" w:hAnsi="Arial" w:cs="Arial"/>
          <w:i/>
          <w:sz w:val="22"/>
          <w:szCs w:val="22"/>
        </w:rPr>
        <w:t>O. The silicon dioxide in opals is amorphous—</w:t>
      </w:r>
      <w:r w:rsidRPr="00CA7955">
        <w:rPr>
          <w:rFonts w:ascii="Arial" w:hAnsi="Arial" w:cs="Arial"/>
          <w:i/>
          <w:sz w:val="22"/>
          <w:szCs w:val="22"/>
        </w:rPr>
        <w:t>without a definite crystalline arrangement.</w:t>
      </w:r>
    </w:p>
    <w:p w14:paraId="13330B92" w14:textId="77777777" w:rsidR="004C3556" w:rsidRDefault="004C3556" w:rsidP="004C3556">
      <w:pPr>
        <w:numPr>
          <w:ilvl w:val="0"/>
          <w:numId w:val="5"/>
        </w:numPr>
        <w:tabs>
          <w:tab w:val="clear" w:pos="720"/>
        </w:tabs>
        <w:ind w:left="360"/>
        <w:rPr>
          <w:rFonts w:ascii="Arial" w:hAnsi="Arial" w:cs="Arial"/>
          <w:i/>
          <w:sz w:val="22"/>
          <w:szCs w:val="22"/>
        </w:rPr>
      </w:pPr>
      <w:r>
        <w:rPr>
          <w:rFonts w:ascii="Arial" w:hAnsi="Arial" w:cs="Arial"/>
          <w:b/>
          <w:sz w:val="22"/>
          <w:szCs w:val="22"/>
        </w:rPr>
        <w:t>“What gives the gemstones their specific colors?”</w:t>
      </w:r>
      <w:r>
        <w:rPr>
          <w:rFonts w:ascii="Arial" w:hAnsi="Arial" w:cs="Arial"/>
          <w:sz w:val="22"/>
          <w:szCs w:val="22"/>
        </w:rPr>
        <w:t xml:space="preserve"> </w:t>
      </w:r>
      <w:r>
        <w:rPr>
          <w:rFonts w:ascii="Arial" w:hAnsi="Arial" w:cs="Arial"/>
          <w:i/>
          <w:sz w:val="22"/>
          <w:szCs w:val="22"/>
        </w:rPr>
        <w:t>Gemstones are made from basic minerals that by themselves are not very colorful. The trace amounts of some of the transition metal elements that are incorporated into the crystalline structure of the stone give the gemstones their specific colors. Trace amounts of chromium or vanadium make emeralds green. Chromium impurities make rubies red, trace amounts of iron and titanium make sapphires blue, while irradiated iron is responsible for the purple color of amethysts.</w:t>
      </w:r>
    </w:p>
    <w:p w14:paraId="284FAB58" w14:textId="77777777" w:rsidR="004C3556" w:rsidRDefault="004C3556" w:rsidP="004C3556">
      <w:pPr>
        <w:numPr>
          <w:ilvl w:val="0"/>
          <w:numId w:val="5"/>
        </w:numPr>
        <w:tabs>
          <w:tab w:val="clear" w:pos="720"/>
        </w:tabs>
        <w:ind w:left="360"/>
        <w:rPr>
          <w:rFonts w:ascii="Arial" w:hAnsi="Arial" w:cs="Arial"/>
          <w:i/>
          <w:sz w:val="22"/>
          <w:szCs w:val="22"/>
        </w:rPr>
      </w:pPr>
      <w:r>
        <w:rPr>
          <w:rFonts w:ascii="Arial" w:hAnsi="Arial" w:cs="Arial"/>
          <w:b/>
          <w:sz w:val="22"/>
          <w:szCs w:val="22"/>
        </w:rPr>
        <w:t>“What type of rocks are formed from the lava that slowly oozes out of a volcano?”</w:t>
      </w:r>
      <w:r>
        <w:rPr>
          <w:rFonts w:ascii="Arial" w:hAnsi="Arial" w:cs="Arial"/>
          <w:sz w:val="22"/>
          <w:szCs w:val="22"/>
        </w:rPr>
        <w:t xml:space="preserve"> </w:t>
      </w:r>
      <w:r>
        <w:rPr>
          <w:rFonts w:ascii="Arial" w:hAnsi="Arial" w:cs="Arial"/>
          <w:i/>
          <w:sz w:val="22"/>
          <w:szCs w:val="22"/>
        </w:rPr>
        <w:t xml:space="preserve">When lava slowly oozes from a volcano, igneous rocks are formed. The structure of these rocks is different from the igneous rocks that form underground, though they may have the same chemical composition. Rocks that harden at the surface have smaller and finer crystals, looking more homogeneous in appearance. Rhyolite is the primary rock that forms from lava extruded from a volcano. It is similar in chemical composition to granite but with much smaller crystals. If the lava is very gaseous, then pumice might be formed (though </w:t>
      </w:r>
      <w:r>
        <w:rPr>
          <w:rFonts w:ascii="Arial" w:hAnsi="Arial" w:cs="Arial"/>
          <w:i/>
          <w:sz w:val="22"/>
          <w:szCs w:val="22"/>
        </w:rPr>
        <w:lastRenderedPageBreak/>
        <w:t>most pumice is associated with lava that is expelled rapidly into the air). If the lava oozing from the volcano cools quickly, it develops an amorphous internal structure like the glassy obsidian.</w:t>
      </w:r>
    </w:p>
    <w:p w14:paraId="136D1781" w14:textId="77777777" w:rsidR="004C3556" w:rsidRPr="00571ED9" w:rsidRDefault="004C3556" w:rsidP="004C3556">
      <w:pPr>
        <w:numPr>
          <w:ilvl w:val="0"/>
          <w:numId w:val="5"/>
        </w:numPr>
        <w:tabs>
          <w:tab w:val="clear" w:pos="720"/>
        </w:tabs>
        <w:ind w:left="360"/>
        <w:rPr>
          <w:rFonts w:ascii="Arial" w:hAnsi="Arial" w:cs="Arial"/>
          <w:i/>
          <w:sz w:val="22"/>
          <w:szCs w:val="22"/>
        </w:rPr>
      </w:pPr>
      <w:r>
        <w:rPr>
          <w:rFonts w:ascii="Arial" w:hAnsi="Arial" w:cs="Arial"/>
          <w:b/>
          <w:sz w:val="22"/>
          <w:szCs w:val="22"/>
        </w:rPr>
        <w:t>“Are those giant crystals shown in the photo in the Rohrig article real, or are they ‘Photo-shopped’? And why are the men all wearing orange jumpsuits?”</w:t>
      </w:r>
      <w:r>
        <w:rPr>
          <w:rFonts w:ascii="Arial" w:hAnsi="Arial" w:cs="Arial"/>
          <w:sz w:val="22"/>
          <w:szCs w:val="22"/>
        </w:rPr>
        <w:t xml:space="preserve"> Yes, the crystals are real. They were formed in mineral-saturated water over the course of more than 500,000 years, deep underground at extremely high temperatures. A mining company pumped the water out in order to extract minerals containing metals and discovered the cave. An average temperature of 50 </w:t>
      </w:r>
      <w:r w:rsidRPr="00301B93">
        <w:rPr>
          <w:rFonts w:ascii="Arial" w:hAnsi="Arial" w:cs="Arial"/>
          <w:sz w:val="22"/>
          <w:szCs w:val="22"/>
          <w:vertAlign w:val="superscript"/>
        </w:rPr>
        <w:t>o</w:t>
      </w:r>
      <w:r>
        <w:rPr>
          <w:rFonts w:ascii="Arial" w:hAnsi="Arial" w:cs="Arial"/>
          <w:sz w:val="22"/>
          <w:szCs w:val="22"/>
        </w:rPr>
        <w:t xml:space="preserve">C (~122 </w:t>
      </w:r>
      <w:r w:rsidRPr="00301B93">
        <w:rPr>
          <w:rFonts w:ascii="Arial" w:hAnsi="Arial" w:cs="Arial"/>
          <w:sz w:val="22"/>
          <w:szCs w:val="22"/>
          <w:vertAlign w:val="superscript"/>
        </w:rPr>
        <w:t>o</w:t>
      </w:r>
      <w:r>
        <w:rPr>
          <w:rFonts w:ascii="Arial" w:hAnsi="Arial" w:cs="Arial"/>
          <w:sz w:val="22"/>
          <w:szCs w:val="22"/>
        </w:rPr>
        <w:t>F) and 100% humidity in the mine require that explorers in the cave wear special suits to keep them cool, to prevent their succumbing to the extreme conditions. Even so, they can only stay in the cave for a short time (90 minutes, max).</w:t>
      </w:r>
    </w:p>
    <w:p w14:paraId="78CC7B80" w14:textId="77777777" w:rsidR="00E7390C" w:rsidRPr="00E7390C" w:rsidRDefault="00E7390C" w:rsidP="00E7390C">
      <w:pPr>
        <w:rPr>
          <w:rFonts w:ascii="Arial" w:hAnsi="Arial" w:cs="Arial"/>
          <w:sz w:val="22"/>
          <w:szCs w:val="22"/>
        </w:rPr>
      </w:pPr>
    </w:p>
    <w:p w14:paraId="78AE2709" w14:textId="7354018D"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28" w:name="_Toc493849428"/>
    <w:p w14:paraId="4C1C7B1B" w14:textId="671184B7" w:rsidR="00C57D17" w:rsidRPr="00A109B0" w:rsidRDefault="003F5FB3"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0032B987" wp14:editId="73D813D9">
                <wp:simplePos x="0" y="0"/>
                <wp:positionH relativeFrom="column">
                  <wp:posOffset>-559435</wp:posOffset>
                </wp:positionH>
                <wp:positionV relativeFrom="paragraph">
                  <wp:posOffset>419312</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631A56A" id="Rectangle 41" o:spid="_x0000_s1026" style="position:absolute;margin-left:-44.05pt;margin-top:33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" fillcolor="#d8d8d8 [2732]" stroked="f" strokeweight=".5pt"/>
            </w:pict>
          </mc:Fallback>
        </mc:AlternateContent>
      </w:r>
      <w:r w:rsidR="00C57D17" w:rsidRPr="00A109B0">
        <w:t>Activities</w:t>
      </w:r>
      <w:bookmarkEnd w:id="28"/>
    </w:p>
    <w:p w14:paraId="7BAB97F1" w14:textId="71C9D587" w:rsidR="00F777B1" w:rsidRPr="00C32603" w:rsidRDefault="00F777B1" w:rsidP="009F7AE2">
      <w:pPr>
        <w:rPr>
          <w:rFonts w:ascii="Arial" w:hAnsi="Arial" w:cs="Arial"/>
          <w:sz w:val="32"/>
        </w:rPr>
      </w:pPr>
      <w:bookmarkStart w:id="29" w:name="_Toc453602478"/>
    </w:p>
    <w:p w14:paraId="00F0F04A" w14:textId="77777777" w:rsidR="009F7AE2" w:rsidRPr="00C32603" w:rsidRDefault="009F7AE2" w:rsidP="009F7AE2">
      <w:pPr>
        <w:rPr>
          <w:rFonts w:ascii="Arial" w:hAnsi="Arial" w:cs="Arial"/>
          <w:sz w:val="32"/>
        </w:rPr>
      </w:pPr>
    </w:p>
    <w:p w14:paraId="52E6A05E" w14:textId="77777777" w:rsidR="004C3556" w:rsidRPr="009F7AE2" w:rsidRDefault="004C3556" w:rsidP="004C3556">
      <w:pPr>
        <w:rPr>
          <w:rFonts w:ascii="Arial" w:hAnsi="Arial" w:cs="Arial"/>
          <w:b/>
          <w:sz w:val="28"/>
        </w:rPr>
      </w:pPr>
      <w:r w:rsidRPr="009F7AE2">
        <w:rPr>
          <w:rFonts w:ascii="Arial" w:hAnsi="Arial" w:cs="Arial"/>
          <w:b/>
          <w:sz w:val="28"/>
        </w:rPr>
        <w:t>Labs and Demos</w:t>
      </w:r>
    </w:p>
    <w:p w14:paraId="74A321D1" w14:textId="77777777" w:rsidR="004C3556" w:rsidRPr="00B8062C" w:rsidRDefault="004C3556" w:rsidP="004C3556">
      <w:pPr>
        <w:rPr>
          <w:rFonts w:ascii="Arial" w:hAnsi="Arial" w:cs="Arial"/>
          <w:sz w:val="22"/>
          <w:szCs w:val="22"/>
        </w:rPr>
      </w:pPr>
    </w:p>
    <w:p w14:paraId="31554FCE" w14:textId="77777777" w:rsidR="004C3556" w:rsidRDefault="004C3556" w:rsidP="004C3556">
      <w:pPr>
        <w:rPr>
          <w:rFonts w:ascii="Arial" w:hAnsi="Arial" w:cs="Arial"/>
          <w:sz w:val="22"/>
          <w:szCs w:val="22"/>
        </w:rPr>
      </w:pPr>
      <w:r>
        <w:rPr>
          <w:rFonts w:ascii="Arial" w:hAnsi="Arial" w:cs="Arial"/>
          <w:b/>
          <w:sz w:val="22"/>
          <w:szCs w:val="22"/>
        </w:rPr>
        <w:t>Mineral Identification Stations Lab</w:t>
      </w:r>
      <w:r w:rsidRPr="003819C5">
        <w:rPr>
          <w:rFonts w:ascii="Arial" w:hAnsi="Arial" w:cs="Arial"/>
          <w:b/>
          <w:sz w:val="22"/>
          <w:szCs w:val="22"/>
        </w:rPr>
        <w:t>:</w:t>
      </w:r>
      <w:r>
        <w:rPr>
          <w:rFonts w:ascii="Arial" w:hAnsi="Arial" w:cs="Arial"/>
          <w:b/>
          <w:sz w:val="22"/>
          <w:szCs w:val="22"/>
        </w:rPr>
        <w:t xml:space="preserve"> </w:t>
      </w:r>
      <w:r>
        <w:rPr>
          <w:rFonts w:ascii="Arial" w:hAnsi="Arial" w:cs="Arial"/>
          <w:sz w:val="22"/>
          <w:szCs w:val="22"/>
        </w:rPr>
        <w:t>In this lab, students rotate through six stations, 1.Color and Streak, 2.Moh’s Hardness tests, 3.Mass and Density, 4.Chemical Composition Tests for Carbonates, 5.Crystal Structure Examination, and 6. Special properties. Handouts in pdf form for student note and activity worksheets are provided, as well as the lesson’s PowerPoint presentation with notes for the teacher. (</w:t>
      </w:r>
      <w:hyperlink r:id="rId26" w:history="1">
        <w:r w:rsidRPr="005F1779">
          <w:rPr>
            <w:rStyle w:val="Hyperlink"/>
            <w:rFonts w:ascii="Arial" w:hAnsi="Arial" w:cs="Arial"/>
            <w:sz w:val="22"/>
            <w:szCs w:val="22"/>
          </w:rPr>
          <w:t>http://sciencespot.net/Media/MineralIDLab.pdf</w:t>
        </w:r>
      </w:hyperlink>
      <w:r>
        <w:rPr>
          <w:rStyle w:val="Hyperlink"/>
          <w:rFonts w:ascii="Arial" w:hAnsi="Arial" w:cs="Arial"/>
          <w:sz w:val="22"/>
          <w:szCs w:val="22"/>
        </w:rPr>
        <w:t>)</w:t>
      </w:r>
    </w:p>
    <w:p w14:paraId="6726F580" w14:textId="77777777" w:rsidR="004C3556" w:rsidRPr="004C3556" w:rsidRDefault="004C3556" w:rsidP="004C3556">
      <w:pPr>
        <w:rPr>
          <w:rFonts w:ascii="Arial" w:hAnsi="Arial" w:cs="Arial"/>
          <w:sz w:val="22"/>
          <w:szCs w:val="22"/>
        </w:rPr>
      </w:pPr>
    </w:p>
    <w:p w14:paraId="30E3557F" w14:textId="77777777" w:rsidR="004C3556" w:rsidRDefault="004C3556" w:rsidP="004C3556">
      <w:pPr>
        <w:rPr>
          <w:rFonts w:ascii="Arial" w:hAnsi="Arial" w:cs="Arial"/>
          <w:sz w:val="22"/>
          <w:szCs w:val="22"/>
        </w:rPr>
      </w:pPr>
      <w:r>
        <w:rPr>
          <w:rFonts w:ascii="Arial" w:hAnsi="Arial" w:cs="Arial"/>
          <w:b/>
          <w:sz w:val="22"/>
          <w:szCs w:val="22"/>
        </w:rPr>
        <w:t>Crystallization of supersaturated sodium acetate demonstration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demonstration of the instant crystallization of a supersaturated solution of sodium acetate contains many lessons that can be applied to crystal formation. If done in the flask as written in the linked procedure, the students can see the crystals and feel the exothermic nature of the reaction by looking through and touching the flask. If the demonstration is done by slowly pouring the sodium acetate solution into a beaker containing a few crystals of sodium acetate in the bottom, you can build a tall, free-standing crystal mass that looks like the stalagmites in caves. (</w:t>
      </w:r>
      <w:hyperlink r:id="rId27" w:history="1">
        <w:r w:rsidRPr="005F1779">
          <w:rPr>
            <w:rStyle w:val="Hyperlink"/>
            <w:rFonts w:ascii="Arial" w:hAnsi="Arial" w:cs="Arial"/>
            <w:sz w:val="22"/>
            <w:szCs w:val="22"/>
          </w:rPr>
          <w:t>https://www.flinnsci.com/supersaturated-sodium-acetate-solution/dc91215/</w:t>
        </w:r>
      </w:hyperlink>
      <w:r>
        <w:rPr>
          <w:rFonts w:ascii="Arial" w:hAnsi="Arial" w:cs="Arial"/>
          <w:sz w:val="22"/>
          <w:szCs w:val="22"/>
        </w:rPr>
        <w:t xml:space="preserve"> or</w:t>
      </w:r>
      <w:r w:rsidRPr="002F4082">
        <w:t xml:space="preserve"> </w:t>
      </w:r>
      <w:hyperlink r:id="rId28" w:history="1">
        <w:r w:rsidRPr="005F1779">
          <w:rPr>
            <w:rStyle w:val="Hyperlink"/>
            <w:rFonts w:ascii="Arial" w:hAnsi="Arial" w:cs="Arial"/>
            <w:sz w:val="22"/>
            <w:szCs w:val="22"/>
          </w:rPr>
          <w:t>https://projects.ncsu.edu/project/chemistrydemos/Thermochem/SatNaOAc.pdf</w:t>
        </w:r>
      </w:hyperlink>
      <w:r w:rsidRPr="00AB7908">
        <w:rPr>
          <w:rFonts w:ascii="Arial" w:hAnsi="Arial" w:cs="Arial"/>
          <w:sz w:val="22"/>
          <w:szCs w:val="22"/>
        </w:rPr>
        <w:t>)</w:t>
      </w:r>
    </w:p>
    <w:p w14:paraId="1C53C3CD" w14:textId="77777777" w:rsidR="004C3556" w:rsidRDefault="004C3556" w:rsidP="002F05DD">
      <w:pPr>
        <w:rPr>
          <w:rFonts w:ascii="Arial" w:hAnsi="Arial" w:cs="Arial"/>
          <w:sz w:val="22"/>
          <w:szCs w:val="22"/>
        </w:rPr>
      </w:pPr>
      <w:r>
        <w:rPr>
          <w:rFonts w:ascii="Arial" w:hAnsi="Arial" w:cs="Arial"/>
          <w:sz w:val="22"/>
          <w:szCs w:val="22"/>
        </w:rPr>
        <w:t xml:space="preserve">A YouTube video of these demonstrations can be found here: </w:t>
      </w:r>
      <w:hyperlink r:id="rId29" w:history="1">
        <w:r w:rsidRPr="005F1779">
          <w:rPr>
            <w:rStyle w:val="Hyperlink"/>
            <w:rFonts w:ascii="Arial" w:hAnsi="Arial" w:cs="Arial"/>
            <w:sz w:val="22"/>
            <w:szCs w:val="22"/>
          </w:rPr>
          <w:t>https://www.youtube.com/watch?v=nvHrXr5Jajg</w:t>
        </w:r>
      </w:hyperlink>
      <w:r>
        <w:rPr>
          <w:rFonts w:ascii="Arial" w:hAnsi="Arial" w:cs="Arial"/>
          <w:sz w:val="22"/>
          <w:szCs w:val="22"/>
        </w:rPr>
        <w:t>.</w:t>
      </w:r>
    </w:p>
    <w:p w14:paraId="5CA50FDB" w14:textId="77777777" w:rsidR="004C3556" w:rsidRPr="004C3556" w:rsidRDefault="004C3556" w:rsidP="004C3556">
      <w:pPr>
        <w:rPr>
          <w:rFonts w:ascii="Arial" w:hAnsi="Arial" w:cs="Arial"/>
          <w:sz w:val="22"/>
          <w:szCs w:val="22"/>
        </w:rPr>
      </w:pPr>
    </w:p>
    <w:p w14:paraId="548B6112" w14:textId="45EC0A5C" w:rsidR="004C3556" w:rsidRPr="00E71D5E" w:rsidRDefault="004C3556" w:rsidP="004C3556">
      <w:pPr>
        <w:rPr>
          <w:rFonts w:ascii="Arial" w:hAnsi="Arial" w:cs="Arial"/>
          <w:sz w:val="22"/>
          <w:szCs w:val="22"/>
        </w:rPr>
      </w:pPr>
      <w:r>
        <w:rPr>
          <w:rFonts w:ascii="Arial" w:hAnsi="Arial" w:cs="Arial"/>
          <w:b/>
          <w:sz w:val="22"/>
          <w:szCs w:val="22"/>
        </w:rPr>
        <w:t>Percent composition of lime in limestone lab</w:t>
      </w:r>
      <w:r w:rsidR="002F05DD">
        <w:rPr>
          <w:rFonts w:ascii="Arial" w:hAnsi="Arial" w:cs="Arial"/>
          <w:b/>
          <w:sz w:val="22"/>
          <w:szCs w:val="22"/>
        </w:rPr>
        <w:t>s</w:t>
      </w:r>
      <w:r>
        <w:rPr>
          <w:rFonts w:ascii="Arial" w:hAnsi="Arial" w:cs="Arial"/>
          <w:b/>
          <w:sz w:val="22"/>
          <w:szCs w:val="22"/>
        </w:rPr>
        <w:t xml:space="preserve">: </w:t>
      </w:r>
      <w:r w:rsidRPr="00BE1EC6">
        <w:rPr>
          <w:rFonts w:ascii="Arial" w:hAnsi="Arial" w:cs="Arial"/>
          <w:sz w:val="22"/>
          <w:szCs w:val="22"/>
        </w:rPr>
        <w:t>In this classroom laboratory experiment</w:t>
      </w:r>
      <w:r>
        <w:rPr>
          <w:rFonts w:ascii="Arial" w:hAnsi="Arial" w:cs="Arial"/>
          <w:sz w:val="22"/>
          <w:szCs w:val="22"/>
        </w:rPr>
        <w:t>,</w:t>
      </w:r>
      <w:r w:rsidRPr="00BE1EC6">
        <w:rPr>
          <w:rFonts w:ascii="Arial" w:hAnsi="Arial" w:cs="Arial"/>
          <w:sz w:val="22"/>
          <w:szCs w:val="22"/>
        </w:rPr>
        <w:t xml:space="preserve"> students compare </w:t>
      </w:r>
      <w:r>
        <w:rPr>
          <w:rFonts w:ascii="Arial" w:hAnsi="Arial" w:cs="Arial"/>
          <w:sz w:val="22"/>
          <w:szCs w:val="22"/>
        </w:rPr>
        <w:t>l</w:t>
      </w:r>
      <w:r w:rsidRPr="00BE1EC6">
        <w:rPr>
          <w:rFonts w:ascii="Arial" w:hAnsi="Arial" w:cs="Arial"/>
          <w:sz w:val="22"/>
          <w:szCs w:val="22"/>
        </w:rPr>
        <w:t>imestone</w:t>
      </w:r>
      <w:r>
        <w:rPr>
          <w:rFonts w:ascii="Arial" w:hAnsi="Arial" w:cs="Arial"/>
          <w:sz w:val="22"/>
          <w:szCs w:val="22"/>
        </w:rPr>
        <w:t xml:space="preserve"> samples by their lime (CaO) content. Two procedures are available in the referenced activity book: the first one, “How much Lime is in Limestone?” (pp 10–</w:t>
      </w:r>
      <w:r w:rsidRPr="00E71D5E">
        <w:rPr>
          <w:rFonts w:ascii="Arial" w:hAnsi="Arial" w:cs="Arial"/>
          <w:sz w:val="22"/>
          <w:szCs w:val="22"/>
        </w:rPr>
        <w:t>12</w:t>
      </w:r>
      <w:r>
        <w:rPr>
          <w:rFonts w:ascii="Arial" w:hAnsi="Arial" w:cs="Arial"/>
          <w:sz w:val="22"/>
          <w:szCs w:val="22"/>
        </w:rPr>
        <w:t>,</w:t>
      </w:r>
      <w:r w:rsidRPr="00E71D5E">
        <w:rPr>
          <w:rFonts w:ascii="Arial" w:hAnsi="Arial" w:cs="Arial"/>
          <w:sz w:val="22"/>
          <w:szCs w:val="22"/>
        </w:rPr>
        <w:t xml:space="preserve"> or the second one</w:t>
      </w:r>
      <w:r>
        <w:rPr>
          <w:rFonts w:ascii="Arial" w:hAnsi="Arial" w:cs="Arial"/>
          <w:sz w:val="22"/>
          <w:szCs w:val="22"/>
        </w:rPr>
        <w:t>,</w:t>
      </w:r>
      <w:r w:rsidRPr="00E71D5E">
        <w:rPr>
          <w:rFonts w:ascii="Arial" w:hAnsi="Arial" w:cs="Arial"/>
          <w:sz w:val="22"/>
          <w:szCs w:val="22"/>
        </w:rPr>
        <w:t xml:space="preserve"> “Are All Limestones Created Equal?” </w:t>
      </w:r>
      <w:r>
        <w:rPr>
          <w:rFonts w:ascii="Arial" w:hAnsi="Arial" w:cs="Arial"/>
          <w:sz w:val="22"/>
          <w:szCs w:val="22"/>
        </w:rPr>
        <w:t>(</w:t>
      </w:r>
      <w:r w:rsidRPr="00E71D5E">
        <w:rPr>
          <w:rFonts w:ascii="Arial" w:hAnsi="Arial" w:cs="Arial"/>
          <w:sz w:val="22"/>
          <w:szCs w:val="22"/>
        </w:rPr>
        <w:t>pp 33</w:t>
      </w:r>
      <w:r>
        <w:rPr>
          <w:rFonts w:ascii="Arial" w:hAnsi="Arial" w:cs="Arial"/>
          <w:sz w:val="22"/>
          <w:szCs w:val="22"/>
        </w:rPr>
        <w:t>–</w:t>
      </w:r>
      <w:r w:rsidRPr="00E71D5E">
        <w:rPr>
          <w:rFonts w:ascii="Arial" w:hAnsi="Arial" w:cs="Arial"/>
          <w:sz w:val="22"/>
          <w:szCs w:val="22"/>
        </w:rPr>
        <w:t>34</w:t>
      </w:r>
      <w:r>
        <w:rPr>
          <w:rFonts w:ascii="Arial" w:hAnsi="Arial" w:cs="Arial"/>
          <w:sz w:val="22"/>
          <w:szCs w:val="22"/>
        </w:rPr>
        <w:t>)</w:t>
      </w:r>
      <w:r w:rsidRPr="00E71D5E">
        <w:rPr>
          <w:rFonts w:ascii="Arial" w:hAnsi="Arial" w:cs="Arial"/>
          <w:sz w:val="22"/>
          <w:szCs w:val="22"/>
        </w:rPr>
        <w:t>. (</w:t>
      </w:r>
      <w:hyperlink r:id="rId30" w:history="1">
        <w:r w:rsidRPr="00E71D5E">
          <w:rPr>
            <w:rStyle w:val="Hyperlink"/>
            <w:rFonts w:ascii="Arial" w:hAnsi="Arial" w:cs="Arial"/>
            <w:sz w:val="22"/>
            <w:szCs w:val="22"/>
          </w:rPr>
          <w:t>http://www.wvgs.wvnet.edu/www/geoeduc/adaptiveactivities.PDF</w:t>
        </w:r>
      </w:hyperlink>
      <w:r w:rsidRPr="00E71D5E">
        <w:rPr>
          <w:rFonts w:ascii="Arial" w:hAnsi="Arial" w:cs="Arial"/>
          <w:sz w:val="22"/>
          <w:szCs w:val="22"/>
        </w:rPr>
        <w:t>)</w:t>
      </w:r>
    </w:p>
    <w:p w14:paraId="0217C1F7" w14:textId="77777777" w:rsidR="004C3556" w:rsidRPr="00BE1EC6" w:rsidRDefault="004C3556" w:rsidP="004C3556">
      <w:pPr>
        <w:rPr>
          <w:rFonts w:ascii="Arial" w:hAnsi="Arial" w:cs="Arial"/>
          <w:sz w:val="36"/>
          <w:szCs w:val="36"/>
        </w:rPr>
      </w:pPr>
    </w:p>
    <w:p w14:paraId="6478CCB6" w14:textId="77777777" w:rsidR="004C3556" w:rsidRPr="00A109B0" w:rsidRDefault="004C3556" w:rsidP="004C3556">
      <w:pPr>
        <w:rPr>
          <w:rFonts w:ascii="Arial" w:hAnsi="Arial" w:cs="Arial"/>
          <w:b/>
          <w:sz w:val="28"/>
        </w:rPr>
      </w:pPr>
      <w:bookmarkStart w:id="30" w:name="_Toc327249436"/>
      <w:bookmarkStart w:id="31" w:name="_Toc453602479"/>
      <w:r w:rsidRPr="00A109B0">
        <w:rPr>
          <w:rFonts w:ascii="Arial" w:hAnsi="Arial" w:cs="Arial"/>
          <w:b/>
          <w:sz w:val="28"/>
        </w:rPr>
        <w:t>Simulations</w:t>
      </w:r>
      <w:bookmarkEnd w:id="30"/>
      <w:bookmarkEnd w:id="31"/>
    </w:p>
    <w:p w14:paraId="095253DD" w14:textId="77777777" w:rsidR="004C3556" w:rsidRDefault="004C3556" w:rsidP="004C3556">
      <w:pPr>
        <w:rPr>
          <w:rFonts w:ascii="Arial" w:hAnsi="Arial" w:cs="Arial"/>
          <w:sz w:val="22"/>
          <w:szCs w:val="22"/>
        </w:rPr>
      </w:pPr>
      <w:bookmarkStart w:id="32" w:name="_Toc327249437"/>
    </w:p>
    <w:p w14:paraId="3668056D" w14:textId="77777777" w:rsidR="004C3556" w:rsidRDefault="004C3556" w:rsidP="004C3556">
      <w:pPr>
        <w:rPr>
          <w:rStyle w:val="Hyperlink"/>
          <w:rFonts w:ascii="Arial" w:hAnsi="Arial" w:cs="Arial"/>
          <w:color w:val="auto"/>
          <w:sz w:val="22"/>
          <w:szCs w:val="22"/>
          <w:u w:val="none"/>
        </w:rPr>
      </w:pPr>
      <w:r>
        <w:rPr>
          <w:rFonts w:ascii="Arial" w:hAnsi="Arial" w:cs="Arial"/>
          <w:b/>
          <w:sz w:val="22"/>
          <w:szCs w:val="22"/>
        </w:rPr>
        <w:t>How the speed of cooling of volcanic rock is affected by different variables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Five different variables that affect the rate of cooling of molten lava are tested in these virtual lab activities. Students explore and record data for the effects of size, surface area, grain size, composition, and composition of the surrounding rock on the speed of cooling. (</w:t>
      </w:r>
      <w:hyperlink r:id="rId31" w:history="1">
        <w:r w:rsidRPr="005F1779">
          <w:rPr>
            <w:rStyle w:val="Hyperlink"/>
            <w:rFonts w:ascii="Arial" w:hAnsi="Arial" w:cs="Arial"/>
            <w:sz w:val="22"/>
            <w:szCs w:val="22"/>
          </w:rPr>
          <w:t>http://www.esta-uk.net/cooling/</w:t>
        </w:r>
      </w:hyperlink>
      <w:r w:rsidRPr="00AB7908">
        <w:rPr>
          <w:rStyle w:val="Hyperlink"/>
          <w:rFonts w:ascii="Arial" w:hAnsi="Arial" w:cs="Arial"/>
          <w:color w:val="auto"/>
          <w:sz w:val="22"/>
          <w:szCs w:val="22"/>
          <w:u w:val="none"/>
        </w:rPr>
        <w:t>)</w:t>
      </w:r>
    </w:p>
    <w:p w14:paraId="435E3507" w14:textId="77777777" w:rsidR="004C3556" w:rsidRPr="003819C5" w:rsidRDefault="004C3556" w:rsidP="004C3556">
      <w:pPr>
        <w:rPr>
          <w:rFonts w:ascii="Arial" w:hAnsi="Arial" w:cs="Arial"/>
          <w:sz w:val="22"/>
          <w:szCs w:val="22"/>
        </w:rPr>
      </w:pPr>
    </w:p>
    <w:p w14:paraId="4FA4ECA8" w14:textId="77777777" w:rsidR="004C3556" w:rsidRPr="00AB7908" w:rsidRDefault="004C3556" w:rsidP="004C3556">
      <w:pPr>
        <w:rPr>
          <w:rFonts w:ascii="Arial" w:hAnsi="Arial" w:cs="Arial"/>
          <w:sz w:val="22"/>
          <w:szCs w:val="22"/>
        </w:rPr>
      </w:pPr>
      <w:r>
        <w:rPr>
          <w:rFonts w:ascii="Arial" w:hAnsi="Arial" w:cs="Arial"/>
          <w:b/>
          <w:sz w:val="22"/>
          <w:szCs w:val="22"/>
        </w:rPr>
        <w:t>Rock cycle animation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From flowing lava back to the melting of metamorphic rock, this animation has various items students can click on to see real life examples of what is being animated. (</w:t>
      </w:r>
      <w:hyperlink r:id="rId32" w:history="1">
        <w:r w:rsidRPr="00332D54">
          <w:rPr>
            <w:rStyle w:val="Hyperlink"/>
            <w:rFonts w:ascii="Arial" w:hAnsi="Arial" w:cs="Arial"/>
            <w:sz w:val="22"/>
            <w:szCs w:val="22"/>
          </w:rPr>
          <w:t>http://www.classzone.com/books/earth_science/terc/content/investigations/es0602/es0602page02.cfm?chapter_no=investigation</w:t>
        </w:r>
      </w:hyperlink>
      <w:r w:rsidRPr="00AB7908">
        <w:rPr>
          <w:rFonts w:ascii="Arial" w:hAnsi="Arial" w:cs="Arial"/>
          <w:sz w:val="22"/>
          <w:szCs w:val="22"/>
        </w:rPr>
        <w:t>)</w:t>
      </w:r>
    </w:p>
    <w:p w14:paraId="0517BC81" w14:textId="77777777" w:rsidR="004C3556" w:rsidRPr="008B16E5" w:rsidRDefault="004C3556" w:rsidP="004C3556">
      <w:pPr>
        <w:rPr>
          <w:rFonts w:ascii="Arial" w:hAnsi="Arial" w:cs="Arial"/>
          <w:sz w:val="36"/>
          <w:szCs w:val="36"/>
        </w:rPr>
      </w:pPr>
    </w:p>
    <w:p w14:paraId="7AA761AC" w14:textId="77777777" w:rsidR="004C3556" w:rsidRPr="00A109B0" w:rsidRDefault="004C3556" w:rsidP="004C3556">
      <w:pPr>
        <w:rPr>
          <w:rFonts w:ascii="Arial" w:hAnsi="Arial" w:cs="Arial"/>
          <w:b/>
          <w:sz w:val="28"/>
        </w:rPr>
      </w:pPr>
      <w:bookmarkStart w:id="33" w:name="_Toc453602480"/>
      <w:r w:rsidRPr="00A109B0">
        <w:rPr>
          <w:rFonts w:ascii="Arial" w:hAnsi="Arial" w:cs="Arial"/>
          <w:b/>
          <w:sz w:val="28"/>
        </w:rPr>
        <w:t>Media</w:t>
      </w:r>
      <w:bookmarkEnd w:id="32"/>
      <w:bookmarkEnd w:id="33"/>
    </w:p>
    <w:p w14:paraId="025B0843" w14:textId="77777777" w:rsidR="004C3556" w:rsidRPr="003819C5" w:rsidRDefault="004C3556" w:rsidP="004C3556">
      <w:pPr>
        <w:rPr>
          <w:rFonts w:ascii="Arial" w:hAnsi="Arial" w:cs="Arial"/>
          <w:sz w:val="22"/>
          <w:szCs w:val="22"/>
        </w:rPr>
      </w:pPr>
    </w:p>
    <w:p w14:paraId="7958A0B8" w14:textId="77777777" w:rsidR="004C3556" w:rsidRDefault="004C3556" w:rsidP="004C3556">
      <w:pPr>
        <w:rPr>
          <w:rFonts w:ascii="Arial" w:hAnsi="Arial" w:cs="Arial"/>
          <w:sz w:val="22"/>
          <w:szCs w:val="22"/>
        </w:rPr>
      </w:pPr>
      <w:r w:rsidRPr="002F05DD">
        <w:rPr>
          <w:rFonts w:ascii="Arial" w:hAnsi="Arial" w:cs="Arial"/>
          <w:b/>
          <w:i/>
          <w:sz w:val="22"/>
          <w:szCs w:val="22"/>
        </w:rPr>
        <w:lastRenderedPageBreak/>
        <w:t>World of Chemistry’</w:t>
      </w:r>
      <w:r w:rsidRPr="00095546">
        <w:rPr>
          <w:rFonts w:ascii="Arial" w:hAnsi="Arial" w:cs="Arial"/>
          <w:b/>
          <w:sz w:val="22"/>
          <w:szCs w:val="22"/>
        </w:rPr>
        <w:t>s video, “The Chemistry of Earth”:</w:t>
      </w:r>
      <w:r w:rsidRPr="00095546">
        <w:rPr>
          <w:rFonts w:ascii="Arial" w:hAnsi="Arial" w:cs="Arial"/>
          <w:sz w:val="22"/>
          <w:szCs w:val="22"/>
        </w:rPr>
        <w:t xml:space="preserve"> (28:40) This video discusses the process of rock formation and composition. The chemistry of the rocks and the uses of the minerals obtained from them is the primary focus. (</w:t>
      </w:r>
      <w:hyperlink r:id="rId33" w:history="1">
        <w:r w:rsidRPr="00095546">
          <w:rPr>
            <w:rStyle w:val="Hyperlink"/>
            <w:rFonts w:ascii="Arial" w:hAnsi="Arial" w:cs="Arial"/>
            <w:sz w:val="22"/>
            <w:szCs w:val="22"/>
          </w:rPr>
          <w:t>http://www.learner.org/vod/vod_window.html?pid=810</w:t>
        </w:r>
      </w:hyperlink>
      <w:r w:rsidRPr="00095546">
        <w:rPr>
          <w:rFonts w:ascii="Arial" w:hAnsi="Arial" w:cs="Arial"/>
          <w:sz w:val="22"/>
          <w:szCs w:val="22"/>
        </w:rPr>
        <w:t>)</w:t>
      </w:r>
    </w:p>
    <w:p w14:paraId="102519AC" w14:textId="77777777" w:rsidR="004C3556" w:rsidRPr="00095546" w:rsidRDefault="004C3556" w:rsidP="004C3556">
      <w:pPr>
        <w:rPr>
          <w:rFonts w:ascii="Arial" w:hAnsi="Arial" w:cs="Arial"/>
          <w:sz w:val="22"/>
          <w:szCs w:val="22"/>
        </w:rPr>
      </w:pPr>
    </w:p>
    <w:p w14:paraId="581A9D65" w14:textId="77777777" w:rsidR="004C3556" w:rsidRPr="00744E27" w:rsidRDefault="004C3556" w:rsidP="004C3556">
      <w:pPr>
        <w:rPr>
          <w:rStyle w:val="Hyperlink"/>
          <w:rFonts w:ascii="Arial" w:hAnsi="Arial" w:cs="Arial"/>
          <w:color w:val="auto"/>
          <w:sz w:val="22"/>
          <w:szCs w:val="22"/>
          <w:u w:val="none"/>
        </w:rPr>
      </w:pPr>
      <w:r>
        <w:rPr>
          <w:rFonts w:ascii="Arial" w:hAnsi="Arial" w:cs="Arial"/>
          <w:b/>
          <w:sz w:val="22"/>
          <w:szCs w:val="22"/>
        </w:rPr>
        <w:t xml:space="preserve">Annenberg’s </w:t>
      </w:r>
      <w:r w:rsidRPr="00863DAE">
        <w:rPr>
          <w:rFonts w:ascii="Arial" w:hAnsi="Arial" w:cs="Arial"/>
          <w:b/>
          <w:i/>
          <w:sz w:val="22"/>
          <w:szCs w:val="22"/>
        </w:rPr>
        <w:t>Earth Revealed</w:t>
      </w:r>
      <w:r>
        <w:rPr>
          <w:rFonts w:ascii="Arial" w:hAnsi="Arial" w:cs="Arial"/>
          <w:b/>
          <w:sz w:val="22"/>
          <w:szCs w:val="22"/>
        </w:rPr>
        <w:t xml:space="preserve"> “Minerals” episode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(28:54) A video about the minerals in rocks and how and why geologists study them is the theme of this segment of the </w:t>
      </w:r>
      <w:r w:rsidRPr="00F9401F">
        <w:rPr>
          <w:rFonts w:ascii="Arial" w:hAnsi="Arial" w:cs="Arial"/>
          <w:i/>
          <w:sz w:val="22"/>
          <w:szCs w:val="22"/>
        </w:rPr>
        <w:t>Earth Science</w:t>
      </w:r>
      <w:r>
        <w:rPr>
          <w:rFonts w:ascii="Arial" w:hAnsi="Arial" w:cs="Arial"/>
          <w:sz w:val="22"/>
          <w:szCs w:val="22"/>
        </w:rPr>
        <w:t xml:space="preserve"> series, </w:t>
      </w:r>
      <w:r w:rsidRPr="00F9401F">
        <w:rPr>
          <w:rFonts w:ascii="Arial" w:hAnsi="Arial" w:cs="Arial"/>
          <w:i/>
          <w:sz w:val="22"/>
          <w:szCs w:val="22"/>
        </w:rPr>
        <w:t>Earth Revealed</w:t>
      </w:r>
      <w:r>
        <w:rPr>
          <w:rFonts w:ascii="Arial" w:hAnsi="Arial" w:cs="Arial"/>
          <w:sz w:val="22"/>
          <w:szCs w:val="22"/>
        </w:rPr>
        <w:t>.</w:t>
      </w:r>
    </w:p>
    <w:p w14:paraId="1015017D" w14:textId="77777777" w:rsidR="004C3556" w:rsidRPr="003819C5" w:rsidRDefault="004C3556" w:rsidP="004C3556">
      <w:pPr>
        <w:ind w:left="360"/>
        <w:rPr>
          <w:rFonts w:ascii="Arial" w:hAnsi="Arial" w:cs="Arial"/>
          <w:sz w:val="22"/>
          <w:szCs w:val="22"/>
        </w:rPr>
      </w:pPr>
      <w:r>
        <w:rPr>
          <w:rFonts w:ascii="Arial" w:hAnsi="Arial" w:cs="Arial"/>
          <w:sz w:val="22"/>
          <w:szCs w:val="22"/>
        </w:rPr>
        <w:t>(</w:t>
      </w:r>
      <w:hyperlink r:id="rId34" w:history="1">
        <w:r w:rsidRPr="00683748">
          <w:rPr>
            <w:rStyle w:val="Hyperlink"/>
            <w:rFonts w:ascii="Arial" w:hAnsi="Arial" w:cs="Arial"/>
            <w:sz w:val="22"/>
            <w:szCs w:val="22"/>
          </w:rPr>
          <w:t>http://www.learner.org/vod/vod_window.html?pid=323</w:t>
        </w:r>
      </w:hyperlink>
      <w:r>
        <w:rPr>
          <w:rFonts w:ascii="Arial" w:hAnsi="Arial" w:cs="Arial"/>
          <w:sz w:val="22"/>
          <w:szCs w:val="22"/>
        </w:rPr>
        <w:t>)</w:t>
      </w:r>
    </w:p>
    <w:p w14:paraId="10E6CB11" w14:textId="77777777" w:rsidR="004C3556" w:rsidRPr="008B16E5" w:rsidRDefault="004C3556" w:rsidP="004C3556">
      <w:pPr>
        <w:rPr>
          <w:rFonts w:ascii="Arial" w:hAnsi="Arial" w:cs="Arial"/>
          <w:sz w:val="36"/>
          <w:szCs w:val="36"/>
        </w:rPr>
      </w:pPr>
      <w:bookmarkStart w:id="34" w:name="_Toc327249438"/>
    </w:p>
    <w:p w14:paraId="0108F690" w14:textId="77777777" w:rsidR="004C3556" w:rsidRPr="00A109B0" w:rsidRDefault="004C3556" w:rsidP="004C3556">
      <w:pPr>
        <w:rPr>
          <w:rFonts w:ascii="Arial" w:hAnsi="Arial" w:cs="Arial"/>
          <w:b/>
          <w:sz w:val="28"/>
        </w:rPr>
      </w:pPr>
      <w:bookmarkStart w:id="35" w:name="_Toc453602481"/>
      <w:r w:rsidRPr="00A109B0">
        <w:rPr>
          <w:rFonts w:ascii="Arial" w:hAnsi="Arial" w:cs="Arial"/>
          <w:b/>
          <w:sz w:val="28"/>
        </w:rPr>
        <w:t>Lessons and Lesson Plans</w:t>
      </w:r>
      <w:bookmarkEnd w:id="34"/>
      <w:bookmarkEnd w:id="35"/>
    </w:p>
    <w:p w14:paraId="4FE7AC4E" w14:textId="77777777" w:rsidR="004C3556" w:rsidRDefault="004C3556" w:rsidP="004C3556">
      <w:pPr>
        <w:rPr>
          <w:rFonts w:ascii="Arial" w:hAnsi="Arial" w:cs="Arial"/>
        </w:rPr>
      </w:pPr>
    </w:p>
    <w:p w14:paraId="05CA1CCF" w14:textId="77777777" w:rsidR="004C3556" w:rsidRPr="004C3556" w:rsidRDefault="004C3556" w:rsidP="004C3556">
      <w:pPr>
        <w:rPr>
          <w:rFonts w:ascii="Arial" w:hAnsi="Arial" w:cs="Arial"/>
          <w:sz w:val="22"/>
          <w:szCs w:val="22"/>
        </w:rPr>
      </w:pPr>
      <w:r w:rsidRPr="004C3556">
        <w:rPr>
          <w:rFonts w:ascii="Arial" w:hAnsi="Arial" w:cs="Arial"/>
          <w:b/>
          <w:sz w:val="22"/>
          <w:szCs w:val="22"/>
        </w:rPr>
        <w:t>The geology of building stones:</w:t>
      </w:r>
      <w:r w:rsidRPr="004C3556">
        <w:rPr>
          <w:rFonts w:ascii="Arial" w:hAnsi="Arial" w:cs="Arial"/>
          <w:sz w:val="22"/>
          <w:szCs w:val="22"/>
        </w:rPr>
        <w:t xml:space="preserve"> A set of five lessons with activities guide the student to explore the geology of the three rock types as found in a variety of building stones. The fifth activity “How Long Will My Gravestone last?” involves a field trip to a local graveyard where the students examine the headstones. Each lesson and activity can be done as a stand-alone lesson, allowing the teacher to choose one activity or all five. The link is to the index of pdfs. Look for “Building Stones 1”, which gives an overview of the series. (</w:t>
      </w:r>
      <w:hyperlink r:id="rId35" w:history="1">
        <w:bookmarkStart w:id="36" w:name="_Hlk491355199"/>
        <w:r w:rsidRPr="004C3556">
          <w:rPr>
            <w:rStyle w:val="Hyperlink"/>
            <w:rFonts w:ascii="Arial" w:hAnsi="Arial" w:cs="Arial"/>
            <w:sz w:val="22"/>
            <w:szCs w:val="22"/>
          </w:rPr>
          <w:t>http://www.earthlearningidea.com/English/Earth_Materials.htm</w:t>
        </w:r>
        <w:bookmarkEnd w:id="36"/>
        <w:r w:rsidRPr="004C3556">
          <w:rPr>
            <w:rStyle w:val="Hyperlink"/>
            <w:rFonts w:ascii="Arial" w:hAnsi="Arial" w:cs="Arial"/>
            <w:sz w:val="22"/>
            <w:szCs w:val="22"/>
          </w:rPr>
          <w:t>l</w:t>
        </w:r>
      </w:hyperlink>
      <w:r w:rsidRPr="004C3556">
        <w:rPr>
          <w:rFonts w:ascii="Arial" w:hAnsi="Arial" w:cs="Arial"/>
          <w:sz w:val="22"/>
          <w:szCs w:val="22"/>
        </w:rPr>
        <w:t>)</w:t>
      </w:r>
    </w:p>
    <w:p w14:paraId="35BFE26E" w14:textId="77777777" w:rsidR="004C3556" w:rsidRPr="00B57F9F" w:rsidRDefault="004C3556" w:rsidP="004C3556">
      <w:pPr>
        <w:rPr>
          <w:rFonts w:ascii="Arial" w:hAnsi="Arial" w:cs="Arial"/>
        </w:rPr>
      </w:pPr>
    </w:p>
    <w:p w14:paraId="1D5E5667" w14:textId="77777777" w:rsidR="004C3556" w:rsidRPr="004C3556" w:rsidRDefault="004C3556" w:rsidP="004C3556">
      <w:pPr>
        <w:rPr>
          <w:rFonts w:ascii="Arial" w:hAnsi="Arial" w:cs="Arial"/>
          <w:sz w:val="22"/>
          <w:szCs w:val="22"/>
        </w:rPr>
      </w:pPr>
      <w:r w:rsidRPr="004C3556">
        <w:rPr>
          <w:rFonts w:ascii="Arial" w:hAnsi="Arial" w:cs="Arial"/>
          <w:b/>
          <w:sz w:val="22"/>
          <w:szCs w:val="22"/>
        </w:rPr>
        <w:t xml:space="preserve">“Mineral Experts”: </w:t>
      </w:r>
      <w:r w:rsidRPr="004C3556">
        <w:rPr>
          <w:rFonts w:ascii="Arial" w:hAnsi="Arial" w:cs="Arial"/>
          <w:sz w:val="22"/>
          <w:szCs w:val="22"/>
        </w:rPr>
        <w:t>Four independent lessons, titled “Mineral Experts” 1, 2, 3, and 4 engage the student in different aspects of minerals. Each stand-alone lesson is accompanied with an activity. “Mineral Expert 1” is an introduction to mineral identification; “Mineral Expert 2” explains the tests used to identify minerals; while “Mineral Expert 3” is about minerals encountered in everyday life; and “Mineral Expert 4” is about why you should recycle your mobile phone. This might lead the students to start a school-wide phone recycling drive as an independent project. (</w:t>
      </w:r>
      <w:hyperlink r:id="rId36" w:history="1">
        <w:r w:rsidRPr="004C3556">
          <w:rPr>
            <w:rStyle w:val="Hyperlink"/>
            <w:rFonts w:ascii="Arial" w:hAnsi="Arial" w:cs="Arial"/>
            <w:sz w:val="22"/>
            <w:szCs w:val="22"/>
          </w:rPr>
          <w:t>http://www.earthlearningidea.com/English/Earth_Materials.htm</w:t>
        </w:r>
      </w:hyperlink>
      <w:r w:rsidRPr="004C3556">
        <w:rPr>
          <w:rFonts w:ascii="Arial" w:hAnsi="Arial" w:cs="Arial"/>
          <w:sz w:val="22"/>
          <w:szCs w:val="22"/>
        </w:rPr>
        <w:t>)</w:t>
      </w:r>
    </w:p>
    <w:p w14:paraId="472568FC" w14:textId="77777777" w:rsidR="004C3556" w:rsidRPr="004C3556" w:rsidRDefault="004C3556" w:rsidP="004C3556">
      <w:pPr>
        <w:rPr>
          <w:rFonts w:ascii="Arial" w:hAnsi="Arial" w:cs="Arial"/>
          <w:sz w:val="22"/>
          <w:szCs w:val="22"/>
        </w:rPr>
      </w:pPr>
    </w:p>
    <w:p w14:paraId="013974E6" w14:textId="77777777" w:rsidR="004C3556" w:rsidRPr="004C3556" w:rsidRDefault="004C3556" w:rsidP="004C3556">
      <w:pPr>
        <w:rPr>
          <w:rFonts w:ascii="Arial" w:hAnsi="Arial" w:cs="Arial"/>
          <w:sz w:val="22"/>
          <w:szCs w:val="22"/>
        </w:rPr>
      </w:pPr>
      <w:r w:rsidRPr="004C3556">
        <w:rPr>
          <w:rFonts w:ascii="Arial" w:hAnsi="Arial" w:cs="Arial"/>
          <w:b/>
          <w:sz w:val="22"/>
          <w:szCs w:val="22"/>
        </w:rPr>
        <w:t>“Lessons from The Life Cycle of a Mineral Deposit” handbook:</w:t>
      </w:r>
      <w:r w:rsidRPr="004C3556">
        <w:rPr>
          <w:rFonts w:ascii="Arial" w:hAnsi="Arial" w:cs="Arial"/>
          <w:sz w:val="22"/>
          <w:szCs w:val="22"/>
        </w:rPr>
        <w:t xml:space="preserve"> This is a teacher’s handbook, containing extensive geology background information for the teacher and several activities for students. Of particular interest to enhance the </w:t>
      </w:r>
      <w:r w:rsidRPr="004C3556">
        <w:rPr>
          <w:rFonts w:ascii="Arial" w:hAnsi="Arial" w:cs="Arial"/>
          <w:i/>
          <w:sz w:val="22"/>
          <w:szCs w:val="22"/>
        </w:rPr>
        <w:t>ChemMatters</w:t>
      </w:r>
      <w:r w:rsidRPr="004C3556">
        <w:rPr>
          <w:rFonts w:ascii="Arial" w:hAnsi="Arial" w:cs="Arial"/>
          <w:sz w:val="22"/>
          <w:szCs w:val="22"/>
        </w:rPr>
        <w:t xml:space="preserve"> article might be Activity 5—“Extracting Metal (Cu) from a Rock” (page 14), Activity 7—“The Mineral Talc or ‘Rocks on Your Face’” (page 17), or Activity 8—“Make your Own Toothpaste” (page 18). (</w:t>
      </w:r>
      <w:hyperlink r:id="rId37" w:history="1">
        <w:r w:rsidRPr="004C3556">
          <w:rPr>
            <w:rStyle w:val="Hyperlink"/>
            <w:rFonts w:ascii="Arial" w:hAnsi="Arial" w:cs="Arial"/>
            <w:sz w:val="22"/>
            <w:szCs w:val="22"/>
          </w:rPr>
          <w:t>https://pubs.usgs.gov/gip/2005/17/gip-17.pdf</w:t>
        </w:r>
      </w:hyperlink>
      <w:r w:rsidRPr="004C3556">
        <w:rPr>
          <w:rFonts w:ascii="Arial" w:hAnsi="Arial" w:cs="Arial"/>
          <w:sz w:val="22"/>
          <w:szCs w:val="22"/>
        </w:rPr>
        <w:t>)</w:t>
      </w:r>
    </w:p>
    <w:p w14:paraId="14465DDF" w14:textId="77777777" w:rsidR="004C3556" w:rsidRPr="008B16E5" w:rsidRDefault="004C3556" w:rsidP="004C3556">
      <w:pPr>
        <w:rPr>
          <w:rFonts w:ascii="Arial" w:hAnsi="Arial" w:cs="Arial"/>
          <w:sz w:val="36"/>
          <w:szCs w:val="36"/>
        </w:rPr>
      </w:pPr>
    </w:p>
    <w:p w14:paraId="6A8BDDF8" w14:textId="77777777" w:rsidR="004C3556" w:rsidRPr="00A109B0" w:rsidRDefault="004C3556" w:rsidP="004C3556">
      <w:pPr>
        <w:rPr>
          <w:rFonts w:ascii="Arial" w:hAnsi="Arial" w:cs="Arial"/>
          <w:b/>
          <w:sz w:val="28"/>
        </w:rPr>
      </w:pPr>
      <w:bookmarkStart w:id="37" w:name="_Toc327249439"/>
      <w:bookmarkStart w:id="38" w:name="_Toc453602482"/>
      <w:r w:rsidRPr="00A109B0">
        <w:rPr>
          <w:rFonts w:ascii="Arial" w:hAnsi="Arial" w:cs="Arial"/>
          <w:b/>
          <w:sz w:val="28"/>
        </w:rPr>
        <w:t>Projects and Extension Activities</w:t>
      </w:r>
      <w:bookmarkEnd w:id="37"/>
      <w:bookmarkEnd w:id="38"/>
    </w:p>
    <w:p w14:paraId="12CF7403" w14:textId="77777777" w:rsidR="004C3556" w:rsidRPr="008B16E5" w:rsidRDefault="004C3556" w:rsidP="004C3556">
      <w:pPr>
        <w:rPr>
          <w:rFonts w:ascii="Arial" w:hAnsi="Arial" w:cs="Arial"/>
          <w:sz w:val="22"/>
          <w:szCs w:val="36"/>
        </w:rPr>
      </w:pPr>
    </w:p>
    <w:p w14:paraId="3BA24B17" w14:textId="77777777" w:rsidR="004C3556" w:rsidRDefault="004C3556" w:rsidP="004C3556">
      <w:pPr>
        <w:rPr>
          <w:rFonts w:ascii="Arial" w:hAnsi="Arial" w:cs="Arial"/>
          <w:sz w:val="22"/>
          <w:szCs w:val="22"/>
        </w:rPr>
      </w:pPr>
      <w:r>
        <w:rPr>
          <w:rFonts w:ascii="Arial" w:hAnsi="Arial" w:cs="Arial"/>
          <w:b/>
          <w:sz w:val="22"/>
          <w:szCs w:val="22"/>
        </w:rPr>
        <w:t>Making Crystals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Students can make crystals in class to observe over several days, or this can be assigned as an optional at-home project. Instructions for an activity that has the students compare the difference between crystals grown with a granulated sugar solution to those grown with a powdered sugar solution can be found here: </w:t>
      </w:r>
      <w:hyperlink r:id="rId38" w:history="1">
        <w:r w:rsidRPr="00332D54">
          <w:rPr>
            <w:rStyle w:val="Hyperlink"/>
            <w:rFonts w:ascii="Arial" w:hAnsi="Arial" w:cs="Arial"/>
            <w:sz w:val="22"/>
            <w:szCs w:val="22"/>
          </w:rPr>
          <w:t>http://spark.ieee.org/2014-issue-1/the-surface-area-effect/</w:t>
        </w:r>
      </w:hyperlink>
      <w:r>
        <w:rPr>
          <w:rFonts w:ascii="Arial" w:hAnsi="Arial" w:cs="Arial"/>
          <w:sz w:val="22"/>
          <w:szCs w:val="22"/>
        </w:rPr>
        <w:t xml:space="preserve">, with accompanying pdf files here: </w:t>
      </w:r>
      <w:hyperlink r:id="rId39" w:history="1">
        <w:r w:rsidRPr="00194C84">
          <w:rPr>
            <w:rStyle w:val="Hyperlink"/>
            <w:rFonts w:ascii="Arial" w:hAnsi="Arial" w:cs="Arial"/>
            <w:sz w:val="22"/>
            <w:szCs w:val="22"/>
          </w:rPr>
          <w:t>http://tryengineering.org/sites/default/files/lessons/sugarnano_0.pdf</w:t>
        </w:r>
      </w:hyperlink>
      <w:r>
        <w:rPr>
          <w:rFonts w:ascii="Arial" w:hAnsi="Arial" w:cs="Arial"/>
          <w:sz w:val="22"/>
          <w:szCs w:val="22"/>
        </w:rPr>
        <w:t>.</w:t>
      </w:r>
    </w:p>
    <w:p w14:paraId="5C278D71" w14:textId="77777777" w:rsidR="004C3556" w:rsidRDefault="004C3556" w:rsidP="004C3556">
      <w:pPr>
        <w:rPr>
          <w:rFonts w:ascii="Arial" w:hAnsi="Arial" w:cs="Arial"/>
          <w:sz w:val="22"/>
          <w:szCs w:val="22"/>
        </w:rPr>
      </w:pPr>
      <w:r>
        <w:rPr>
          <w:rFonts w:ascii="Arial" w:hAnsi="Arial" w:cs="Arial"/>
          <w:sz w:val="22"/>
          <w:szCs w:val="22"/>
        </w:rPr>
        <w:t xml:space="preserve">Two other sites with instructions for growing crystals at home or in class are: </w:t>
      </w:r>
      <w:hyperlink r:id="rId40" w:history="1">
        <w:r w:rsidRPr="00332D54">
          <w:rPr>
            <w:rStyle w:val="Hyperlink"/>
            <w:rFonts w:ascii="Arial" w:hAnsi="Arial" w:cs="Arial"/>
            <w:sz w:val="22"/>
            <w:szCs w:val="22"/>
          </w:rPr>
          <w:t>https://www.scientificamerican.com/article/bring-science-home-crystals/</w:t>
        </w:r>
      </w:hyperlink>
      <w:r>
        <w:rPr>
          <w:rFonts w:ascii="Arial" w:hAnsi="Arial" w:cs="Arial"/>
          <w:sz w:val="22"/>
          <w:szCs w:val="22"/>
        </w:rPr>
        <w:t xml:space="preserve"> and </w:t>
      </w:r>
      <w:hyperlink r:id="rId41" w:history="1">
        <w:r w:rsidRPr="00332D54">
          <w:rPr>
            <w:rStyle w:val="Hyperlink"/>
            <w:rFonts w:ascii="Arial" w:hAnsi="Arial" w:cs="Arial"/>
            <w:sz w:val="22"/>
            <w:szCs w:val="22"/>
          </w:rPr>
          <w:t>https://www.thoughtco.com/growing-a-big-alum-crystal-602197</w:t>
        </w:r>
      </w:hyperlink>
      <w:r>
        <w:rPr>
          <w:rFonts w:ascii="Arial" w:hAnsi="Arial" w:cs="Arial"/>
          <w:sz w:val="22"/>
          <w:szCs w:val="22"/>
        </w:rPr>
        <w:t>.</w:t>
      </w:r>
    </w:p>
    <w:p w14:paraId="5FBDA313" w14:textId="77777777" w:rsidR="004C3556" w:rsidRPr="003819C5" w:rsidRDefault="004C3556" w:rsidP="004C3556">
      <w:pPr>
        <w:rPr>
          <w:rFonts w:ascii="Arial" w:hAnsi="Arial" w:cs="Arial"/>
          <w:sz w:val="22"/>
          <w:szCs w:val="22"/>
        </w:rPr>
      </w:pPr>
    </w:p>
    <w:p w14:paraId="746A0AF4" w14:textId="77777777" w:rsidR="004C3556" w:rsidRDefault="004C3556" w:rsidP="004C3556">
      <w:pPr>
        <w:rPr>
          <w:rFonts w:ascii="Arial" w:hAnsi="Arial" w:cs="Arial"/>
          <w:sz w:val="22"/>
          <w:szCs w:val="22"/>
        </w:rPr>
      </w:pPr>
      <w:r>
        <w:rPr>
          <w:rFonts w:ascii="Arial" w:hAnsi="Arial" w:cs="Arial"/>
          <w:b/>
          <w:sz w:val="22"/>
          <w:szCs w:val="22"/>
        </w:rPr>
        <w:lastRenderedPageBreak/>
        <w:t>Starting a rock collection:</w:t>
      </w:r>
      <w:r>
        <w:rPr>
          <w:rFonts w:ascii="Arial" w:hAnsi="Arial" w:cs="Arial"/>
          <w:sz w:val="22"/>
          <w:szCs w:val="22"/>
        </w:rPr>
        <w:t xml:space="preserve"> The information at this United States Geological Survey site will give students enough information to get started on a rock collection. Students could collect rocks and display them, as either an individual or in groups.</w:t>
      </w:r>
      <w:r w:rsidRPr="00B00C50">
        <w:rPr>
          <w:rFonts w:ascii="Arial" w:hAnsi="Arial" w:cs="Arial"/>
          <w:sz w:val="22"/>
          <w:szCs w:val="22"/>
        </w:rPr>
        <w:t xml:space="preserve"> </w:t>
      </w:r>
      <w:r>
        <w:rPr>
          <w:rFonts w:ascii="Arial" w:hAnsi="Arial" w:cs="Arial"/>
          <w:sz w:val="22"/>
          <w:szCs w:val="22"/>
        </w:rPr>
        <w:t>(</w:t>
      </w:r>
      <w:hyperlink r:id="rId42" w:history="1">
        <w:r w:rsidRPr="00332D54">
          <w:rPr>
            <w:rStyle w:val="Hyperlink"/>
            <w:rFonts w:ascii="Arial" w:hAnsi="Arial" w:cs="Arial"/>
            <w:sz w:val="22"/>
            <w:szCs w:val="22"/>
          </w:rPr>
          <w:t>https://pubs.usgs.gov/gip/collect1/collectgip.html</w:t>
        </w:r>
      </w:hyperlink>
      <w:r>
        <w:rPr>
          <w:rFonts w:ascii="Arial" w:hAnsi="Arial" w:cs="Arial"/>
          <w:sz w:val="22"/>
          <w:szCs w:val="22"/>
        </w:rPr>
        <w:t>)</w:t>
      </w:r>
    </w:p>
    <w:p w14:paraId="0925E673" w14:textId="77777777" w:rsidR="004C3556" w:rsidRDefault="004C3556" w:rsidP="004C3556">
      <w:pPr>
        <w:rPr>
          <w:rFonts w:ascii="Arial" w:hAnsi="Arial" w:cs="Arial"/>
          <w:sz w:val="22"/>
          <w:szCs w:val="22"/>
        </w:rPr>
      </w:pPr>
    </w:p>
    <w:p w14:paraId="233329DB" w14:textId="77777777" w:rsidR="004C3556" w:rsidRPr="00BE1EC6" w:rsidRDefault="004C3556" w:rsidP="004C3556">
      <w:pPr>
        <w:rPr>
          <w:rFonts w:ascii="Arial" w:hAnsi="Arial" w:cs="Arial"/>
          <w:sz w:val="22"/>
          <w:szCs w:val="22"/>
        </w:rPr>
      </w:pPr>
      <w:r>
        <w:rPr>
          <w:rFonts w:ascii="Arial" w:hAnsi="Arial" w:cs="Arial"/>
          <w:b/>
          <w:sz w:val="22"/>
          <w:szCs w:val="22"/>
        </w:rPr>
        <w:t>“</w:t>
      </w:r>
      <w:r w:rsidRPr="006C7123">
        <w:rPr>
          <w:rFonts w:ascii="Arial" w:hAnsi="Arial" w:cs="Arial"/>
          <w:b/>
          <w:sz w:val="22"/>
          <w:szCs w:val="22"/>
        </w:rPr>
        <w:t>Sand or Rock? Finding out from 1000 km</w:t>
      </w:r>
      <w:r>
        <w:rPr>
          <w:rFonts w:ascii="Arial" w:hAnsi="Arial" w:cs="Arial"/>
          <w:b/>
          <w:sz w:val="22"/>
          <w:szCs w:val="22"/>
        </w:rPr>
        <w:t>”, using the physical properties of substances to identify them</w:t>
      </w:r>
      <w:r w:rsidRPr="006C7123">
        <w:rPr>
          <w:rFonts w:ascii="Arial" w:hAnsi="Arial" w:cs="Arial"/>
          <w:b/>
          <w:sz w:val="22"/>
          <w:szCs w:val="22"/>
        </w:rPr>
        <w:t>:</w:t>
      </w:r>
      <w:r>
        <w:rPr>
          <w:rFonts w:ascii="Arial" w:hAnsi="Arial" w:cs="Arial"/>
          <w:sz w:val="22"/>
          <w:szCs w:val="22"/>
        </w:rPr>
        <w:t xml:space="preserve"> This NASA activity could be assigned as an at-home project to students as individuals or to work on in groups. Students collect temperature data and graph it to compare the warming curves of sand vs. rock.</w:t>
      </w:r>
      <w:r w:rsidRPr="00360760">
        <w:t xml:space="preserve"> </w:t>
      </w:r>
      <w:r>
        <w:t>(</w:t>
      </w:r>
      <w:hyperlink r:id="rId43" w:history="1">
        <w:r w:rsidRPr="00194C84">
          <w:rPr>
            <w:rStyle w:val="Hyperlink"/>
            <w:rFonts w:ascii="Arial" w:hAnsi="Arial" w:cs="Arial"/>
            <w:sz w:val="22"/>
            <w:szCs w:val="22"/>
          </w:rPr>
          <w:t>https://saturn.jpl.nasa.gov/legacy/files/Sand_Or_Rock.pdf</w:t>
        </w:r>
      </w:hyperlink>
      <w:r>
        <w:rPr>
          <w:rFonts w:ascii="Arial" w:hAnsi="Arial" w:cs="Arial"/>
          <w:sz w:val="22"/>
          <w:szCs w:val="22"/>
        </w:rPr>
        <w:t>)</w:t>
      </w:r>
    </w:p>
    <w:p w14:paraId="1C39C9EB" w14:textId="77777777" w:rsidR="00E7390C" w:rsidRDefault="00E7390C" w:rsidP="00E7390C">
      <w:pPr>
        <w:rPr>
          <w:rFonts w:ascii="Arial" w:hAnsi="Arial" w:cs="Arial"/>
          <w:sz w:val="22"/>
          <w:szCs w:val="22"/>
        </w:rPr>
      </w:pPr>
    </w:p>
    <w:p w14:paraId="52645A52" w14:textId="77777777" w:rsidR="009F7AE2" w:rsidRDefault="009F7AE2" w:rsidP="009F7AE2">
      <w:pPr>
        <w:rPr>
          <w:rFonts w:ascii="Arial" w:hAnsi="Arial" w:cs="Arial"/>
        </w:rPr>
      </w:pPr>
      <w:r>
        <w:rPr>
          <w:rFonts w:ascii="Arial" w:hAnsi="Arial" w:cs="Arial"/>
        </w:rPr>
        <w:br w:type="page"/>
      </w:r>
    </w:p>
    <w:bookmarkStart w:id="39" w:name="_Toc493849429"/>
    <w:bookmarkEnd w:id="29"/>
    <w:p w14:paraId="6EE9F000" w14:textId="37D47142"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6C09D47B" wp14:editId="71E549D9">
                <wp:simplePos x="0" y="0"/>
                <wp:positionH relativeFrom="column">
                  <wp:posOffset>-560070</wp:posOffset>
                </wp:positionH>
                <wp:positionV relativeFrom="paragraph">
                  <wp:posOffset>412962</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B231340" id="Rectangle 42" o:spid="_x0000_s1026" style="position:absolute;margin-left:-44.1pt;margin-top:32.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" fillcolor="#d8d8d8 [2732]" stroked="f" strokeweight=".5pt"/>
            </w:pict>
          </mc:Fallback>
        </mc:AlternateContent>
      </w:r>
      <w:r w:rsidR="00552AEF" w:rsidRPr="00A109B0">
        <w:t>References</w:t>
      </w:r>
      <w:bookmarkEnd w:id="39"/>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267174" w:rsidRPr="001A6779" w:rsidRDefault="00267174"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44"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267174" w:rsidRDefault="00267174" w:rsidP="00E46A46">
                              <w:pPr>
                                <w:widowControl w:val="0"/>
                                <w:spacing w:line="216" w:lineRule="auto"/>
                                <w:ind w:right="3485"/>
                                <w:jc w:val="both"/>
                                <w:rPr>
                                  <w:rFonts w:ascii="Calibri" w:hAnsi="Calibri"/>
                                  <w:b/>
                                  <w:bCs/>
                                </w:rPr>
                              </w:pPr>
                            </w:p>
                            <w:p w14:paraId="5405F343" w14:textId="77777777" w:rsidR="00267174" w:rsidRDefault="00267174"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267174" w:rsidRDefault="00267174"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267174" w:rsidRDefault="00267174"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5"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6"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267174" w:rsidRPr="001A6779" w:rsidRDefault="00267174"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46"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267174" w:rsidRDefault="00267174" w:rsidP="00E46A46">
                        <w:pPr>
                          <w:widowControl w:val="0"/>
                          <w:spacing w:line="216" w:lineRule="auto"/>
                          <w:ind w:right="3485"/>
                          <w:jc w:val="both"/>
                          <w:rPr>
                            <w:rFonts w:ascii="Calibri" w:hAnsi="Calibri"/>
                            <w:b/>
                            <w:bCs/>
                          </w:rPr>
                        </w:pPr>
                      </w:p>
                      <w:p w14:paraId="5405F343" w14:textId="77777777" w:rsidR="00267174" w:rsidRDefault="00267174"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7"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47" o:title="2013 CMcdcover label1-crop"/>
                  <v:path arrowok="t"/>
                </v:shape>
                <v:shape id="_x0000_s1038"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267174" w:rsidRDefault="00267174"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39"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267174" w:rsidRDefault="00267174"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665D47CA" w14:textId="77777777" w:rsidR="004C3556" w:rsidRPr="002C09F9" w:rsidRDefault="004C3556" w:rsidP="004C3556">
      <w:pPr>
        <w:ind w:firstLine="720"/>
        <w:rPr>
          <w:rFonts w:ascii="Arial" w:hAnsi="Arial" w:cs="Arial"/>
          <w:color w:val="333333"/>
          <w:sz w:val="22"/>
          <w:szCs w:val="22"/>
        </w:rPr>
      </w:pPr>
      <w:r w:rsidRPr="002C09F9">
        <w:rPr>
          <w:rFonts w:ascii="Arial" w:hAnsi="Arial" w:cs="Arial"/>
          <w:color w:val="333333"/>
          <w:sz w:val="22"/>
          <w:szCs w:val="22"/>
        </w:rPr>
        <w:t>The chemistry of Mars’ rocks is presented</w:t>
      </w:r>
      <w:r>
        <w:rPr>
          <w:rFonts w:ascii="Arial" w:hAnsi="Arial" w:cs="Arial"/>
          <w:color w:val="333333"/>
          <w:sz w:val="22"/>
          <w:szCs w:val="22"/>
        </w:rPr>
        <w:t>,</w:t>
      </w:r>
      <w:r w:rsidRPr="002C09F9">
        <w:rPr>
          <w:rFonts w:ascii="Arial" w:hAnsi="Arial" w:cs="Arial"/>
          <w:color w:val="333333"/>
          <w:sz w:val="22"/>
          <w:szCs w:val="22"/>
        </w:rPr>
        <w:t xml:space="preserve"> as well as the way the samples were analyzed. </w:t>
      </w:r>
      <w:r>
        <w:rPr>
          <w:rFonts w:ascii="Arial" w:hAnsi="Arial" w:cs="Arial"/>
          <w:color w:val="333333"/>
          <w:sz w:val="22"/>
          <w:szCs w:val="22"/>
        </w:rPr>
        <w:t xml:space="preserve">Author </w:t>
      </w:r>
      <w:r w:rsidRPr="002C09F9">
        <w:rPr>
          <w:rFonts w:ascii="Arial" w:hAnsi="Arial" w:cs="Arial"/>
          <w:color w:val="333333"/>
          <w:sz w:val="22"/>
          <w:szCs w:val="22"/>
        </w:rPr>
        <w:t xml:space="preserve">Stone discusses some of the findings from the NASA spacecraft </w:t>
      </w:r>
      <w:r w:rsidRPr="002C09F9">
        <w:rPr>
          <w:rFonts w:ascii="Arial" w:hAnsi="Arial" w:cs="Arial"/>
          <w:i/>
          <w:color w:val="333333"/>
          <w:sz w:val="22"/>
          <w:szCs w:val="22"/>
        </w:rPr>
        <w:t>Pathfinder</w:t>
      </w:r>
      <w:r w:rsidRPr="002C09F9">
        <w:rPr>
          <w:rFonts w:ascii="Arial" w:hAnsi="Arial" w:cs="Arial"/>
          <w:color w:val="333333"/>
          <w:sz w:val="22"/>
          <w:szCs w:val="22"/>
        </w:rPr>
        <w:t xml:space="preserve"> and its robotic rover </w:t>
      </w:r>
      <w:r w:rsidRPr="002C09F9">
        <w:rPr>
          <w:rFonts w:ascii="Arial" w:hAnsi="Arial" w:cs="Arial"/>
          <w:i/>
          <w:color w:val="333333"/>
          <w:sz w:val="22"/>
          <w:szCs w:val="22"/>
        </w:rPr>
        <w:t>Sojourner</w:t>
      </w:r>
      <w:r>
        <w:rPr>
          <w:rFonts w:ascii="Arial" w:hAnsi="Arial" w:cs="Arial"/>
          <w:color w:val="333333"/>
          <w:sz w:val="22"/>
          <w:szCs w:val="22"/>
        </w:rPr>
        <w:t xml:space="preserve"> and</w:t>
      </w:r>
      <w:r w:rsidRPr="002C09F9">
        <w:rPr>
          <w:rFonts w:ascii="Arial" w:hAnsi="Arial" w:cs="Arial"/>
          <w:color w:val="333333"/>
          <w:sz w:val="22"/>
          <w:szCs w:val="22"/>
        </w:rPr>
        <w:t xml:space="preserve"> </w:t>
      </w:r>
      <w:r>
        <w:rPr>
          <w:rFonts w:ascii="Arial" w:hAnsi="Arial" w:cs="Arial"/>
          <w:color w:val="333333"/>
          <w:sz w:val="22"/>
          <w:szCs w:val="22"/>
        </w:rPr>
        <w:t>includes</w:t>
      </w:r>
      <w:r w:rsidRPr="002C09F9">
        <w:rPr>
          <w:rFonts w:ascii="Arial" w:hAnsi="Arial" w:cs="Arial"/>
          <w:color w:val="333333"/>
          <w:sz w:val="22"/>
          <w:szCs w:val="22"/>
        </w:rPr>
        <w:t xml:space="preserve"> </w:t>
      </w:r>
      <w:r>
        <w:rPr>
          <w:rFonts w:ascii="Arial" w:hAnsi="Arial" w:cs="Arial"/>
          <w:color w:val="333333"/>
          <w:sz w:val="22"/>
          <w:szCs w:val="22"/>
        </w:rPr>
        <w:t xml:space="preserve">a sidebar with </w:t>
      </w:r>
      <w:r w:rsidRPr="002C09F9">
        <w:rPr>
          <w:rFonts w:ascii="Arial" w:hAnsi="Arial" w:cs="Arial"/>
          <w:color w:val="333333"/>
          <w:sz w:val="22"/>
          <w:szCs w:val="22"/>
        </w:rPr>
        <w:t>a</w:t>
      </w:r>
      <w:r>
        <w:rPr>
          <w:rFonts w:ascii="Arial" w:hAnsi="Arial" w:cs="Arial"/>
          <w:color w:val="333333"/>
          <w:sz w:val="22"/>
          <w:szCs w:val="22"/>
        </w:rPr>
        <w:t>n informative</w:t>
      </w:r>
      <w:r w:rsidRPr="002C09F9">
        <w:rPr>
          <w:rFonts w:ascii="Arial" w:hAnsi="Arial" w:cs="Arial"/>
          <w:color w:val="333333"/>
          <w:sz w:val="22"/>
          <w:szCs w:val="22"/>
        </w:rPr>
        <w:t xml:space="preserve"> discu</w:t>
      </w:r>
      <w:r>
        <w:rPr>
          <w:rFonts w:ascii="Arial" w:hAnsi="Arial" w:cs="Arial"/>
          <w:color w:val="333333"/>
          <w:sz w:val="22"/>
          <w:szCs w:val="22"/>
        </w:rPr>
        <w:t>ssion about basalt</w:t>
      </w:r>
      <w:r w:rsidRPr="002C09F9">
        <w:rPr>
          <w:rFonts w:ascii="Arial" w:hAnsi="Arial" w:cs="Arial"/>
          <w:color w:val="333333"/>
          <w:sz w:val="22"/>
          <w:szCs w:val="22"/>
        </w:rPr>
        <w:t xml:space="preserve">. </w:t>
      </w:r>
      <w:r>
        <w:rPr>
          <w:rFonts w:ascii="Arial" w:hAnsi="Arial" w:cs="Arial"/>
          <w:color w:val="333333"/>
          <w:sz w:val="22"/>
          <w:szCs w:val="22"/>
        </w:rPr>
        <w:t xml:space="preserve">(Stone, C. Clues from a Far Planet. </w:t>
      </w:r>
      <w:r w:rsidRPr="009C2CA3">
        <w:rPr>
          <w:rFonts w:ascii="Arial" w:hAnsi="Arial" w:cs="Arial"/>
          <w:i/>
          <w:color w:val="333333"/>
          <w:sz w:val="22"/>
          <w:szCs w:val="22"/>
        </w:rPr>
        <w:t>ChemMatters</w:t>
      </w:r>
      <w:r>
        <w:rPr>
          <w:rFonts w:ascii="Arial" w:hAnsi="Arial" w:cs="Arial"/>
          <w:i/>
          <w:color w:val="333333"/>
          <w:sz w:val="22"/>
          <w:szCs w:val="22"/>
        </w:rPr>
        <w:t>,</w:t>
      </w:r>
      <w:r>
        <w:rPr>
          <w:rFonts w:ascii="Arial" w:hAnsi="Arial" w:cs="Arial"/>
          <w:color w:val="333333"/>
          <w:sz w:val="22"/>
          <w:szCs w:val="22"/>
        </w:rPr>
        <w:t xml:space="preserve"> </w:t>
      </w:r>
      <w:r w:rsidRPr="002C09F9">
        <w:rPr>
          <w:rFonts w:ascii="Arial" w:hAnsi="Arial" w:cs="Arial"/>
          <w:color w:val="333333"/>
          <w:sz w:val="22"/>
          <w:szCs w:val="22"/>
        </w:rPr>
        <w:t xml:space="preserve">1998, </w:t>
      </w:r>
      <w:r w:rsidRPr="002C09F9">
        <w:rPr>
          <w:rFonts w:ascii="Arial" w:hAnsi="Arial" w:cs="Arial"/>
          <w:i/>
          <w:color w:val="333333"/>
          <w:sz w:val="22"/>
          <w:szCs w:val="22"/>
        </w:rPr>
        <w:t>16</w:t>
      </w:r>
      <w:r w:rsidRPr="002C09F9">
        <w:rPr>
          <w:rFonts w:ascii="Arial" w:hAnsi="Arial" w:cs="Arial"/>
          <w:color w:val="333333"/>
          <w:sz w:val="22"/>
          <w:szCs w:val="22"/>
        </w:rPr>
        <w:t xml:space="preserve"> (2), pp 7–9</w:t>
      </w:r>
      <w:r>
        <w:rPr>
          <w:rFonts w:ascii="Arial" w:hAnsi="Arial" w:cs="Arial"/>
          <w:color w:val="333333"/>
          <w:sz w:val="22"/>
          <w:szCs w:val="22"/>
        </w:rPr>
        <w:t>)</w:t>
      </w:r>
    </w:p>
    <w:p w14:paraId="23980460" w14:textId="77777777" w:rsidR="004C3556" w:rsidRPr="002C09F9" w:rsidRDefault="004C3556" w:rsidP="004C3556">
      <w:pPr>
        <w:rPr>
          <w:rFonts w:ascii="Arial" w:hAnsi="Arial" w:cs="Arial"/>
          <w:color w:val="333333"/>
          <w:sz w:val="22"/>
          <w:szCs w:val="22"/>
        </w:rPr>
      </w:pPr>
    </w:p>
    <w:p w14:paraId="19EC913F" w14:textId="77777777" w:rsidR="004C3556" w:rsidRPr="002C09F9" w:rsidRDefault="004C3556" w:rsidP="004C3556">
      <w:pPr>
        <w:ind w:firstLine="720"/>
        <w:rPr>
          <w:rFonts w:ascii="Arial" w:hAnsi="Arial" w:cs="Arial"/>
          <w:color w:val="333333"/>
          <w:sz w:val="22"/>
          <w:szCs w:val="22"/>
        </w:rPr>
      </w:pPr>
      <w:r>
        <w:rPr>
          <w:rFonts w:ascii="Arial" w:hAnsi="Arial" w:cs="Arial"/>
          <w:color w:val="333333"/>
          <w:sz w:val="22"/>
          <w:szCs w:val="22"/>
        </w:rPr>
        <w:t>G</w:t>
      </w:r>
      <w:r w:rsidRPr="002C09F9">
        <w:rPr>
          <w:rFonts w:ascii="Arial" w:hAnsi="Arial" w:cs="Arial"/>
          <w:color w:val="333333"/>
          <w:sz w:val="22"/>
          <w:szCs w:val="22"/>
        </w:rPr>
        <w:t xml:space="preserve">ood explanations of volcanic rock formation from magma are presented in this article on volcanoes. </w:t>
      </w:r>
      <w:r>
        <w:rPr>
          <w:rFonts w:ascii="Arial" w:hAnsi="Arial" w:cs="Arial"/>
          <w:color w:val="333333"/>
          <w:sz w:val="22"/>
          <w:szCs w:val="22"/>
        </w:rPr>
        <w:t>(</w:t>
      </w:r>
      <w:r w:rsidRPr="002C09F9">
        <w:rPr>
          <w:rFonts w:ascii="Arial" w:hAnsi="Arial" w:cs="Arial"/>
          <w:color w:val="333333"/>
          <w:sz w:val="22"/>
          <w:szCs w:val="22"/>
        </w:rPr>
        <w:t xml:space="preserve">Rohrig, B. Volcanoes—Forecasting the Fury. </w:t>
      </w:r>
      <w:r w:rsidRPr="002C09F9">
        <w:rPr>
          <w:rFonts w:ascii="Arial" w:hAnsi="Arial" w:cs="Arial"/>
          <w:i/>
          <w:color w:val="333333"/>
          <w:sz w:val="22"/>
          <w:szCs w:val="22"/>
        </w:rPr>
        <w:t>ChemMatters</w:t>
      </w:r>
      <w:r>
        <w:rPr>
          <w:rFonts w:ascii="Arial" w:hAnsi="Arial" w:cs="Arial"/>
          <w:i/>
          <w:color w:val="333333"/>
          <w:sz w:val="22"/>
          <w:szCs w:val="22"/>
        </w:rPr>
        <w:t>,</w:t>
      </w:r>
      <w:r w:rsidRPr="002C09F9">
        <w:rPr>
          <w:rFonts w:ascii="Arial" w:hAnsi="Arial" w:cs="Arial"/>
          <w:color w:val="333333"/>
          <w:sz w:val="22"/>
          <w:szCs w:val="22"/>
        </w:rPr>
        <w:t xml:space="preserve"> 1999, </w:t>
      </w:r>
      <w:r w:rsidRPr="002C09F9">
        <w:rPr>
          <w:rFonts w:ascii="Arial" w:hAnsi="Arial" w:cs="Arial"/>
          <w:i/>
          <w:color w:val="333333"/>
          <w:sz w:val="22"/>
          <w:szCs w:val="22"/>
        </w:rPr>
        <w:t>17</w:t>
      </w:r>
      <w:r>
        <w:rPr>
          <w:rFonts w:ascii="Arial" w:hAnsi="Arial" w:cs="Arial"/>
          <w:color w:val="333333"/>
          <w:sz w:val="22"/>
          <w:szCs w:val="22"/>
        </w:rPr>
        <w:t xml:space="preserve"> (4), pp 12–13)</w:t>
      </w:r>
    </w:p>
    <w:p w14:paraId="238CE479" w14:textId="77777777" w:rsidR="004C3556" w:rsidRPr="002C09F9" w:rsidRDefault="004C3556" w:rsidP="004C3556">
      <w:pPr>
        <w:rPr>
          <w:rFonts w:ascii="Arial" w:hAnsi="Arial" w:cs="Arial"/>
          <w:color w:val="333333"/>
          <w:sz w:val="22"/>
          <w:szCs w:val="22"/>
        </w:rPr>
      </w:pPr>
    </w:p>
    <w:p w14:paraId="6F25AD7A" w14:textId="77777777" w:rsidR="004C3556" w:rsidRPr="002C09F9" w:rsidRDefault="004C3556" w:rsidP="004C3556">
      <w:pPr>
        <w:ind w:firstLine="720"/>
        <w:rPr>
          <w:rFonts w:ascii="Arial" w:hAnsi="Arial" w:cs="Arial"/>
          <w:color w:val="333333"/>
          <w:sz w:val="22"/>
          <w:szCs w:val="22"/>
        </w:rPr>
      </w:pPr>
      <w:r w:rsidRPr="002C09F9">
        <w:rPr>
          <w:rFonts w:ascii="Arial" w:hAnsi="Arial" w:cs="Arial"/>
          <w:color w:val="333333"/>
          <w:sz w:val="22"/>
          <w:szCs w:val="22"/>
        </w:rPr>
        <w:t>Cave and sinkhole formation is the major topic of this article. The solubility of limestone, CaCO</w:t>
      </w:r>
      <w:r w:rsidRPr="002C09F9">
        <w:rPr>
          <w:rFonts w:ascii="Arial" w:hAnsi="Arial" w:cs="Arial"/>
          <w:color w:val="333333"/>
          <w:sz w:val="18"/>
          <w:szCs w:val="18"/>
        </w:rPr>
        <w:t>3</w:t>
      </w:r>
      <w:r w:rsidRPr="00F95A77">
        <w:rPr>
          <w:rFonts w:ascii="Arial" w:hAnsi="Arial" w:cs="Arial"/>
          <w:color w:val="333333"/>
          <w:sz w:val="18"/>
          <w:szCs w:val="18"/>
        </w:rPr>
        <w:t>,</w:t>
      </w:r>
      <w:r w:rsidRPr="002C09F9">
        <w:rPr>
          <w:rFonts w:ascii="Arial" w:hAnsi="Arial" w:cs="Arial"/>
          <w:color w:val="333333"/>
          <w:sz w:val="18"/>
          <w:szCs w:val="18"/>
        </w:rPr>
        <w:t xml:space="preserve"> </w:t>
      </w:r>
      <w:r w:rsidRPr="002C09F9">
        <w:rPr>
          <w:rFonts w:ascii="Arial" w:hAnsi="Arial" w:cs="Arial"/>
          <w:color w:val="333333"/>
          <w:sz w:val="22"/>
          <w:szCs w:val="22"/>
        </w:rPr>
        <w:t xml:space="preserve">in the formation of caves and sinkholes is discussed. </w:t>
      </w:r>
      <w:r>
        <w:rPr>
          <w:rFonts w:ascii="Arial" w:hAnsi="Arial" w:cs="Arial"/>
          <w:color w:val="333333"/>
          <w:sz w:val="22"/>
          <w:szCs w:val="22"/>
        </w:rPr>
        <w:t>(</w:t>
      </w:r>
      <w:r w:rsidRPr="002C09F9">
        <w:rPr>
          <w:rFonts w:ascii="Arial" w:hAnsi="Arial" w:cs="Arial"/>
          <w:color w:val="333333"/>
          <w:sz w:val="22"/>
          <w:szCs w:val="22"/>
        </w:rPr>
        <w:t>Kimbrough, D. Caves: Chemistry Goes Underground</w:t>
      </w:r>
      <w:r>
        <w:rPr>
          <w:rFonts w:ascii="Arial" w:hAnsi="Arial" w:cs="Arial"/>
          <w:color w:val="333333"/>
          <w:sz w:val="22"/>
          <w:szCs w:val="22"/>
        </w:rPr>
        <w:t>.</w:t>
      </w:r>
      <w:r w:rsidRPr="002C09F9">
        <w:rPr>
          <w:rFonts w:ascii="Arial" w:hAnsi="Arial" w:cs="Arial"/>
          <w:color w:val="333333"/>
          <w:sz w:val="22"/>
          <w:szCs w:val="22"/>
        </w:rPr>
        <w:t xml:space="preserve"> </w:t>
      </w:r>
      <w:r w:rsidRPr="00F95A77">
        <w:rPr>
          <w:rFonts w:ascii="Arial" w:hAnsi="Arial" w:cs="Arial"/>
          <w:i/>
          <w:color w:val="333333"/>
          <w:sz w:val="22"/>
          <w:szCs w:val="22"/>
        </w:rPr>
        <w:t>ChemMatters</w:t>
      </w:r>
      <w:r>
        <w:rPr>
          <w:rFonts w:ascii="Arial" w:hAnsi="Arial" w:cs="Arial"/>
          <w:i/>
          <w:color w:val="333333"/>
          <w:sz w:val="22"/>
          <w:szCs w:val="22"/>
        </w:rPr>
        <w:t>,</w:t>
      </w:r>
      <w:r w:rsidRPr="002C09F9">
        <w:rPr>
          <w:rFonts w:ascii="Arial" w:hAnsi="Arial" w:cs="Arial"/>
          <w:color w:val="333333"/>
          <w:sz w:val="22"/>
          <w:szCs w:val="22"/>
        </w:rPr>
        <w:t xml:space="preserve"> 2002, </w:t>
      </w:r>
      <w:r w:rsidRPr="002C09F9">
        <w:rPr>
          <w:rFonts w:ascii="Arial" w:hAnsi="Arial" w:cs="Arial"/>
          <w:i/>
          <w:color w:val="333333"/>
          <w:sz w:val="22"/>
          <w:szCs w:val="22"/>
        </w:rPr>
        <w:t>20</w:t>
      </w:r>
      <w:r w:rsidRPr="002C09F9">
        <w:rPr>
          <w:rFonts w:ascii="Arial" w:hAnsi="Arial" w:cs="Arial"/>
          <w:color w:val="333333"/>
          <w:sz w:val="22"/>
          <w:szCs w:val="22"/>
        </w:rPr>
        <w:t xml:space="preserve"> (2), pp </w:t>
      </w:r>
      <w:r>
        <w:rPr>
          <w:rFonts w:ascii="Arial" w:hAnsi="Arial" w:cs="Arial"/>
          <w:color w:val="333333"/>
          <w:sz w:val="22"/>
          <w:szCs w:val="22"/>
        </w:rPr>
        <w:t>7–9)</w:t>
      </w:r>
    </w:p>
    <w:p w14:paraId="137D1204" w14:textId="77777777" w:rsidR="004C3556" w:rsidRPr="002C09F9" w:rsidRDefault="004C3556" w:rsidP="004C3556">
      <w:pPr>
        <w:rPr>
          <w:rFonts w:ascii="Arial" w:hAnsi="Arial" w:cs="Arial"/>
          <w:color w:val="333333"/>
          <w:sz w:val="22"/>
          <w:szCs w:val="22"/>
        </w:rPr>
      </w:pPr>
    </w:p>
    <w:p w14:paraId="4028DE1F" w14:textId="77777777" w:rsidR="004C3556" w:rsidRPr="002C09F9" w:rsidRDefault="004C3556" w:rsidP="004C3556">
      <w:pPr>
        <w:ind w:firstLine="720"/>
        <w:rPr>
          <w:rFonts w:ascii="Arial" w:hAnsi="Arial" w:cs="Arial"/>
          <w:color w:val="333333"/>
          <w:sz w:val="22"/>
          <w:szCs w:val="22"/>
        </w:rPr>
      </w:pPr>
      <w:r w:rsidRPr="002C09F9">
        <w:rPr>
          <w:rFonts w:ascii="Arial" w:hAnsi="Arial" w:cs="Arial"/>
          <w:color w:val="333333"/>
          <w:sz w:val="22"/>
          <w:szCs w:val="22"/>
        </w:rPr>
        <w:t xml:space="preserve">For students particularly interested in diamonds, this article contains good information about diamonds and how they compare to graphite. </w:t>
      </w:r>
      <w:r>
        <w:rPr>
          <w:rFonts w:ascii="Arial" w:hAnsi="Arial" w:cs="Arial"/>
          <w:color w:val="333333"/>
          <w:sz w:val="22"/>
          <w:szCs w:val="22"/>
        </w:rPr>
        <w:t>(</w:t>
      </w:r>
      <w:r w:rsidRPr="002C09F9">
        <w:rPr>
          <w:rFonts w:ascii="Arial" w:hAnsi="Arial" w:cs="Arial"/>
          <w:color w:val="333333"/>
          <w:sz w:val="22"/>
          <w:szCs w:val="22"/>
        </w:rPr>
        <w:t xml:space="preserve">Sicree, A. Graphite vs. Diamond, Same Element but Different Properties. </w:t>
      </w:r>
      <w:r w:rsidRPr="002C09F9">
        <w:rPr>
          <w:rFonts w:ascii="Arial" w:hAnsi="Arial" w:cs="Arial"/>
          <w:i/>
          <w:color w:val="333333"/>
          <w:sz w:val="22"/>
          <w:szCs w:val="22"/>
        </w:rPr>
        <w:t>ChemMatters</w:t>
      </w:r>
      <w:r>
        <w:rPr>
          <w:rFonts w:ascii="Arial" w:hAnsi="Arial" w:cs="Arial"/>
          <w:i/>
          <w:color w:val="333333"/>
          <w:sz w:val="22"/>
          <w:szCs w:val="22"/>
        </w:rPr>
        <w:t>,</w:t>
      </w:r>
      <w:r w:rsidRPr="002C09F9">
        <w:rPr>
          <w:rFonts w:ascii="Arial" w:hAnsi="Arial" w:cs="Arial"/>
          <w:color w:val="333333"/>
          <w:sz w:val="22"/>
          <w:szCs w:val="22"/>
        </w:rPr>
        <w:t xml:space="preserve"> 2009, </w:t>
      </w:r>
      <w:r w:rsidRPr="002C09F9">
        <w:rPr>
          <w:rFonts w:ascii="Arial" w:hAnsi="Arial" w:cs="Arial"/>
          <w:i/>
          <w:color w:val="333333"/>
          <w:sz w:val="22"/>
          <w:szCs w:val="22"/>
        </w:rPr>
        <w:t>27</w:t>
      </w:r>
      <w:r w:rsidRPr="002C09F9">
        <w:rPr>
          <w:rFonts w:ascii="Arial" w:hAnsi="Arial" w:cs="Arial"/>
          <w:color w:val="333333"/>
          <w:sz w:val="22"/>
          <w:szCs w:val="22"/>
        </w:rPr>
        <w:t xml:space="preserve"> (3), pp 13</w:t>
      </w:r>
      <w:r>
        <w:rPr>
          <w:rFonts w:ascii="Arial" w:hAnsi="Arial" w:cs="Arial"/>
          <w:color w:val="333333"/>
          <w:sz w:val="22"/>
          <w:szCs w:val="22"/>
        </w:rPr>
        <w:t>–14)</w:t>
      </w:r>
    </w:p>
    <w:p w14:paraId="7ADE2DB7" w14:textId="77777777" w:rsidR="004C3556" w:rsidRPr="002C09F9" w:rsidRDefault="004C3556" w:rsidP="004C3556">
      <w:pPr>
        <w:rPr>
          <w:rFonts w:ascii="Arial" w:hAnsi="Arial" w:cs="Arial"/>
          <w:color w:val="333333"/>
          <w:sz w:val="22"/>
          <w:szCs w:val="22"/>
        </w:rPr>
      </w:pPr>
    </w:p>
    <w:p w14:paraId="388CB93F" w14:textId="77777777" w:rsidR="004C3556" w:rsidRPr="002C09F9" w:rsidRDefault="004C3556" w:rsidP="004C3556">
      <w:pPr>
        <w:ind w:firstLine="720"/>
        <w:rPr>
          <w:rFonts w:ascii="Arial" w:hAnsi="Arial" w:cs="Arial"/>
          <w:color w:val="333333"/>
          <w:sz w:val="22"/>
          <w:szCs w:val="22"/>
        </w:rPr>
      </w:pPr>
      <w:r w:rsidRPr="002C09F9">
        <w:rPr>
          <w:rFonts w:ascii="Arial" w:hAnsi="Arial" w:cs="Arial"/>
          <w:color w:val="333333"/>
          <w:sz w:val="22"/>
          <w:szCs w:val="22"/>
        </w:rPr>
        <w:t xml:space="preserve">Since talc is discussed in the </w:t>
      </w:r>
      <w:r>
        <w:rPr>
          <w:rFonts w:ascii="Arial" w:hAnsi="Arial" w:cs="Arial"/>
          <w:color w:val="333333"/>
          <w:sz w:val="22"/>
          <w:szCs w:val="22"/>
        </w:rPr>
        <w:t>Rohrig “</w:t>
      </w:r>
      <w:r w:rsidRPr="002C09F9">
        <w:rPr>
          <w:rFonts w:ascii="Arial" w:hAnsi="Arial" w:cs="Arial"/>
          <w:color w:val="333333"/>
          <w:sz w:val="22"/>
          <w:szCs w:val="22"/>
        </w:rPr>
        <w:t>Chemistry Rocks</w:t>
      </w:r>
      <w:r>
        <w:rPr>
          <w:rFonts w:ascii="Arial" w:hAnsi="Arial" w:cs="Arial"/>
          <w:color w:val="333333"/>
          <w:sz w:val="22"/>
          <w:szCs w:val="22"/>
        </w:rPr>
        <w:t>”</w:t>
      </w:r>
      <w:r w:rsidRPr="002C09F9">
        <w:rPr>
          <w:rFonts w:ascii="Arial" w:hAnsi="Arial" w:cs="Arial"/>
          <w:color w:val="333333"/>
          <w:sz w:val="22"/>
          <w:szCs w:val="22"/>
        </w:rPr>
        <w:t xml:space="preserve"> article, students may find this article on mineral makeup interesting</w:t>
      </w:r>
      <w:r>
        <w:rPr>
          <w:rFonts w:ascii="Arial" w:hAnsi="Arial" w:cs="Arial"/>
          <w:color w:val="333333"/>
          <w:sz w:val="22"/>
          <w:szCs w:val="22"/>
        </w:rPr>
        <w:t>,</w:t>
      </w:r>
      <w:r w:rsidRPr="002C09F9">
        <w:rPr>
          <w:rFonts w:ascii="Arial" w:hAnsi="Arial" w:cs="Arial"/>
          <w:color w:val="333333"/>
          <w:sz w:val="22"/>
          <w:szCs w:val="22"/>
        </w:rPr>
        <w:t xml:space="preserve"> as the makeup is made primarily from talc and mica powders. </w:t>
      </w:r>
      <w:r>
        <w:rPr>
          <w:rFonts w:ascii="Arial" w:hAnsi="Arial" w:cs="Arial"/>
          <w:color w:val="333333"/>
          <w:sz w:val="22"/>
          <w:szCs w:val="22"/>
        </w:rPr>
        <w:t>(</w:t>
      </w:r>
      <w:r w:rsidRPr="002C09F9">
        <w:rPr>
          <w:rFonts w:ascii="Arial" w:hAnsi="Arial" w:cs="Arial"/>
          <w:color w:val="333333"/>
          <w:sz w:val="22"/>
          <w:szCs w:val="22"/>
        </w:rPr>
        <w:t xml:space="preserve">Andrew, J. The Makeup of Mineral Makeup. </w:t>
      </w:r>
      <w:r w:rsidRPr="002C09F9">
        <w:rPr>
          <w:rFonts w:ascii="Arial" w:hAnsi="Arial" w:cs="Arial"/>
          <w:i/>
          <w:color w:val="333333"/>
          <w:sz w:val="22"/>
          <w:szCs w:val="22"/>
        </w:rPr>
        <w:t>ChemMatters</w:t>
      </w:r>
      <w:r>
        <w:rPr>
          <w:rFonts w:ascii="Arial" w:hAnsi="Arial" w:cs="Arial"/>
          <w:i/>
          <w:color w:val="333333"/>
          <w:sz w:val="22"/>
          <w:szCs w:val="22"/>
        </w:rPr>
        <w:t>,</w:t>
      </w:r>
      <w:r w:rsidRPr="002C09F9">
        <w:rPr>
          <w:rFonts w:ascii="Arial" w:hAnsi="Arial" w:cs="Arial"/>
          <w:color w:val="333333"/>
          <w:sz w:val="22"/>
          <w:szCs w:val="22"/>
        </w:rPr>
        <w:t xml:space="preserve"> 2010, </w:t>
      </w:r>
      <w:r w:rsidRPr="002C09F9">
        <w:rPr>
          <w:rFonts w:ascii="Arial" w:hAnsi="Arial" w:cs="Arial"/>
          <w:i/>
          <w:color w:val="333333"/>
          <w:sz w:val="22"/>
          <w:szCs w:val="22"/>
        </w:rPr>
        <w:t>29</w:t>
      </w:r>
      <w:r>
        <w:rPr>
          <w:rFonts w:ascii="Arial" w:hAnsi="Arial" w:cs="Arial"/>
          <w:color w:val="333333"/>
          <w:sz w:val="22"/>
          <w:szCs w:val="22"/>
        </w:rPr>
        <w:t xml:space="preserve"> (1), pp 16–17)</w:t>
      </w:r>
    </w:p>
    <w:p w14:paraId="09AB71CB" w14:textId="77777777" w:rsidR="004C3556" w:rsidRPr="002C09F9" w:rsidRDefault="004C3556" w:rsidP="004C3556">
      <w:pPr>
        <w:rPr>
          <w:rFonts w:ascii="Arial" w:hAnsi="Arial" w:cs="Arial"/>
          <w:color w:val="333333"/>
          <w:sz w:val="22"/>
          <w:szCs w:val="22"/>
        </w:rPr>
      </w:pPr>
    </w:p>
    <w:p w14:paraId="11392C4D" w14:textId="77777777" w:rsidR="004C3556" w:rsidRPr="002C09F9" w:rsidRDefault="004C3556" w:rsidP="004C3556">
      <w:pPr>
        <w:ind w:firstLine="720"/>
        <w:rPr>
          <w:rFonts w:ascii="Arial" w:hAnsi="Arial" w:cs="Arial"/>
          <w:color w:val="333333"/>
          <w:sz w:val="22"/>
          <w:szCs w:val="22"/>
        </w:rPr>
      </w:pPr>
      <w:r w:rsidRPr="002C09F9">
        <w:rPr>
          <w:rFonts w:ascii="Arial" w:hAnsi="Arial" w:cs="Arial"/>
          <w:color w:val="333333"/>
          <w:sz w:val="22"/>
          <w:szCs w:val="22"/>
        </w:rPr>
        <w:t xml:space="preserve">This article explains </w:t>
      </w:r>
      <w:r>
        <w:rPr>
          <w:rFonts w:ascii="Arial" w:hAnsi="Arial" w:cs="Arial"/>
          <w:color w:val="333333"/>
          <w:sz w:val="22"/>
          <w:szCs w:val="22"/>
        </w:rPr>
        <w:t xml:space="preserve">that </w:t>
      </w:r>
      <w:r w:rsidRPr="002C09F9">
        <w:rPr>
          <w:rFonts w:ascii="Arial" w:hAnsi="Arial" w:cs="Arial"/>
          <w:color w:val="333333"/>
          <w:sz w:val="22"/>
          <w:szCs w:val="22"/>
        </w:rPr>
        <w:t xml:space="preserve">the iridescence of opals can be attributed to the size and arrangement of internal silica particles. Some other silicates and their structures are also presented. </w:t>
      </w:r>
      <w:r>
        <w:rPr>
          <w:rFonts w:ascii="Arial" w:hAnsi="Arial" w:cs="Arial"/>
          <w:color w:val="333333"/>
          <w:sz w:val="22"/>
          <w:szCs w:val="22"/>
        </w:rPr>
        <w:t>(</w:t>
      </w:r>
      <w:r w:rsidRPr="002C09F9">
        <w:rPr>
          <w:rFonts w:ascii="Arial" w:hAnsi="Arial" w:cs="Arial"/>
          <w:color w:val="333333"/>
          <w:sz w:val="22"/>
          <w:szCs w:val="22"/>
        </w:rPr>
        <w:t xml:space="preserve">Argentine, C. Opals Playing with Color and Light. </w:t>
      </w:r>
      <w:r w:rsidRPr="002C09F9">
        <w:rPr>
          <w:rFonts w:ascii="Arial" w:hAnsi="Arial" w:cs="Arial"/>
          <w:i/>
          <w:color w:val="333333"/>
          <w:sz w:val="22"/>
          <w:szCs w:val="22"/>
        </w:rPr>
        <w:t>ChemMatters</w:t>
      </w:r>
      <w:r>
        <w:rPr>
          <w:rFonts w:ascii="Arial" w:hAnsi="Arial" w:cs="Arial"/>
          <w:i/>
          <w:color w:val="333333"/>
          <w:sz w:val="22"/>
          <w:szCs w:val="22"/>
        </w:rPr>
        <w:t>,</w:t>
      </w:r>
      <w:r w:rsidRPr="002C09F9">
        <w:rPr>
          <w:rFonts w:ascii="Arial" w:hAnsi="Arial" w:cs="Arial"/>
          <w:color w:val="333333"/>
          <w:sz w:val="22"/>
          <w:szCs w:val="22"/>
        </w:rPr>
        <w:t xml:space="preserve"> 2013, </w:t>
      </w:r>
      <w:r w:rsidRPr="002C09F9">
        <w:rPr>
          <w:rFonts w:ascii="Arial" w:hAnsi="Arial" w:cs="Arial"/>
          <w:i/>
          <w:color w:val="333333"/>
          <w:sz w:val="22"/>
          <w:szCs w:val="22"/>
        </w:rPr>
        <w:t>31</w:t>
      </w:r>
      <w:r>
        <w:rPr>
          <w:rFonts w:ascii="Arial" w:hAnsi="Arial" w:cs="Arial"/>
          <w:color w:val="333333"/>
          <w:sz w:val="22"/>
          <w:szCs w:val="22"/>
        </w:rPr>
        <w:t xml:space="preserve"> (3), pp 17–19)</w:t>
      </w:r>
    </w:p>
    <w:p w14:paraId="59653840" w14:textId="77777777" w:rsidR="004C3556" w:rsidRPr="002C09F9" w:rsidRDefault="004C3556" w:rsidP="004C3556">
      <w:pPr>
        <w:rPr>
          <w:rFonts w:ascii="Arial" w:hAnsi="Arial" w:cs="Arial"/>
          <w:color w:val="333333"/>
          <w:sz w:val="22"/>
          <w:szCs w:val="22"/>
        </w:rPr>
      </w:pPr>
    </w:p>
    <w:p w14:paraId="1B2BC485" w14:textId="77777777" w:rsidR="004C3556" w:rsidRDefault="004C3556" w:rsidP="004C3556">
      <w:pPr>
        <w:ind w:firstLine="720"/>
        <w:rPr>
          <w:rFonts w:ascii="Arial" w:hAnsi="Arial" w:cs="Arial"/>
          <w:color w:val="333333"/>
          <w:sz w:val="22"/>
          <w:szCs w:val="22"/>
        </w:rPr>
      </w:pPr>
      <w:r w:rsidRPr="002C09F9">
        <w:rPr>
          <w:rFonts w:ascii="Arial" w:hAnsi="Arial" w:cs="Arial"/>
          <w:color w:val="333333"/>
          <w:sz w:val="22"/>
          <w:szCs w:val="22"/>
        </w:rPr>
        <w:t>The Teachers Guide for the above article contains considerable background information on rock formation, silicates, opals, gemstones, and minerals.</w:t>
      </w:r>
    </w:p>
    <w:p w14:paraId="791EF0EA" w14:textId="77777777" w:rsidR="004C3556" w:rsidRPr="002C09F9" w:rsidRDefault="004C3556" w:rsidP="004C3556">
      <w:pPr>
        <w:rPr>
          <w:rFonts w:ascii="Arial" w:hAnsi="Arial" w:cs="Arial"/>
          <w:color w:val="333333"/>
          <w:sz w:val="22"/>
          <w:szCs w:val="22"/>
        </w:rPr>
      </w:pPr>
    </w:p>
    <w:p w14:paraId="330D2F9A" w14:textId="77777777" w:rsidR="004C3556" w:rsidRDefault="004C3556" w:rsidP="004C3556">
      <w:pPr>
        <w:ind w:firstLine="720"/>
        <w:rPr>
          <w:rFonts w:ascii="Arial" w:hAnsi="Arial" w:cs="Arial"/>
          <w:color w:val="333333"/>
          <w:sz w:val="22"/>
          <w:szCs w:val="22"/>
        </w:rPr>
      </w:pPr>
      <w:r w:rsidRPr="002C09F9">
        <w:rPr>
          <w:rFonts w:ascii="Arial" w:hAnsi="Arial" w:cs="Arial"/>
          <w:color w:val="333333"/>
          <w:sz w:val="22"/>
          <w:szCs w:val="22"/>
        </w:rPr>
        <w:t xml:space="preserve">Lots of information on the internal bonding structure of diamonds can be found </w:t>
      </w:r>
      <w:r>
        <w:rPr>
          <w:rFonts w:ascii="Arial" w:hAnsi="Arial" w:cs="Arial"/>
          <w:color w:val="333333"/>
          <w:sz w:val="22"/>
          <w:szCs w:val="22"/>
        </w:rPr>
        <w:t>in this article</w:t>
      </w:r>
      <w:r w:rsidRPr="002C09F9">
        <w:rPr>
          <w:rFonts w:ascii="Arial" w:hAnsi="Arial" w:cs="Arial"/>
          <w:color w:val="333333"/>
          <w:sz w:val="22"/>
          <w:szCs w:val="22"/>
        </w:rPr>
        <w:t>. Also</w:t>
      </w:r>
      <w:r>
        <w:rPr>
          <w:rFonts w:ascii="Arial" w:hAnsi="Arial" w:cs="Arial"/>
          <w:color w:val="333333"/>
          <w:sz w:val="22"/>
          <w:szCs w:val="22"/>
        </w:rPr>
        <w:t>,</w:t>
      </w:r>
      <w:r w:rsidRPr="002C09F9">
        <w:rPr>
          <w:rFonts w:ascii="Arial" w:hAnsi="Arial" w:cs="Arial"/>
          <w:color w:val="333333"/>
          <w:sz w:val="22"/>
          <w:szCs w:val="22"/>
        </w:rPr>
        <w:t xml:space="preserve"> there is considerable</w:t>
      </w:r>
      <w:r>
        <w:rPr>
          <w:rFonts w:ascii="Arial" w:hAnsi="Arial" w:cs="Arial"/>
          <w:color w:val="333333"/>
          <w:sz w:val="22"/>
          <w:szCs w:val="22"/>
        </w:rPr>
        <w:t xml:space="preserve"> information on how fabricated diamonds are produced, followed by a comparison of natural vs manmade diamonds. (</w:t>
      </w:r>
      <w:r w:rsidRPr="002C09F9">
        <w:rPr>
          <w:rFonts w:ascii="Arial" w:hAnsi="Arial" w:cs="Arial"/>
          <w:color w:val="333333"/>
          <w:sz w:val="22"/>
          <w:szCs w:val="22"/>
        </w:rPr>
        <w:t xml:space="preserve">Eboch, C. An Explosion of Diamonds. </w:t>
      </w:r>
      <w:r w:rsidRPr="002C09F9">
        <w:rPr>
          <w:rFonts w:ascii="Arial" w:hAnsi="Arial" w:cs="Arial"/>
          <w:i/>
          <w:color w:val="333333"/>
          <w:sz w:val="22"/>
          <w:szCs w:val="22"/>
        </w:rPr>
        <w:t>ChemMatters</w:t>
      </w:r>
      <w:r>
        <w:rPr>
          <w:rFonts w:ascii="Arial" w:hAnsi="Arial" w:cs="Arial"/>
          <w:i/>
          <w:color w:val="333333"/>
          <w:sz w:val="22"/>
          <w:szCs w:val="22"/>
        </w:rPr>
        <w:t>,</w:t>
      </w:r>
      <w:r w:rsidRPr="002C09F9">
        <w:rPr>
          <w:rFonts w:ascii="Arial" w:hAnsi="Arial" w:cs="Arial"/>
          <w:color w:val="333333"/>
          <w:sz w:val="22"/>
          <w:szCs w:val="22"/>
        </w:rPr>
        <w:t xml:space="preserve"> 2014, </w:t>
      </w:r>
      <w:r w:rsidRPr="002C09F9">
        <w:rPr>
          <w:rFonts w:ascii="Arial" w:hAnsi="Arial" w:cs="Arial"/>
          <w:i/>
          <w:color w:val="333333"/>
          <w:sz w:val="22"/>
          <w:szCs w:val="22"/>
        </w:rPr>
        <w:t>32</w:t>
      </w:r>
      <w:r>
        <w:rPr>
          <w:rFonts w:ascii="Arial" w:hAnsi="Arial" w:cs="Arial"/>
          <w:color w:val="333333"/>
          <w:sz w:val="22"/>
          <w:szCs w:val="22"/>
        </w:rPr>
        <w:t xml:space="preserve"> (1), pp 14–16)</w:t>
      </w:r>
    </w:p>
    <w:p w14:paraId="1BE804AF" w14:textId="77777777" w:rsidR="004C3556" w:rsidRDefault="004C3556" w:rsidP="004C3556">
      <w:pPr>
        <w:rPr>
          <w:rFonts w:ascii="Arial" w:hAnsi="Arial" w:cs="Arial"/>
          <w:color w:val="333333"/>
          <w:sz w:val="22"/>
          <w:szCs w:val="22"/>
        </w:rPr>
      </w:pPr>
    </w:p>
    <w:p w14:paraId="2F0869F8" w14:textId="05CB5C77" w:rsidR="004C3556" w:rsidRDefault="004C3556" w:rsidP="004C3556">
      <w:pPr>
        <w:ind w:firstLine="720"/>
        <w:rPr>
          <w:rFonts w:ascii="Arial" w:hAnsi="Arial" w:cs="Arial"/>
          <w:color w:val="333333"/>
          <w:sz w:val="22"/>
          <w:szCs w:val="22"/>
        </w:rPr>
      </w:pPr>
      <w:r>
        <w:rPr>
          <w:rFonts w:ascii="Arial" w:hAnsi="Arial" w:cs="Arial"/>
          <w:color w:val="333333"/>
          <w:sz w:val="22"/>
          <w:szCs w:val="22"/>
        </w:rPr>
        <w:t>The Teacher</w:t>
      </w:r>
      <w:r w:rsidR="00863DAE">
        <w:rPr>
          <w:rFonts w:ascii="Arial" w:hAnsi="Arial" w:cs="Arial"/>
          <w:color w:val="333333"/>
          <w:sz w:val="22"/>
          <w:szCs w:val="22"/>
        </w:rPr>
        <w:t>’</w:t>
      </w:r>
      <w:r>
        <w:rPr>
          <w:rFonts w:ascii="Arial" w:hAnsi="Arial" w:cs="Arial"/>
          <w:color w:val="333333"/>
          <w:sz w:val="22"/>
          <w:szCs w:val="22"/>
        </w:rPr>
        <w:t>s Guide for “An Explosion of Diamonds” above contains a copy and explanation of Moh’s Hardness Scale, the classification scheme used to rate diamonds as gems, as well as several pictures illustrating the process of manufacturing diamonds. Under “Labs and Activities” there are links to crystal growing activities, as well as a “Teacher’s Guide for Mineral Education Activities” produced by the US Geologic Society.</w:t>
      </w:r>
    </w:p>
    <w:p w14:paraId="58CA5841" w14:textId="77777777" w:rsidR="00E7390C" w:rsidRDefault="00E7390C" w:rsidP="00F777B1">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bookmarkStart w:id="40" w:name="_Toc493849430"/>
    <w:p w14:paraId="4203F275" w14:textId="45727F57"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48C0C70" wp14:editId="66AE96D3">
                <wp:simplePos x="0" y="0"/>
                <wp:positionH relativeFrom="column">
                  <wp:posOffset>-569595</wp:posOffset>
                </wp:positionH>
                <wp:positionV relativeFrom="paragraph">
                  <wp:posOffset>413597</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350E676" id="Rectangle 43" o:spid="_x0000_s1026" style="position:absolute;margin-left:-44.85pt;margin-top:32.55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B+mr+B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40"/>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2EB806D2" w14:textId="77777777" w:rsidR="004C3556" w:rsidRPr="004C3556" w:rsidRDefault="004C3556" w:rsidP="004C3556">
      <w:pPr>
        <w:rPr>
          <w:rFonts w:ascii="Arial" w:hAnsi="Arial" w:cs="Arial"/>
        </w:rPr>
      </w:pPr>
      <w:r w:rsidRPr="004C3556">
        <w:rPr>
          <w:rFonts w:ascii="Arial" w:hAnsi="Arial" w:cs="Arial"/>
          <w:b/>
        </w:rPr>
        <w:t>Basic geology—a “gold mine” for teachers</w:t>
      </w:r>
    </w:p>
    <w:p w14:paraId="64EA785F" w14:textId="77777777" w:rsidR="004C3556" w:rsidRPr="003C69CB" w:rsidRDefault="004C3556" w:rsidP="004C3556">
      <w:pPr>
        <w:rPr>
          <w:rFonts w:ascii="Arial" w:hAnsi="Arial" w:cs="Arial"/>
          <w:sz w:val="22"/>
          <w:szCs w:val="22"/>
        </w:rPr>
      </w:pPr>
    </w:p>
    <w:p w14:paraId="1218C10C" w14:textId="2B474617" w:rsidR="004C3556" w:rsidRPr="002C09F9" w:rsidRDefault="004C3556" w:rsidP="004C3556">
      <w:pPr>
        <w:rPr>
          <w:rFonts w:ascii="Arial" w:hAnsi="Arial" w:cs="Arial"/>
          <w:sz w:val="22"/>
          <w:szCs w:val="22"/>
        </w:rPr>
      </w:pPr>
      <w:r w:rsidRPr="002C09F9">
        <w:rPr>
          <w:rFonts w:ascii="Arial" w:hAnsi="Arial" w:cs="Arial"/>
          <w:sz w:val="22"/>
          <w:szCs w:val="22"/>
        </w:rPr>
        <w:tab/>
      </w:r>
      <w:r>
        <w:rPr>
          <w:rFonts w:ascii="Arial" w:hAnsi="Arial" w:cs="Arial"/>
          <w:sz w:val="22"/>
          <w:szCs w:val="22"/>
        </w:rPr>
        <w:t>This site provides a plethora of information pertaining to geology. In the</w:t>
      </w:r>
      <w:r w:rsidRPr="002C09F9">
        <w:rPr>
          <w:rFonts w:ascii="Arial" w:hAnsi="Arial" w:cs="Arial"/>
          <w:sz w:val="22"/>
          <w:szCs w:val="22"/>
        </w:rPr>
        <w:t xml:space="preserve"> left-hand</w:t>
      </w:r>
      <w:r>
        <w:rPr>
          <w:rFonts w:ascii="Arial" w:hAnsi="Arial" w:cs="Arial"/>
          <w:sz w:val="22"/>
          <w:szCs w:val="22"/>
        </w:rPr>
        <w:t xml:space="preserve"> margin, you </w:t>
      </w:r>
      <w:r w:rsidRPr="002C09F9">
        <w:rPr>
          <w:rFonts w:ascii="Arial" w:hAnsi="Arial" w:cs="Arial"/>
          <w:sz w:val="22"/>
          <w:szCs w:val="22"/>
        </w:rPr>
        <w:t>will find topographical and geologic maps for each state</w:t>
      </w:r>
      <w:r>
        <w:rPr>
          <w:rFonts w:ascii="Arial" w:hAnsi="Arial" w:cs="Arial"/>
          <w:sz w:val="22"/>
          <w:szCs w:val="22"/>
        </w:rPr>
        <w:t xml:space="preserve">. The </w:t>
      </w:r>
      <w:r w:rsidR="00A6092B">
        <w:rPr>
          <w:rFonts w:ascii="Arial" w:hAnsi="Arial" w:cs="Arial"/>
          <w:sz w:val="22"/>
          <w:szCs w:val="22"/>
        </w:rPr>
        <w:t>Web site</w:t>
      </w:r>
      <w:r>
        <w:rPr>
          <w:rFonts w:ascii="Arial" w:hAnsi="Arial" w:cs="Arial"/>
          <w:sz w:val="22"/>
          <w:szCs w:val="22"/>
        </w:rPr>
        <w:t xml:space="preserve"> also provides</w:t>
      </w:r>
      <w:r w:rsidRPr="002C09F9">
        <w:rPr>
          <w:rFonts w:ascii="Arial" w:hAnsi="Arial" w:cs="Arial"/>
          <w:sz w:val="22"/>
          <w:szCs w:val="22"/>
        </w:rPr>
        <w:t xml:space="preserve"> </w:t>
      </w:r>
      <w:r>
        <w:rPr>
          <w:rFonts w:ascii="Arial" w:hAnsi="Arial" w:cs="Arial"/>
          <w:sz w:val="22"/>
          <w:szCs w:val="22"/>
        </w:rPr>
        <w:t>a</w:t>
      </w:r>
      <w:r w:rsidRPr="002C09F9">
        <w:rPr>
          <w:rFonts w:ascii="Arial" w:hAnsi="Arial" w:cs="Arial"/>
          <w:sz w:val="22"/>
          <w:szCs w:val="22"/>
        </w:rPr>
        <w:t xml:space="preserve">dditional </w:t>
      </w:r>
      <w:r>
        <w:rPr>
          <w:rFonts w:ascii="Arial" w:hAnsi="Arial" w:cs="Arial"/>
          <w:sz w:val="22"/>
          <w:szCs w:val="22"/>
        </w:rPr>
        <w:t>t</w:t>
      </w:r>
      <w:r w:rsidRPr="002C09F9">
        <w:rPr>
          <w:rFonts w:ascii="Arial" w:hAnsi="Arial" w:cs="Arial"/>
          <w:sz w:val="22"/>
          <w:szCs w:val="22"/>
        </w:rPr>
        <w:t xml:space="preserve">eacher </w:t>
      </w:r>
      <w:r>
        <w:rPr>
          <w:rFonts w:ascii="Arial" w:hAnsi="Arial" w:cs="Arial"/>
          <w:sz w:val="22"/>
          <w:szCs w:val="22"/>
        </w:rPr>
        <w:t>resources</w:t>
      </w:r>
      <w:r w:rsidRPr="002C09F9">
        <w:rPr>
          <w:rFonts w:ascii="Arial" w:hAnsi="Arial" w:cs="Arial"/>
          <w:sz w:val="22"/>
          <w:szCs w:val="22"/>
        </w:rPr>
        <w:t>.</w:t>
      </w:r>
      <w:r>
        <w:rPr>
          <w:rFonts w:ascii="Arial" w:hAnsi="Arial" w:cs="Arial"/>
          <w:sz w:val="22"/>
          <w:szCs w:val="22"/>
        </w:rPr>
        <w:t xml:space="preserve"> (</w:t>
      </w:r>
      <w:hyperlink r:id="rId48" w:history="1">
        <w:r w:rsidRPr="002C09F9">
          <w:rPr>
            <w:rStyle w:val="Hyperlink"/>
            <w:rFonts w:ascii="Arial" w:hAnsi="Arial" w:cs="Arial"/>
            <w:sz w:val="22"/>
            <w:szCs w:val="22"/>
          </w:rPr>
          <w:t>http://geology.com/</w:t>
        </w:r>
      </w:hyperlink>
      <w:r w:rsidRPr="00822FD7">
        <w:rPr>
          <w:rStyle w:val="Hyperlink"/>
          <w:rFonts w:ascii="Arial" w:hAnsi="Arial" w:cs="Arial"/>
          <w:color w:val="auto"/>
          <w:sz w:val="22"/>
          <w:szCs w:val="22"/>
          <w:u w:val="none"/>
        </w:rPr>
        <w:t>)</w:t>
      </w:r>
    </w:p>
    <w:p w14:paraId="5AB2B423" w14:textId="77777777" w:rsidR="004C3556" w:rsidRPr="002C09F9" w:rsidRDefault="004C3556" w:rsidP="004C3556">
      <w:pPr>
        <w:rPr>
          <w:rFonts w:ascii="Arial" w:hAnsi="Arial" w:cs="Arial"/>
          <w:sz w:val="22"/>
          <w:szCs w:val="22"/>
        </w:rPr>
      </w:pPr>
    </w:p>
    <w:p w14:paraId="14B58732" w14:textId="054DE743" w:rsidR="004C3556" w:rsidRPr="002C09F9" w:rsidRDefault="004C3556" w:rsidP="004C3556">
      <w:pPr>
        <w:rPr>
          <w:rFonts w:ascii="Arial" w:hAnsi="Arial" w:cs="Arial"/>
          <w:sz w:val="22"/>
          <w:szCs w:val="22"/>
        </w:rPr>
      </w:pPr>
      <w:r w:rsidRPr="002C09F9">
        <w:rPr>
          <w:rFonts w:ascii="Arial" w:hAnsi="Arial" w:cs="Arial"/>
          <w:sz w:val="22"/>
          <w:szCs w:val="22"/>
        </w:rPr>
        <w:tab/>
      </w:r>
      <w:r>
        <w:rPr>
          <w:rFonts w:ascii="Arial" w:hAnsi="Arial" w:cs="Arial"/>
          <w:sz w:val="22"/>
          <w:szCs w:val="22"/>
        </w:rPr>
        <w:t xml:space="preserve">The </w:t>
      </w:r>
      <w:r w:rsidRPr="002C09F9">
        <w:rPr>
          <w:rFonts w:ascii="Arial" w:hAnsi="Arial" w:cs="Arial"/>
          <w:i/>
          <w:sz w:val="22"/>
          <w:szCs w:val="22"/>
        </w:rPr>
        <w:t>Science Daily</w:t>
      </w:r>
      <w:r w:rsidRPr="002C09F9">
        <w:rPr>
          <w:rFonts w:ascii="Arial" w:hAnsi="Arial" w:cs="Arial"/>
          <w:sz w:val="22"/>
          <w:szCs w:val="22"/>
        </w:rPr>
        <w:t xml:space="preserve"> </w:t>
      </w:r>
      <w:r w:rsidR="00A6092B">
        <w:rPr>
          <w:rFonts w:ascii="Arial" w:hAnsi="Arial" w:cs="Arial"/>
          <w:sz w:val="22"/>
          <w:szCs w:val="22"/>
        </w:rPr>
        <w:t>Web site</w:t>
      </w:r>
      <w:r w:rsidRPr="002C09F9">
        <w:rPr>
          <w:rFonts w:ascii="Arial" w:hAnsi="Arial" w:cs="Arial"/>
          <w:sz w:val="22"/>
          <w:szCs w:val="22"/>
        </w:rPr>
        <w:t xml:space="preserve"> </w:t>
      </w:r>
      <w:r>
        <w:rPr>
          <w:rFonts w:ascii="Arial" w:hAnsi="Arial" w:cs="Arial"/>
          <w:sz w:val="22"/>
          <w:szCs w:val="22"/>
        </w:rPr>
        <w:t>contains c</w:t>
      </w:r>
      <w:r w:rsidRPr="002C09F9">
        <w:rPr>
          <w:rFonts w:ascii="Arial" w:hAnsi="Arial" w:cs="Arial"/>
          <w:sz w:val="22"/>
          <w:szCs w:val="22"/>
        </w:rPr>
        <w:t>u</w:t>
      </w:r>
      <w:r>
        <w:rPr>
          <w:rFonts w:ascii="Arial" w:hAnsi="Arial" w:cs="Arial"/>
          <w:sz w:val="22"/>
          <w:szCs w:val="22"/>
        </w:rPr>
        <w:t>rrent research related to rocks.</w:t>
      </w:r>
      <w:r w:rsidRPr="002C09F9">
        <w:rPr>
          <w:rFonts w:ascii="Arial" w:hAnsi="Arial" w:cs="Arial"/>
          <w:sz w:val="22"/>
          <w:szCs w:val="22"/>
        </w:rPr>
        <w:t xml:space="preserve"> </w:t>
      </w:r>
      <w:r>
        <w:rPr>
          <w:rFonts w:ascii="Arial" w:hAnsi="Arial" w:cs="Arial"/>
          <w:sz w:val="22"/>
          <w:szCs w:val="22"/>
        </w:rPr>
        <w:t xml:space="preserve">There are several interesting articles about geology current events linked in this </w:t>
      </w:r>
      <w:r w:rsidR="00A6092B">
        <w:rPr>
          <w:rFonts w:ascii="Arial" w:hAnsi="Arial" w:cs="Arial"/>
          <w:sz w:val="22"/>
          <w:szCs w:val="22"/>
        </w:rPr>
        <w:t>Web site</w:t>
      </w:r>
      <w:r w:rsidRPr="002C09F9">
        <w:rPr>
          <w:rFonts w:ascii="Arial" w:hAnsi="Arial" w:cs="Arial"/>
          <w:sz w:val="22"/>
          <w:szCs w:val="22"/>
        </w:rPr>
        <w:t>.</w:t>
      </w:r>
    </w:p>
    <w:p w14:paraId="131052E6" w14:textId="77777777" w:rsidR="004C3556" w:rsidRPr="002C09F9" w:rsidRDefault="004C3556" w:rsidP="004C3556">
      <w:pPr>
        <w:rPr>
          <w:rFonts w:ascii="Arial" w:hAnsi="Arial" w:cs="Arial"/>
          <w:sz w:val="22"/>
          <w:szCs w:val="22"/>
        </w:rPr>
      </w:pPr>
      <w:r>
        <w:t>(</w:t>
      </w:r>
      <w:hyperlink r:id="rId49" w:anchor="gsc.tab=0&amp;gsc.q=rocks&amp;gsc.page=1" w:history="1">
        <w:r w:rsidRPr="002C09F9">
          <w:rPr>
            <w:rStyle w:val="Hyperlink"/>
            <w:rFonts w:ascii="Arial" w:hAnsi="Arial" w:cs="Arial"/>
            <w:sz w:val="22"/>
            <w:szCs w:val="22"/>
          </w:rPr>
          <w:t>https://www.sciencedaily.com/search/?keyword=rocks#gsc.tab=0&amp;gsc.q=rocks&amp;gsc.page=1</w:t>
        </w:r>
      </w:hyperlink>
      <w:r w:rsidRPr="00822FD7">
        <w:rPr>
          <w:rStyle w:val="Hyperlink"/>
          <w:rFonts w:ascii="Arial" w:hAnsi="Arial" w:cs="Arial"/>
          <w:color w:val="auto"/>
          <w:sz w:val="22"/>
          <w:szCs w:val="22"/>
          <w:u w:val="none"/>
        </w:rPr>
        <w:t>)</w:t>
      </w:r>
    </w:p>
    <w:p w14:paraId="62D96A16" w14:textId="77777777" w:rsidR="004C3556" w:rsidRPr="004C3556" w:rsidRDefault="004C3556" w:rsidP="004C3556">
      <w:pPr>
        <w:rPr>
          <w:rFonts w:ascii="Arial" w:hAnsi="Arial" w:cs="Arial"/>
          <w:sz w:val="32"/>
          <w:szCs w:val="22"/>
        </w:rPr>
      </w:pPr>
    </w:p>
    <w:p w14:paraId="6393972C" w14:textId="77777777" w:rsidR="004C3556" w:rsidRPr="004C3556" w:rsidRDefault="004C3556" w:rsidP="004C3556">
      <w:pPr>
        <w:rPr>
          <w:rFonts w:ascii="Arial" w:hAnsi="Arial" w:cs="Arial"/>
        </w:rPr>
      </w:pPr>
      <w:r w:rsidRPr="004C3556">
        <w:rPr>
          <w:rFonts w:ascii="Arial" w:hAnsi="Arial" w:cs="Arial"/>
          <w:b/>
        </w:rPr>
        <w:t>Rock formation</w:t>
      </w:r>
    </w:p>
    <w:p w14:paraId="301B68EC" w14:textId="77777777" w:rsidR="004C3556" w:rsidRPr="002C09F9" w:rsidRDefault="004C3556" w:rsidP="004C3556">
      <w:pPr>
        <w:rPr>
          <w:rFonts w:ascii="Arial" w:hAnsi="Arial" w:cs="Arial"/>
          <w:sz w:val="22"/>
          <w:szCs w:val="22"/>
        </w:rPr>
      </w:pPr>
    </w:p>
    <w:p w14:paraId="2694FBD4" w14:textId="5A48FF0D" w:rsidR="004C3556" w:rsidRPr="002C09F9" w:rsidRDefault="004C3556" w:rsidP="004C3556">
      <w:pPr>
        <w:rPr>
          <w:rFonts w:ascii="Arial" w:hAnsi="Arial" w:cs="Arial"/>
          <w:sz w:val="22"/>
          <w:szCs w:val="22"/>
        </w:rPr>
      </w:pPr>
      <w:r w:rsidRPr="002C09F9">
        <w:rPr>
          <w:rFonts w:ascii="Arial" w:hAnsi="Arial" w:cs="Arial"/>
          <w:sz w:val="22"/>
          <w:szCs w:val="22"/>
        </w:rPr>
        <w:tab/>
        <w:t xml:space="preserve">Further information on the </w:t>
      </w:r>
      <w:r>
        <w:rPr>
          <w:rFonts w:ascii="Arial" w:hAnsi="Arial" w:cs="Arial"/>
          <w:sz w:val="22"/>
          <w:szCs w:val="22"/>
        </w:rPr>
        <w:t>r</w:t>
      </w:r>
      <w:r w:rsidRPr="002C09F9">
        <w:rPr>
          <w:rFonts w:ascii="Arial" w:hAnsi="Arial" w:cs="Arial"/>
          <w:sz w:val="22"/>
          <w:szCs w:val="22"/>
        </w:rPr>
        <w:t xml:space="preserve">ock </w:t>
      </w:r>
      <w:r>
        <w:rPr>
          <w:rFonts w:ascii="Arial" w:hAnsi="Arial" w:cs="Arial"/>
          <w:sz w:val="22"/>
          <w:szCs w:val="22"/>
        </w:rPr>
        <w:t>c</w:t>
      </w:r>
      <w:r w:rsidRPr="002C09F9">
        <w:rPr>
          <w:rFonts w:ascii="Arial" w:hAnsi="Arial" w:cs="Arial"/>
          <w:sz w:val="22"/>
          <w:szCs w:val="22"/>
        </w:rPr>
        <w:t xml:space="preserve">ycle and rock formation is available at this </w:t>
      </w:r>
      <w:r w:rsidR="00A6092B">
        <w:rPr>
          <w:rFonts w:ascii="Arial" w:hAnsi="Arial" w:cs="Arial"/>
          <w:sz w:val="22"/>
          <w:szCs w:val="22"/>
        </w:rPr>
        <w:t>Web site</w:t>
      </w:r>
      <w:r w:rsidRPr="002C09F9">
        <w:rPr>
          <w:rFonts w:ascii="Arial" w:hAnsi="Arial" w:cs="Arial"/>
          <w:sz w:val="22"/>
          <w:szCs w:val="22"/>
        </w:rPr>
        <w:t xml:space="preserve">. Several links to </w:t>
      </w:r>
      <w:r w:rsidRPr="002C09F9">
        <w:rPr>
          <w:rFonts w:ascii="Arial" w:hAnsi="Arial" w:cs="Arial"/>
          <w:i/>
          <w:sz w:val="22"/>
          <w:szCs w:val="22"/>
        </w:rPr>
        <w:t>Universe Today</w:t>
      </w:r>
      <w:r w:rsidRPr="002C09F9">
        <w:rPr>
          <w:rFonts w:ascii="Arial" w:hAnsi="Arial" w:cs="Arial"/>
          <w:sz w:val="22"/>
          <w:szCs w:val="22"/>
        </w:rPr>
        <w:t xml:space="preserve"> articles that could be used for further reading assignments can be found at the end of this article.</w:t>
      </w:r>
      <w:r>
        <w:rPr>
          <w:rFonts w:ascii="Arial" w:hAnsi="Arial" w:cs="Arial"/>
          <w:sz w:val="22"/>
          <w:szCs w:val="22"/>
        </w:rPr>
        <w:t xml:space="preserve"> </w:t>
      </w:r>
      <w:r>
        <w:t>(</w:t>
      </w:r>
      <w:hyperlink r:id="rId50" w:history="1">
        <w:r w:rsidRPr="002C09F9">
          <w:rPr>
            <w:rStyle w:val="Hyperlink"/>
            <w:rFonts w:ascii="Arial" w:hAnsi="Arial" w:cs="Arial"/>
            <w:sz w:val="22"/>
            <w:szCs w:val="22"/>
          </w:rPr>
          <w:t>https://www.universetoday.com/46594/how-are-rocks-formed/</w:t>
        </w:r>
      </w:hyperlink>
      <w:bookmarkStart w:id="41" w:name="_Hlk492141175"/>
      <w:r>
        <w:rPr>
          <w:rFonts w:ascii="Arial" w:hAnsi="Arial" w:cs="Arial"/>
          <w:sz w:val="22"/>
          <w:szCs w:val="22"/>
        </w:rPr>
        <w:t>)</w:t>
      </w:r>
      <w:bookmarkEnd w:id="41"/>
    </w:p>
    <w:p w14:paraId="3C8DC28A" w14:textId="77777777" w:rsidR="004C3556" w:rsidRPr="002C09F9" w:rsidRDefault="004C3556" w:rsidP="004C3556">
      <w:pPr>
        <w:rPr>
          <w:rFonts w:ascii="Arial" w:hAnsi="Arial" w:cs="Arial"/>
          <w:sz w:val="22"/>
          <w:szCs w:val="22"/>
        </w:rPr>
      </w:pPr>
    </w:p>
    <w:p w14:paraId="256D0FC3" w14:textId="2DA2335A" w:rsidR="004C3556" w:rsidRPr="002C09F9" w:rsidRDefault="004C3556" w:rsidP="004C3556">
      <w:pPr>
        <w:rPr>
          <w:rFonts w:ascii="Arial" w:hAnsi="Arial" w:cs="Arial"/>
          <w:sz w:val="22"/>
          <w:szCs w:val="22"/>
        </w:rPr>
      </w:pPr>
      <w:r w:rsidRPr="002C09F9">
        <w:rPr>
          <w:rFonts w:ascii="Arial" w:hAnsi="Arial" w:cs="Arial"/>
          <w:sz w:val="22"/>
          <w:szCs w:val="22"/>
        </w:rPr>
        <w:tab/>
        <w:t xml:space="preserve">While the initial focus of this </w:t>
      </w:r>
      <w:r w:rsidR="00A6092B">
        <w:rPr>
          <w:rFonts w:ascii="Arial" w:hAnsi="Arial" w:cs="Arial"/>
          <w:sz w:val="22"/>
          <w:szCs w:val="22"/>
        </w:rPr>
        <w:t>Web site</w:t>
      </w:r>
      <w:r w:rsidRPr="002C09F9">
        <w:rPr>
          <w:rFonts w:ascii="Arial" w:hAnsi="Arial" w:cs="Arial"/>
          <w:sz w:val="22"/>
          <w:szCs w:val="22"/>
        </w:rPr>
        <w:t xml:space="preserve"> is quartz content in rocks, </w:t>
      </w:r>
      <w:r>
        <w:rPr>
          <w:rFonts w:ascii="Arial" w:hAnsi="Arial" w:cs="Arial"/>
          <w:sz w:val="22"/>
          <w:szCs w:val="22"/>
        </w:rPr>
        <w:t xml:space="preserve">it also gives </w:t>
      </w:r>
      <w:r w:rsidRPr="002C09F9">
        <w:rPr>
          <w:rFonts w:ascii="Arial" w:hAnsi="Arial" w:cs="Arial"/>
          <w:sz w:val="22"/>
          <w:szCs w:val="22"/>
        </w:rPr>
        <w:t>a great deal of information on rock formation. Several chemical equations illustrate the different types of rock formation.</w:t>
      </w:r>
      <w:r w:rsidRPr="006F6D37">
        <w:rPr>
          <w:rFonts w:ascii="Arial" w:hAnsi="Arial" w:cs="Arial"/>
          <w:sz w:val="22"/>
          <w:szCs w:val="22"/>
        </w:rPr>
        <w:t xml:space="preserve"> </w:t>
      </w:r>
      <w:r>
        <w:t>(</w:t>
      </w:r>
      <w:hyperlink r:id="rId51" w:history="1">
        <w:r w:rsidRPr="002C09F9">
          <w:rPr>
            <w:rStyle w:val="Hyperlink"/>
            <w:rFonts w:ascii="Arial" w:hAnsi="Arial" w:cs="Arial"/>
            <w:sz w:val="22"/>
            <w:szCs w:val="22"/>
          </w:rPr>
          <w:t>http://www.quartzpage.de/gen_rock.html</w:t>
        </w:r>
      </w:hyperlink>
      <w:r>
        <w:rPr>
          <w:rFonts w:ascii="Arial" w:hAnsi="Arial" w:cs="Arial"/>
          <w:sz w:val="22"/>
          <w:szCs w:val="22"/>
        </w:rPr>
        <w:t>)</w:t>
      </w:r>
    </w:p>
    <w:p w14:paraId="49C7CA5F" w14:textId="77777777" w:rsidR="004C3556" w:rsidRPr="004C3556" w:rsidRDefault="004C3556" w:rsidP="004C3556">
      <w:pPr>
        <w:rPr>
          <w:rFonts w:ascii="Arial" w:hAnsi="Arial" w:cs="Arial"/>
          <w:sz w:val="32"/>
          <w:szCs w:val="22"/>
        </w:rPr>
      </w:pPr>
    </w:p>
    <w:p w14:paraId="65ED72C5" w14:textId="77777777" w:rsidR="004C3556" w:rsidRPr="004C3556" w:rsidRDefault="004C3556" w:rsidP="004C3556">
      <w:pPr>
        <w:rPr>
          <w:rFonts w:ascii="Arial" w:hAnsi="Arial" w:cs="Arial"/>
        </w:rPr>
      </w:pPr>
      <w:r w:rsidRPr="004C3556">
        <w:rPr>
          <w:rFonts w:ascii="Arial" w:hAnsi="Arial" w:cs="Arial"/>
          <w:b/>
        </w:rPr>
        <w:t>Minerals</w:t>
      </w:r>
    </w:p>
    <w:p w14:paraId="6158E5E0" w14:textId="77777777" w:rsidR="004C3556" w:rsidRPr="002C09F9" w:rsidRDefault="004C3556" w:rsidP="004C3556">
      <w:pPr>
        <w:rPr>
          <w:rFonts w:ascii="Arial" w:hAnsi="Arial" w:cs="Arial"/>
          <w:sz w:val="22"/>
          <w:szCs w:val="22"/>
        </w:rPr>
      </w:pPr>
    </w:p>
    <w:p w14:paraId="2A77BB50" w14:textId="7BE8146A" w:rsidR="004C3556" w:rsidRPr="002C09F9" w:rsidRDefault="004C3556" w:rsidP="004C3556">
      <w:pPr>
        <w:rPr>
          <w:rFonts w:ascii="Arial" w:hAnsi="Arial" w:cs="Arial"/>
          <w:sz w:val="22"/>
          <w:szCs w:val="22"/>
        </w:rPr>
      </w:pPr>
      <w:r w:rsidRPr="002C09F9">
        <w:rPr>
          <w:rFonts w:ascii="Arial" w:hAnsi="Arial" w:cs="Arial"/>
          <w:sz w:val="22"/>
          <w:szCs w:val="22"/>
        </w:rPr>
        <w:tab/>
      </w:r>
      <w:r>
        <w:rPr>
          <w:rFonts w:ascii="Arial" w:hAnsi="Arial" w:cs="Arial"/>
          <w:sz w:val="22"/>
          <w:szCs w:val="22"/>
        </w:rPr>
        <w:t>This site contains e</w:t>
      </w:r>
      <w:r w:rsidRPr="002C09F9">
        <w:rPr>
          <w:rFonts w:ascii="Arial" w:hAnsi="Arial" w:cs="Arial"/>
          <w:sz w:val="22"/>
          <w:szCs w:val="22"/>
        </w:rPr>
        <w:t>xtensive lists of minerals with their pi</w:t>
      </w:r>
      <w:r>
        <w:rPr>
          <w:rFonts w:ascii="Arial" w:hAnsi="Arial" w:cs="Arial"/>
          <w:sz w:val="22"/>
          <w:szCs w:val="22"/>
        </w:rPr>
        <w:t>ctures</w:t>
      </w:r>
      <w:r w:rsidRPr="002C09F9">
        <w:rPr>
          <w:rFonts w:ascii="Arial" w:hAnsi="Arial" w:cs="Arial"/>
          <w:sz w:val="22"/>
          <w:szCs w:val="22"/>
        </w:rPr>
        <w:t xml:space="preserve">. </w:t>
      </w:r>
      <w:r>
        <w:rPr>
          <w:rFonts w:ascii="Arial" w:hAnsi="Arial" w:cs="Arial"/>
          <w:sz w:val="22"/>
          <w:szCs w:val="22"/>
        </w:rPr>
        <w:t>The</w:t>
      </w:r>
      <w:r w:rsidRPr="002C09F9">
        <w:rPr>
          <w:rFonts w:ascii="Arial" w:hAnsi="Arial" w:cs="Arial"/>
          <w:sz w:val="22"/>
          <w:szCs w:val="22"/>
        </w:rPr>
        <w:t xml:space="preserve"> </w:t>
      </w:r>
      <w:r>
        <w:rPr>
          <w:rFonts w:ascii="Arial" w:hAnsi="Arial" w:cs="Arial"/>
          <w:sz w:val="22"/>
          <w:szCs w:val="22"/>
        </w:rPr>
        <w:t>“MINERALS”</w:t>
      </w:r>
      <w:r w:rsidRPr="002C09F9">
        <w:rPr>
          <w:rFonts w:ascii="Arial" w:hAnsi="Arial" w:cs="Arial"/>
          <w:sz w:val="22"/>
          <w:szCs w:val="22"/>
        </w:rPr>
        <w:t xml:space="preserve">, </w:t>
      </w:r>
      <w:r>
        <w:rPr>
          <w:rFonts w:ascii="Arial" w:hAnsi="Arial" w:cs="Arial"/>
          <w:sz w:val="22"/>
          <w:szCs w:val="22"/>
        </w:rPr>
        <w:t>“GEMSTONES”</w:t>
      </w:r>
      <w:r w:rsidRPr="002C09F9">
        <w:rPr>
          <w:rFonts w:ascii="Arial" w:hAnsi="Arial" w:cs="Arial"/>
          <w:sz w:val="22"/>
          <w:szCs w:val="22"/>
        </w:rPr>
        <w:t xml:space="preserve">, </w:t>
      </w:r>
      <w:r>
        <w:rPr>
          <w:rFonts w:ascii="Arial" w:hAnsi="Arial" w:cs="Arial"/>
          <w:sz w:val="22"/>
          <w:szCs w:val="22"/>
        </w:rPr>
        <w:t>“RESEARCH”</w:t>
      </w:r>
      <w:r w:rsidRPr="002C09F9">
        <w:rPr>
          <w:rFonts w:ascii="Arial" w:hAnsi="Arial" w:cs="Arial"/>
          <w:sz w:val="22"/>
          <w:szCs w:val="22"/>
        </w:rPr>
        <w:t xml:space="preserve">, and </w:t>
      </w:r>
      <w:r>
        <w:rPr>
          <w:rFonts w:ascii="Arial" w:hAnsi="Arial" w:cs="Arial"/>
          <w:sz w:val="22"/>
          <w:szCs w:val="22"/>
        </w:rPr>
        <w:t>“VIDEOS”</w:t>
      </w:r>
      <w:r w:rsidRPr="002C09F9">
        <w:rPr>
          <w:rFonts w:ascii="Arial" w:hAnsi="Arial" w:cs="Arial"/>
          <w:sz w:val="22"/>
          <w:szCs w:val="22"/>
        </w:rPr>
        <w:t xml:space="preserve"> tabs at the top of the </w:t>
      </w:r>
      <w:r w:rsidR="00A6092B">
        <w:rPr>
          <w:rFonts w:ascii="Arial" w:hAnsi="Arial" w:cs="Arial"/>
          <w:sz w:val="22"/>
          <w:szCs w:val="22"/>
        </w:rPr>
        <w:t>Web site</w:t>
      </w:r>
      <w:r w:rsidRPr="002C09F9">
        <w:rPr>
          <w:rFonts w:ascii="Arial" w:hAnsi="Arial" w:cs="Arial"/>
          <w:sz w:val="22"/>
          <w:szCs w:val="22"/>
        </w:rPr>
        <w:t xml:space="preserve"> reveal great information for the teach</w:t>
      </w:r>
      <w:r>
        <w:rPr>
          <w:rFonts w:ascii="Arial" w:hAnsi="Arial" w:cs="Arial"/>
          <w:sz w:val="22"/>
          <w:szCs w:val="22"/>
        </w:rPr>
        <w:t xml:space="preserve">er or student; clicking on </w:t>
      </w:r>
      <w:r w:rsidRPr="002C09F9">
        <w:rPr>
          <w:rFonts w:ascii="Arial" w:hAnsi="Arial" w:cs="Arial"/>
          <w:sz w:val="22"/>
          <w:szCs w:val="22"/>
        </w:rPr>
        <w:t xml:space="preserve">the </w:t>
      </w:r>
      <w:r>
        <w:rPr>
          <w:rFonts w:ascii="Arial" w:hAnsi="Arial" w:cs="Arial"/>
          <w:sz w:val="22"/>
          <w:szCs w:val="22"/>
        </w:rPr>
        <w:t>“RESEARCH”</w:t>
      </w:r>
      <w:r w:rsidRPr="002C09F9">
        <w:rPr>
          <w:rFonts w:ascii="Arial" w:hAnsi="Arial" w:cs="Arial"/>
          <w:sz w:val="22"/>
          <w:szCs w:val="22"/>
        </w:rPr>
        <w:t xml:space="preserve"> tab gives information on mineral formulas.</w:t>
      </w:r>
      <w:r>
        <w:rPr>
          <w:rFonts w:ascii="Arial" w:hAnsi="Arial" w:cs="Arial"/>
          <w:sz w:val="22"/>
          <w:szCs w:val="22"/>
        </w:rPr>
        <w:t xml:space="preserve"> (</w:t>
      </w:r>
      <w:hyperlink r:id="rId52" w:history="1">
        <w:r w:rsidRPr="002C09F9">
          <w:rPr>
            <w:rStyle w:val="Hyperlink"/>
            <w:rFonts w:ascii="Arial" w:hAnsi="Arial" w:cs="Arial"/>
            <w:sz w:val="22"/>
            <w:szCs w:val="22"/>
          </w:rPr>
          <w:t>http://www.minerals.net/MineralMain.aspx</w:t>
        </w:r>
      </w:hyperlink>
      <w:r>
        <w:rPr>
          <w:rFonts w:ascii="Arial" w:hAnsi="Arial" w:cs="Arial"/>
          <w:sz w:val="22"/>
          <w:szCs w:val="22"/>
        </w:rPr>
        <w:t>) (</w:t>
      </w:r>
      <w:hyperlink r:id="rId53" w:history="1">
        <w:r w:rsidRPr="002C09F9">
          <w:rPr>
            <w:rStyle w:val="Hyperlink"/>
            <w:rFonts w:ascii="Arial" w:hAnsi="Arial" w:cs="Arial"/>
            <w:sz w:val="22"/>
            <w:szCs w:val="22"/>
          </w:rPr>
          <w:t>http://www.minerals.net/resource/Chemical_Properties.aspx</w:t>
        </w:r>
      </w:hyperlink>
      <w:r>
        <w:rPr>
          <w:rFonts w:ascii="Arial" w:hAnsi="Arial" w:cs="Arial"/>
          <w:sz w:val="22"/>
          <w:szCs w:val="22"/>
        </w:rPr>
        <w:t>)</w:t>
      </w:r>
    </w:p>
    <w:p w14:paraId="4E59A5FB" w14:textId="77777777" w:rsidR="004C3556" w:rsidRPr="002C09F9" w:rsidRDefault="004C3556" w:rsidP="004C3556">
      <w:pPr>
        <w:rPr>
          <w:rFonts w:ascii="Arial" w:hAnsi="Arial" w:cs="Arial"/>
          <w:sz w:val="22"/>
          <w:szCs w:val="22"/>
        </w:rPr>
      </w:pPr>
    </w:p>
    <w:p w14:paraId="604177AE" w14:textId="77777777" w:rsidR="004C3556" w:rsidRPr="002C09F9" w:rsidRDefault="004C3556" w:rsidP="004C3556">
      <w:pPr>
        <w:rPr>
          <w:rFonts w:ascii="Arial" w:hAnsi="Arial" w:cs="Arial"/>
          <w:sz w:val="22"/>
          <w:szCs w:val="22"/>
        </w:rPr>
      </w:pPr>
      <w:r w:rsidRPr="002C09F9">
        <w:rPr>
          <w:rFonts w:ascii="Arial" w:hAnsi="Arial" w:cs="Arial"/>
          <w:sz w:val="22"/>
          <w:szCs w:val="22"/>
        </w:rPr>
        <w:tab/>
      </w:r>
      <w:r>
        <w:rPr>
          <w:rFonts w:ascii="Arial" w:hAnsi="Arial" w:cs="Arial"/>
          <w:sz w:val="22"/>
          <w:szCs w:val="22"/>
        </w:rPr>
        <w:t>One can find e</w:t>
      </w:r>
      <w:r w:rsidRPr="002C09F9">
        <w:rPr>
          <w:rFonts w:ascii="Arial" w:hAnsi="Arial" w:cs="Arial"/>
          <w:sz w:val="22"/>
          <w:szCs w:val="22"/>
        </w:rPr>
        <w:t xml:space="preserve">xtensive and in-depth information about minerals at this </w:t>
      </w:r>
      <w:r>
        <w:rPr>
          <w:rFonts w:ascii="Arial" w:hAnsi="Arial" w:cs="Arial"/>
          <w:sz w:val="22"/>
          <w:szCs w:val="22"/>
        </w:rPr>
        <w:t xml:space="preserve">Wikipedia </w:t>
      </w:r>
      <w:r w:rsidRPr="002C09F9">
        <w:rPr>
          <w:rFonts w:ascii="Arial" w:hAnsi="Arial" w:cs="Arial"/>
          <w:sz w:val="22"/>
          <w:szCs w:val="22"/>
        </w:rPr>
        <w:t xml:space="preserve">site. Sections on nomenclature and mineral chemistry </w:t>
      </w:r>
      <w:r>
        <w:rPr>
          <w:rFonts w:ascii="Arial" w:hAnsi="Arial" w:cs="Arial"/>
          <w:sz w:val="22"/>
          <w:szCs w:val="22"/>
        </w:rPr>
        <w:t>contain</w:t>
      </w:r>
      <w:r w:rsidRPr="002C09F9">
        <w:rPr>
          <w:rFonts w:ascii="Arial" w:hAnsi="Arial" w:cs="Arial"/>
          <w:sz w:val="22"/>
          <w:szCs w:val="22"/>
        </w:rPr>
        <w:t xml:space="preserve"> good information about element substitution and polyhedral complexing in minerals. </w:t>
      </w:r>
      <w:r>
        <w:t>(</w:t>
      </w:r>
      <w:hyperlink r:id="rId54" w:history="1">
        <w:r w:rsidRPr="002C09F9">
          <w:rPr>
            <w:rStyle w:val="Hyperlink"/>
            <w:rFonts w:ascii="Arial" w:hAnsi="Arial" w:cs="Arial"/>
            <w:sz w:val="22"/>
            <w:szCs w:val="22"/>
          </w:rPr>
          <w:t>https://en.wikipedia.org/wiki/Mineral</w:t>
        </w:r>
      </w:hyperlink>
      <w:r w:rsidRPr="00822FD7">
        <w:rPr>
          <w:rStyle w:val="Hyperlink"/>
          <w:rFonts w:ascii="Arial" w:hAnsi="Arial" w:cs="Arial"/>
          <w:color w:val="auto"/>
          <w:sz w:val="22"/>
          <w:szCs w:val="22"/>
          <w:u w:val="none"/>
        </w:rPr>
        <w:t>)</w:t>
      </w:r>
    </w:p>
    <w:p w14:paraId="10AB8C6F" w14:textId="77777777" w:rsidR="004C3556" w:rsidRPr="004C3556" w:rsidRDefault="004C3556" w:rsidP="004C3556">
      <w:pPr>
        <w:rPr>
          <w:rFonts w:ascii="Arial" w:hAnsi="Arial" w:cs="Arial"/>
          <w:sz w:val="32"/>
          <w:szCs w:val="22"/>
        </w:rPr>
      </w:pPr>
    </w:p>
    <w:p w14:paraId="06F86E19" w14:textId="77777777" w:rsidR="004C3556" w:rsidRPr="004C3556" w:rsidRDefault="004C3556" w:rsidP="004C3556">
      <w:pPr>
        <w:rPr>
          <w:rFonts w:ascii="Arial" w:hAnsi="Arial" w:cs="Arial"/>
        </w:rPr>
      </w:pPr>
      <w:r w:rsidRPr="004C3556">
        <w:rPr>
          <w:rFonts w:ascii="Arial" w:hAnsi="Arial" w:cs="Arial"/>
          <w:b/>
        </w:rPr>
        <w:t>Crystals and crystallization</w:t>
      </w:r>
    </w:p>
    <w:p w14:paraId="03A479CC" w14:textId="77777777" w:rsidR="004C3556" w:rsidRPr="002C09F9" w:rsidRDefault="004C3556" w:rsidP="004C3556">
      <w:pPr>
        <w:rPr>
          <w:rFonts w:ascii="Arial" w:hAnsi="Arial" w:cs="Arial"/>
          <w:sz w:val="22"/>
          <w:szCs w:val="22"/>
        </w:rPr>
      </w:pPr>
    </w:p>
    <w:p w14:paraId="57E129E0" w14:textId="77777777" w:rsidR="004C3556" w:rsidRPr="002C09F9" w:rsidRDefault="004C3556" w:rsidP="004C3556">
      <w:pPr>
        <w:rPr>
          <w:rFonts w:ascii="Arial" w:hAnsi="Arial" w:cs="Arial"/>
          <w:sz w:val="22"/>
          <w:szCs w:val="22"/>
        </w:rPr>
      </w:pPr>
      <w:r w:rsidRPr="002C09F9">
        <w:rPr>
          <w:rFonts w:ascii="Arial" w:hAnsi="Arial" w:cs="Arial"/>
          <w:b/>
          <w:sz w:val="22"/>
          <w:szCs w:val="22"/>
        </w:rPr>
        <w:tab/>
      </w:r>
      <w:r>
        <w:rPr>
          <w:rFonts w:ascii="Arial" w:hAnsi="Arial" w:cs="Arial"/>
          <w:sz w:val="22"/>
          <w:szCs w:val="22"/>
        </w:rPr>
        <w:t>This site provides i</w:t>
      </w:r>
      <w:r w:rsidRPr="002C09F9">
        <w:rPr>
          <w:rFonts w:ascii="Arial" w:hAnsi="Arial" w:cs="Arial"/>
          <w:sz w:val="22"/>
          <w:szCs w:val="22"/>
        </w:rPr>
        <w:t>nformation about the chemical process of cr</w:t>
      </w:r>
      <w:r>
        <w:rPr>
          <w:rFonts w:ascii="Arial" w:hAnsi="Arial" w:cs="Arial"/>
          <w:sz w:val="22"/>
          <w:szCs w:val="22"/>
        </w:rPr>
        <w:t>ystallization.</w:t>
      </w:r>
      <w:r w:rsidRPr="002C09F9">
        <w:rPr>
          <w:rFonts w:ascii="Arial" w:hAnsi="Arial" w:cs="Arial"/>
          <w:sz w:val="22"/>
          <w:szCs w:val="22"/>
        </w:rPr>
        <w:t xml:space="preserve"> The information </w:t>
      </w:r>
      <w:r>
        <w:rPr>
          <w:rFonts w:ascii="Arial" w:hAnsi="Arial" w:cs="Arial"/>
          <w:sz w:val="22"/>
          <w:szCs w:val="22"/>
        </w:rPr>
        <w:t xml:space="preserve">provided </w:t>
      </w:r>
      <w:r w:rsidRPr="002C09F9">
        <w:rPr>
          <w:rFonts w:ascii="Arial" w:hAnsi="Arial" w:cs="Arial"/>
          <w:sz w:val="22"/>
          <w:szCs w:val="22"/>
        </w:rPr>
        <w:t>is not limited to geological processes</w:t>
      </w:r>
      <w:r>
        <w:rPr>
          <w:rFonts w:ascii="Arial" w:hAnsi="Arial" w:cs="Arial"/>
          <w:sz w:val="22"/>
          <w:szCs w:val="22"/>
        </w:rPr>
        <w:t>,</w:t>
      </w:r>
      <w:r w:rsidRPr="002C09F9">
        <w:rPr>
          <w:rFonts w:ascii="Arial" w:hAnsi="Arial" w:cs="Arial"/>
          <w:sz w:val="22"/>
          <w:szCs w:val="22"/>
        </w:rPr>
        <w:t xml:space="preserve"> but </w:t>
      </w:r>
      <w:r>
        <w:rPr>
          <w:rFonts w:ascii="Arial" w:hAnsi="Arial" w:cs="Arial"/>
          <w:sz w:val="22"/>
          <w:szCs w:val="22"/>
        </w:rPr>
        <w:t>they are</w:t>
      </w:r>
      <w:r w:rsidRPr="002C09F9">
        <w:rPr>
          <w:rFonts w:ascii="Arial" w:hAnsi="Arial" w:cs="Arial"/>
          <w:sz w:val="22"/>
          <w:szCs w:val="22"/>
        </w:rPr>
        <w:t xml:space="preserve"> mentioned.</w:t>
      </w:r>
      <w:r>
        <w:rPr>
          <w:rFonts w:ascii="Arial" w:hAnsi="Arial" w:cs="Arial"/>
          <w:sz w:val="22"/>
          <w:szCs w:val="22"/>
        </w:rPr>
        <w:t xml:space="preserve"> (</w:t>
      </w:r>
      <w:hyperlink r:id="rId55" w:history="1">
        <w:r w:rsidRPr="002C09F9">
          <w:rPr>
            <w:rStyle w:val="Hyperlink"/>
            <w:rFonts w:ascii="Arial" w:hAnsi="Arial" w:cs="Arial"/>
            <w:sz w:val="22"/>
            <w:szCs w:val="22"/>
          </w:rPr>
          <w:t>https://en.wikipedia.org/wiki/Crystallization</w:t>
        </w:r>
      </w:hyperlink>
      <w:r>
        <w:rPr>
          <w:rFonts w:ascii="Arial" w:hAnsi="Arial" w:cs="Arial"/>
          <w:sz w:val="22"/>
          <w:szCs w:val="22"/>
        </w:rPr>
        <w:t>)</w:t>
      </w:r>
    </w:p>
    <w:p w14:paraId="74105B00" w14:textId="77777777" w:rsidR="004C3556" w:rsidRPr="002C09F9" w:rsidRDefault="004C3556" w:rsidP="004C3556">
      <w:pPr>
        <w:rPr>
          <w:rFonts w:ascii="Arial" w:hAnsi="Arial" w:cs="Arial"/>
          <w:sz w:val="22"/>
          <w:szCs w:val="22"/>
        </w:rPr>
      </w:pPr>
    </w:p>
    <w:p w14:paraId="32800D08" w14:textId="49B80B3E" w:rsidR="004C3556" w:rsidRDefault="004C3556" w:rsidP="004C3556">
      <w:pPr>
        <w:rPr>
          <w:rFonts w:ascii="Arial" w:hAnsi="Arial" w:cs="Arial"/>
          <w:sz w:val="22"/>
          <w:szCs w:val="22"/>
        </w:rPr>
      </w:pPr>
      <w:r w:rsidRPr="002C09F9">
        <w:rPr>
          <w:rFonts w:ascii="Arial" w:hAnsi="Arial" w:cs="Arial"/>
          <w:sz w:val="22"/>
          <w:szCs w:val="22"/>
        </w:rPr>
        <w:tab/>
        <w:t xml:space="preserve">This </w:t>
      </w:r>
      <w:r w:rsidR="00A6092B">
        <w:rPr>
          <w:rFonts w:ascii="Arial" w:hAnsi="Arial" w:cs="Arial"/>
          <w:sz w:val="22"/>
          <w:szCs w:val="22"/>
        </w:rPr>
        <w:t>Web site</w:t>
      </w:r>
      <w:r w:rsidRPr="002C09F9">
        <w:rPr>
          <w:rFonts w:ascii="Arial" w:hAnsi="Arial" w:cs="Arial"/>
          <w:sz w:val="22"/>
          <w:szCs w:val="22"/>
        </w:rPr>
        <w:t xml:space="preserve"> contains an explanation and definition of crystallization. At the end of the article are several links to</w:t>
      </w:r>
      <w:r>
        <w:rPr>
          <w:rFonts w:ascii="Arial" w:hAnsi="Arial" w:cs="Arial"/>
          <w:sz w:val="22"/>
          <w:szCs w:val="22"/>
        </w:rPr>
        <w:t xml:space="preserve"> instructions for growing crystals as well as</w:t>
      </w:r>
      <w:r w:rsidRPr="002C09F9">
        <w:rPr>
          <w:rFonts w:ascii="Arial" w:hAnsi="Arial" w:cs="Arial"/>
          <w:sz w:val="22"/>
          <w:szCs w:val="22"/>
        </w:rPr>
        <w:t xml:space="preserve"> some troubleshooting </w:t>
      </w:r>
      <w:r>
        <w:rPr>
          <w:rFonts w:ascii="Arial" w:hAnsi="Arial" w:cs="Arial"/>
          <w:sz w:val="22"/>
          <w:szCs w:val="22"/>
        </w:rPr>
        <w:t xml:space="preserve">tips for </w:t>
      </w:r>
      <w:r w:rsidRPr="002C09F9">
        <w:rPr>
          <w:rFonts w:ascii="Arial" w:hAnsi="Arial" w:cs="Arial"/>
          <w:sz w:val="22"/>
          <w:szCs w:val="22"/>
        </w:rPr>
        <w:t xml:space="preserve">when crystals are </w:t>
      </w:r>
      <w:r>
        <w:rPr>
          <w:rFonts w:ascii="Arial" w:hAnsi="Arial" w:cs="Arial"/>
          <w:sz w:val="22"/>
          <w:szCs w:val="22"/>
        </w:rPr>
        <w:t xml:space="preserve">not </w:t>
      </w:r>
      <w:r w:rsidRPr="002C09F9">
        <w:rPr>
          <w:rFonts w:ascii="Arial" w:hAnsi="Arial" w:cs="Arial"/>
          <w:sz w:val="22"/>
          <w:szCs w:val="22"/>
        </w:rPr>
        <w:t>growing as expected.</w:t>
      </w:r>
      <w:r w:rsidRPr="00582A62">
        <w:rPr>
          <w:rFonts w:ascii="Arial" w:hAnsi="Arial" w:cs="Arial"/>
          <w:sz w:val="22"/>
          <w:szCs w:val="22"/>
        </w:rPr>
        <w:t xml:space="preserve"> </w:t>
      </w:r>
      <w:r>
        <w:rPr>
          <w:rFonts w:ascii="Arial" w:hAnsi="Arial" w:cs="Arial"/>
          <w:sz w:val="22"/>
          <w:szCs w:val="22"/>
        </w:rPr>
        <w:t>(</w:t>
      </w:r>
      <w:hyperlink r:id="rId56" w:history="1">
        <w:r w:rsidRPr="002C09F9">
          <w:rPr>
            <w:rStyle w:val="Hyperlink"/>
            <w:rFonts w:ascii="Arial" w:hAnsi="Arial" w:cs="Arial"/>
            <w:sz w:val="22"/>
            <w:szCs w:val="22"/>
          </w:rPr>
          <w:t>https://www.thoughtco.com/definition-of-crystallize-605854</w:t>
        </w:r>
      </w:hyperlink>
      <w:r w:rsidRPr="00822FD7">
        <w:rPr>
          <w:rStyle w:val="Hyperlink"/>
          <w:rFonts w:ascii="Arial" w:hAnsi="Arial" w:cs="Arial"/>
          <w:color w:val="auto"/>
          <w:sz w:val="22"/>
          <w:szCs w:val="22"/>
          <w:u w:val="none"/>
        </w:rPr>
        <w:t>)</w:t>
      </w:r>
    </w:p>
    <w:p w14:paraId="203743B6" w14:textId="77777777" w:rsidR="004C3556" w:rsidRPr="004C3556" w:rsidRDefault="004C3556" w:rsidP="004C3556">
      <w:pPr>
        <w:rPr>
          <w:rFonts w:ascii="Arial" w:hAnsi="Arial" w:cs="Arial"/>
          <w:sz w:val="32"/>
          <w:szCs w:val="22"/>
        </w:rPr>
      </w:pPr>
    </w:p>
    <w:p w14:paraId="5351E5AA" w14:textId="77777777" w:rsidR="004C3556" w:rsidRPr="004C3556" w:rsidRDefault="004C3556" w:rsidP="004C3556">
      <w:pPr>
        <w:rPr>
          <w:rFonts w:ascii="Arial" w:hAnsi="Arial" w:cs="Arial"/>
        </w:rPr>
      </w:pPr>
      <w:r w:rsidRPr="004C3556">
        <w:rPr>
          <w:rFonts w:ascii="Arial" w:hAnsi="Arial" w:cs="Arial"/>
          <w:b/>
        </w:rPr>
        <w:t>Moh’s hardness scale</w:t>
      </w:r>
    </w:p>
    <w:p w14:paraId="07E49E9A" w14:textId="77777777" w:rsidR="004C3556" w:rsidRPr="003B66AC" w:rsidRDefault="004C3556" w:rsidP="004C3556">
      <w:pPr>
        <w:rPr>
          <w:rFonts w:ascii="Arial" w:hAnsi="Arial" w:cs="Arial"/>
          <w:sz w:val="22"/>
          <w:szCs w:val="22"/>
        </w:rPr>
      </w:pPr>
    </w:p>
    <w:p w14:paraId="68A52660" w14:textId="30B628A0" w:rsidR="004C3556" w:rsidRPr="002C09F9" w:rsidRDefault="004C3556" w:rsidP="004C3556">
      <w:pPr>
        <w:rPr>
          <w:rFonts w:ascii="Arial" w:hAnsi="Arial" w:cs="Arial"/>
          <w:sz w:val="22"/>
          <w:szCs w:val="22"/>
        </w:rPr>
      </w:pPr>
      <w:r w:rsidRPr="003B66AC">
        <w:rPr>
          <w:rFonts w:ascii="Arial" w:hAnsi="Arial" w:cs="Arial"/>
          <w:sz w:val="22"/>
          <w:szCs w:val="22"/>
        </w:rPr>
        <w:tab/>
        <w:t>T</w:t>
      </w:r>
      <w:r>
        <w:rPr>
          <w:rFonts w:ascii="Arial" w:hAnsi="Arial" w:cs="Arial"/>
          <w:sz w:val="22"/>
          <w:szCs w:val="22"/>
        </w:rPr>
        <w:t xml:space="preserve">he primary focus of this </w:t>
      </w:r>
      <w:r w:rsidR="00A6092B">
        <w:rPr>
          <w:rFonts w:ascii="Arial" w:hAnsi="Arial" w:cs="Arial"/>
          <w:sz w:val="22"/>
          <w:szCs w:val="22"/>
        </w:rPr>
        <w:t>Web site</w:t>
      </w:r>
      <w:r w:rsidRPr="002C09F9">
        <w:rPr>
          <w:rFonts w:ascii="Arial" w:hAnsi="Arial" w:cs="Arial"/>
          <w:sz w:val="22"/>
          <w:szCs w:val="22"/>
        </w:rPr>
        <w:t xml:space="preserve"> </w:t>
      </w:r>
      <w:r>
        <w:rPr>
          <w:rFonts w:ascii="Arial" w:hAnsi="Arial" w:cs="Arial"/>
          <w:sz w:val="22"/>
          <w:szCs w:val="22"/>
        </w:rPr>
        <w:t xml:space="preserve">is </w:t>
      </w:r>
      <w:r w:rsidRPr="002C09F9">
        <w:rPr>
          <w:rFonts w:ascii="Arial" w:hAnsi="Arial" w:cs="Arial"/>
          <w:sz w:val="22"/>
          <w:szCs w:val="22"/>
        </w:rPr>
        <w:t>Moh’s hardness scale and how to use it in testing for a rock</w:t>
      </w:r>
      <w:r>
        <w:rPr>
          <w:rFonts w:ascii="Arial" w:hAnsi="Arial" w:cs="Arial"/>
          <w:sz w:val="22"/>
          <w:szCs w:val="22"/>
        </w:rPr>
        <w:t>’</w:t>
      </w:r>
      <w:r w:rsidRPr="002C09F9">
        <w:rPr>
          <w:rFonts w:ascii="Arial" w:hAnsi="Arial" w:cs="Arial"/>
          <w:sz w:val="22"/>
          <w:szCs w:val="22"/>
        </w:rPr>
        <w:t>s hardness</w:t>
      </w:r>
      <w:r>
        <w:rPr>
          <w:rFonts w:ascii="Arial" w:hAnsi="Arial" w:cs="Arial"/>
          <w:sz w:val="22"/>
          <w:szCs w:val="22"/>
        </w:rPr>
        <w:t>.</w:t>
      </w:r>
      <w:r w:rsidRPr="002C09F9">
        <w:rPr>
          <w:rFonts w:ascii="Arial" w:hAnsi="Arial" w:cs="Arial"/>
          <w:sz w:val="22"/>
          <w:szCs w:val="22"/>
        </w:rPr>
        <w:t xml:space="preserve"> An extensive list of minerals and their re</w:t>
      </w:r>
      <w:r>
        <w:rPr>
          <w:rFonts w:ascii="Arial" w:hAnsi="Arial" w:cs="Arial"/>
          <w:sz w:val="22"/>
          <w:szCs w:val="22"/>
        </w:rPr>
        <w:t xml:space="preserve">spective hardness ratings </w:t>
      </w:r>
      <w:r w:rsidRPr="002C09F9">
        <w:rPr>
          <w:rFonts w:ascii="Arial" w:hAnsi="Arial" w:cs="Arial"/>
          <w:sz w:val="22"/>
          <w:szCs w:val="22"/>
        </w:rPr>
        <w:t>is hyperlinked to a sit</w:t>
      </w:r>
      <w:r>
        <w:rPr>
          <w:rFonts w:ascii="Arial" w:hAnsi="Arial" w:cs="Arial"/>
          <w:sz w:val="22"/>
          <w:szCs w:val="22"/>
        </w:rPr>
        <w:t xml:space="preserve">e that contains pictures, </w:t>
      </w:r>
      <w:r w:rsidRPr="002C09F9">
        <w:rPr>
          <w:rFonts w:ascii="Arial" w:hAnsi="Arial" w:cs="Arial"/>
          <w:sz w:val="22"/>
          <w:szCs w:val="22"/>
        </w:rPr>
        <w:t>as well as the chemical formula</w:t>
      </w:r>
      <w:r>
        <w:rPr>
          <w:rFonts w:ascii="Arial" w:hAnsi="Arial" w:cs="Arial"/>
          <w:sz w:val="22"/>
          <w:szCs w:val="22"/>
        </w:rPr>
        <w:t>s for the different minerals</w:t>
      </w:r>
      <w:r w:rsidRPr="002C09F9">
        <w:rPr>
          <w:rFonts w:ascii="Arial" w:hAnsi="Arial" w:cs="Arial"/>
          <w:sz w:val="22"/>
          <w:szCs w:val="22"/>
        </w:rPr>
        <w:t>.</w:t>
      </w:r>
      <w:r w:rsidRPr="00084727">
        <w:rPr>
          <w:rFonts w:ascii="Arial" w:hAnsi="Arial" w:cs="Arial"/>
          <w:sz w:val="22"/>
          <w:szCs w:val="22"/>
        </w:rPr>
        <w:t xml:space="preserve"> </w:t>
      </w:r>
      <w:r>
        <w:rPr>
          <w:rFonts w:ascii="Arial" w:hAnsi="Arial" w:cs="Arial"/>
          <w:sz w:val="22"/>
          <w:szCs w:val="22"/>
        </w:rPr>
        <w:t>(</w:t>
      </w:r>
      <w:hyperlink r:id="rId57" w:history="1">
        <w:r w:rsidRPr="002C09F9">
          <w:rPr>
            <w:rStyle w:val="Hyperlink"/>
            <w:rFonts w:ascii="Arial" w:hAnsi="Arial" w:cs="Arial"/>
            <w:sz w:val="22"/>
            <w:szCs w:val="22"/>
          </w:rPr>
          <w:t>http://geology.com/minerals/mohs-hardness-scale.shtml</w:t>
        </w:r>
      </w:hyperlink>
      <w:r>
        <w:rPr>
          <w:rFonts w:ascii="Arial" w:hAnsi="Arial" w:cs="Arial"/>
          <w:sz w:val="22"/>
          <w:szCs w:val="22"/>
        </w:rPr>
        <w:t>)</w:t>
      </w:r>
    </w:p>
    <w:p w14:paraId="22BE2611" w14:textId="77777777" w:rsidR="004C3556" w:rsidRPr="002C09F9" w:rsidRDefault="004C3556" w:rsidP="004C3556">
      <w:pPr>
        <w:rPr>
          <w:rFonts w:ascii="Arial" w:hAnsi="Arial" w:cs="Arial"/>
          <w:sz w:val="22"/>
          <w:szCs w:val="22"/>
        </w:rPr>
      </w:pPr>
    </w:p>
    <w:p w14:paraId="73C710F2" w14:textId="77777777" w:rsidR="004C3556" w:rsidRPr="002C09F9" w:rsidRDefault="004C3556" w:rsidP="004C3556">
      <w:pPr>
        <w:rPr>
          <w:rFonts w:ascii="Arial" w:hAnsi="Arial" w:cs="Arial"/>
          <w:sz w:val="22"/>
          <w:szCs w:val="22"/>
        </w:rPr>
      </w:pPr>
      <w:r w:rsidRPr="002C09F9">
        <w:rPr>
          <w:rFonts w:ascii="Arial" w:hAnsi="Arial" w:cs="Arial"/>
          <w:sz w:val="22"/>
          <w:szCs w:val="22"/>
        </w:rPr>
        <w:tab/>
        <w:t>This graph is a nice visualization of mineral bonding and the resultant hardness of the mineral. A two-paragraph explanation accompanies the graphic.</w:t>
      </w:r>
      <w:r w:rsidRPr="006C37D1">
        <w:rPr>
          <w:rFonts w:ascii="Arial" w:hAnsi="Arial" w:cs="Arial"/>
          <w:sz w:val="22"/>
          <w:szCs w:val="22"/>
        </w:rPr>
        <w:t xml:space="preserve"> </w:t>
      </w:r>
      <w:r>
        <w:rPr>
          <w:rFonts w:ascii="Arial" w:hAnsi="Arial" w:cs="Arial"/>
          <w:sz w:val="22"/>
          <w:szCs w:val="22"/>
        </w:rPr>
        <w:t>(</w:t>
      </w:r>
      <w:hyperlink r:id="rId58" w:history="1">
        <w:r w:rsidRPr="002C09F9">
          <w:rPr>
            <w:rStyle w:val="Hyperlink"/>
            <w:rFonts w:ascii="Arial" w:hAnsi="Arial" w:cs="Arial"/>
            <w:sz w:val="22"/>
            <w:szCs w:val="22"/>
          </w:rPr>
          <w:t>http://www.gly.uga.edu/railsback/Fundamentals/HardnessTrends29IIL.pdf</w:t>
        </w:r>
      </w:hyperlink>
      <w:r>
        <w:rPr>
          <w:rFonts w:ascii="Arial" w:hAnsi="Arial" w:cs="Arial"/>
          <w:sz w:val="22"/>
          <w:szCs w:val="22"/>
        </w:rPr>
        <w:t>)</w:t>
      </w:r>
    </w:p>
    <w:p w14:paraId="032D583D" w14:textId="77777777" w:rsidR="004C3556" w:rsidRPr="004C3556" w:rsidRDefault="004C3556" w:rsidP="004C3556">
      <w:pPr>
        <w:rPr>
          <w:rFonts w:ascii="Arial" w:hAnsi="Arial" w:cs="Arial"/>
          <w:sz w:val="32"/>
          <w:szCs w:val="22"/>
        </w:rPr>
      </w:pPr>
    </w:p>
    <w:p w14:paraId="41838086" w14:textId="77777777" w:rsidR="004C3556" w:rsidRPr="004C3556" w:rsidRDefault="004C3556" w:rsidP="004C3556">
      <w:pPr>
        <w:rPr>
          <w:rFonts w:ascii="Arial" w:hAnsi="Arial" w:cs="Arial"/>
        </w:rPr>
      </w:pPr>
      <w:r w:rsidRPr="004C3556">
        <w:rPr>
          <w:rFonts w:ascii="Arial" w:hAnsi="Arial" w:cs="Arial"/>
          <w:b/>
        </w:rPr>
        <w:t>Streak tests</w:t>
      </w:r>
    </w:p>
    <w:p w14:paraId="6CE67D0D" w14:textId="77777777" w:rsidR="004C3556" w:rsidRPr="004C3556" w:rsidRDefault="004C3556" w:rsidP="004C3556">
      <w:pPr>
        <w:rPr>
          <w:rFonts w:ascii="Arial" w:hAnsi="Arial" w:cs="Arial"/>
          <w:sz w:val="22"/>
          <w:szCs w:val="22"/>
        </w:rPr>
      </w:pPr>
    </w:p>
    <w:p w14:paraId="61585CE6" w14:textId="7E166B11" w:rsidR="004C3556" w:rsidRPr="002C09F9" w:rsidRDefault="004C3556" w:rsidP="004C3556">
      <w:pPr>
        <w:rPr>
          <w:rFonts w:ascii="Arial" w:hAnsi="Arial" w:cs="Arial"/>
          <w:sz w:val="22"/>
          <w:szCs w:val="22"/>
        </w:rPr>
      </w:pPr>
      <w:r w:rsidRPr="002C09F9">
        <w:rPr>
          <w:rFonts w:ascii="Arial" w:hAnsi="Arial" w:cs="Arial"/>
          <w:b/>
          <w:sz w:val="22"/>
          <w:szCs w:val="22"/>
        </w:rPr>
        <w:tab/>
      </w:r>
      <w:r w:rsidRPr="006C37D1">
        <w:rPr>
          <w:rFonts w:ascii="Arial" w:hAnsi="Arial" w:cs="Arial"/>
          <w:sz w:val="22"/>
          <w:szCs w:val="22"/>
        </w:rPr>
        <w:t xml:space="preserve">This </w:t>
      </w:r>
      <w:r w:rsidR="00A6092B">
        <w:rPr>
          <w:rFonts w:ascii="Arial" w:hAnsi="Arial" w:cs="Arial"/>
          <w:sz w:val="22"/>
          <w:szCs w:val="22"/>
        </w:rPr>
        <w:t>Web site</w:t>
      </w:r>
      <w:r w:rsidRPr="006C37D1">
        <w:rPr>
          <w:rFonts w:ascii="Arial" w:hAnsi="Arial" w:cs="Arial"/>
          <w:sz w:val="22"/>
          <w:szCs w:val="22"/>
        </w:rPr>
        <w:t xml:space="preserve"> contains</w:t>
      </w:r>
      <w:r>
        <w:rPr>
          <w:rFonts w:ascii="Arial" w:hAnsi="Arial" w:cs="Arial"/>
          <w:b/>
          <w:sz w:val="22"/>
          <w:szCs w:val="22"/>
        </w:rPr>
        <w:t xml:space="preserve"> </w:t>
      </w:r>
      <w:r>
        <w:rPr>
          <w:rFonts w:ascii="Arial" w:hAnsi="Arial" w:cs="Arial"/>
          <w:sz w:val="22"/>
          <w:szCs w:val="22"/>
        </w:rPr>
        <w:t>i</w:t>
      </w:r>
      <w:r w:rsidRPr="002C09F9">
        <w:rPr>
          <w:rFonts w:ascii="Arial" w:hAnsi="Arial" w:cs="Arial"/>
          <w:sz w:val="22"/>
          <w:szCs w:val="22"/>
        </w:rPr>
        <w:t>nstructions on performing streak tests on miner</w:t>
      </w:r>
      <w:r>
        <w:rPr>
          <w:rFonts w:ascii="Arial" w:hAnsi="Arial" w:cs="Arial"/>
          <w:sz w:val="22"/>
          <w:szCs w:val="22"/>
        </w:rPr>
        <w:t>als</w:t>
      </w:r>
      <w:r w:rsidRPr="002C09F9">
        <w:rPr>
          <w:rFonts w:ascii="Arial" w:hAnsi="Arial" w:cs="Arial"/>
          <w:sz w:val="22"/>
          <w:szCs w:val="22"/>
        </w:rPr>
        <w:t>.</w:t>
      </w:r>
      <w:r w:rsidRPr="006C37D1">
        <w:rPr>
          <w:rFonts w:ascii="Arial" w:hAnsi="Arial" w:cs="Arial"/>
          <w:sz w:val="22"/>
          <w:szCs w:val="22"/>
        </w:rPr>
        <w:t xml:space="preserve"> </w:t>
      </w:r>
      <w:r>
        <w:t>(</w:t>
      </w:r>
      <w:hyperlink r:id="rId59" w:history="1">
        <w:r w:rsidRPr="002C09F9">
          <w:rPr>
            <w:rStyle w:val="Hyperlink"/>
            <w:rFonts w:ascii="Arial" w:hAnsi="Arial" w:cs="Arial"/>
            <w:sz w:val="22"/>
            <w:szCs w:val="22"/>
          </w:rPr>
          <w:t>http://geology.com/minerals/streak-test.shtml</w:t>
        </w:r>
      </w:hyperlink>
      <w:r w:rsidRPr="00822FD7">
        <w:rPr>
          <w:rStyle w:val="Hyperlink"/>
          <w:rFonts w:ascii="Arial" w:hAnsi="Arial" w:cs="Arial"/>
          <w:color w:val="auto"/>
          <w:sz w:val="22"/>
          <w:szCs w:val="22"/>
          <w:u w:val="none"/>
        </w:rPr>
        <w:t>)</w:t>
      </w:r>
    </w:p>
    <w:p w14:paraId="15F0C317" w14:textId="77777777" w:rsidR="004C3556" w:rsidRPr="002C09F9" w:rsidRDefault="004C3556" w:rsidP="004C3556">
      <w:pPr>
        <w:rPr>
          <w:rFonts w:ascii="Arial" w:hAnsi="Arial" w:cs="Arial"/>
          <w:sz w:val="22"/>
          <w:szCs w:val="22"/>
        </w:rPr>
      </w:pPr>
    </w:p>
    <w:p w14:paraId="50791389" w14:textId="20C052F3" w:rsidR="004C3556" w:rsidRPr="002C09F9" w:rsidRDefault="004C3556" w:rsidP="004C3556">
      <w:pPr>
        <w:rPr>
          <w:rFonts w:ascii="Arial" w:hAnsi="Arial" w:cs="Arial"/>
          <w:sz w:val="22"/>
          <w:szCs w:val="22"/>
        </w:rPr>
      </w:pPr>
      <w:r w:rsidRPr="002C09F9">
        <w:rPr>
          <w:rFonts w:ascii="Arial" w:hAnsi="Arial" w:cs="Arial"/>
          <w:sz w:val="22"/>
          <w:szCs w:val="22"/>
        </w:rPr>
        <w:tab/>
        <w:t xml:space="preserve">The Mineralogic Society of America’s </w:t>
      </w:r>
      <w:r>
        <w:rPr>
          <w:rFonts w:ascii="Arial" w:hAnsi="Arial" w:cs="Arial"/>
          <w:sz w:val="22"/>
          <w:szCs w:val="22"/>
        </w:rPr>
        <w:t>“</w:t>
      </w:r>
      <w:r w:rsidRPr="002C09F9">
        <w:rPr>
          <w:rFonts w:ascii="Arial" w:hAnsi="Arial" w:cs="Arial"/>
          <w:sz w:val="22"/>
          <w:szCs w:val="22"/>
        </w:rPr>
        <w:t>Mineral Identification Keys</w:t>
      </w:r>
      <w:r>
        <w:rPr>
          <w:rFonts w:ascii="Arial" w:hAnsi="Arial" w:cs="Arial"/>
          <w:sz w:val="22"/>
          <w:szCs w:val="22"/>
        </w:rPr>
        <w:t>”</w:t>
      </w:r>
      <w:r w:rsidRPr="002C09F9">
        <w:rPr>
          <w:rFonts w:ascii="Arial" w:hAnsi="Arial" w:cs="Arial"/>
          <w:sz w:val="22"/>
          <w:szCs w:val="22"/>
        </w:rPr>
        <w:t xml:space="preserve"> can be accessed at this </w:t>
      </w:r>
      <w:r w:rsidR="00A6092B">
        <w:rPr>
          <w:rFonts w:ascii="Arial" w:hAnsi="Arial" w:cs="Arial"/>
          <w:sz w:val="22"/>
          <w:szCs w:val="22"/>
        </w:rPr>
        <w:t>Web site</w:t>
      </w:r>
      <w:r w:rsidRPr="002C09F9">
        <w:rPr>
          <w:rFonts w:ascii="Arial" w:hAnsi="Arial" w:cs="Arial"/>
          <w:sz w:val="22"/>
          <w:szCs w:val="22"/>
        </w:rPr>
        <w:t xml:space="preserve">. </w:t>
      </w:r>
      <w:r>
        <w:rPr>
          <w:rFonts w:ascii="Arial" w:hAnsi="Arial" w:cs="Arial"/>
          <w:sz w:val="22"/>
          <w:szCs w:val="22"/>
        </w:rPr>
        <w:t>It provides s</w:t>
      </w:r>
      <w:r w:rsidRPr="002C09F9">
        <w:rPr>
          <w:rFonts w:ascii="Arial" w:hAnsi="Arial" w:cs="Arial"/>
          <w:sz w:val="22"/>
          <w:szCs w:val="22"/>
        </w:rPr>
        <w:t xml:space="preserve">everal tables that contain the streak and hardness results </w:t>
      </w:r>
      <w:r>
        <w:rPr>
          <w:rFonts w:ascii="Arial" w:hAnsi="Arial" w:cs="Arial"/>
          <w:sz w:val="22"/>
          <w:szCs w:val="22"/>
        </w:rPr>
        <w:t>for many minerals</w:t>
      </w:r>
      <w:r w:rsidRPr="002C09F9">
        <w:rPr>
          <w:rFonts w:ascii="Arial" w:hAnsi="Arial" w:cs="Arial"/>
          <w:sz w:val="22"/>
          <w:szCs w:val="22"/>
        </w:rPr>
        <w:t>.</w:t>
      </w:r>
      <w:r>
        <w:rPr>
          <w:rFonts w:ascii="Arial" w:hAnsi="Arial" w:cs="Arial"/>
          <w:sz w:val="22"/>
          <w:szCs w:val="22"/>
        </w:rPr>
        <w:t xml:space="preserve"> (</w:t>
      </w:r>
      <w:hyperlink r:id="rId60" w:history="1">
        <w:r w:rsidRPr="002C09F9">
          <w:rPr>
            <w:rStyle w:val="Hyperlink"/>
            <w:rFonts w:ascii="Arial" w:hAnsi="Arial" w:cs="Arial"/>
            <w:sz w:val="22"/>
            <w:szCs w:val="22"/>
          </w:rPr>
          <w:t>http://www.minsocam.org/msa/collectors_corner/id/mineral_id_keytia.htm</w:t>
        </w:r>
      </w:hyperlink>
      <w:r>
        <w:rPr>
          <w:rFonts w:ascii="Arial" w:hAnsi="Arial" w:cs="Arial"/>
          <w:sz w:val="22"/>
          <w:szCs w:val="22"/>
        </w:rPr>
        <w:t>)</w:t>
      </w:r>
    </w:p>
    <w:p w14:paraId="7D9EDBB2" w14:textId="77777777" w:rsidR="004C3556" w:rsidRPr="004C3556" w:rsidRDefault="004C3556" w:rsidP="004C3556">
      <w:pPr>
        <w:rPr>
          <w:rFonts w:ascii="Arial" w:hAnsi="Arial" w:cs="Arial"/>
          <w:sz w:val="32"/>
          <w:szCs w:val="22"/>
        </w:rPr>
      </w:pPr>
    </w:p>
    <w:p w14:paraId="34F28133" w14:textId="77777777" w:rsidR="004C3556" w:rsidRPr="004C3556" w:rsidRDefault="004C3556" w:rsidP="004C3556">
      <w:pPr>
        <w:rPr>
          <w:rFonts w:ascii="Arial" w:hAnsi="Arial" w:cs="Arial"/>
        </w:rPr>
      </w:pPr>
      <w:r w:rsidRPr="004C3556">
        <w:rPr>
          <w:rFonts w:ascii="Arial" w:hAnsi="Arial" w:cs="Arial"/>
          <w:b/>
        </w:rPr>
        <w:t>Chemical bonding in rocks</w:t>
      </w:r>
    </w:p>
    <w:p w14:paraId="56535466" w14:textId="77777777" w:rsidR="004C3556" w:rsidRPr="004C3556" w:rsidRDefault="004C3556" w:rsidP="004C3556">
      <w:pPr>
        <w:rPr>
          <w:rFonts w:ascii="Arial" w:hAnsi="Arial" w:cs="Arial"/>
          <w:sz w:val="22"/>
          <w:szCs w:val="22"/>
        </w:rPr>
      </w:pPr>
    </w:p>
    <w:p w14:paraId="55D9A2D9" w14:textId="77777777" w:rsidR="004C3556" w:rsidRPr="002C09F9" w:rsidRDefault="004C3556" w:rsidP="004C3556">
      <w:pPr>
        <w:rPr>
          <w:rFonts w:ascii="Arial" w:hAnsi="Arial" w:cs="Arial"/>
          <w:sz w:val="22"/>
          <w:szCs w:val="22"/>
        </w:rPr>
      </w:pPr>
      <w:r w:rsidRPr="002C09F9">
        <w:rPr>
          <w:rFonts w:ascii="Arial" w:hAnsi="Arial" w:cs="Arial"/>
          <w:b/>
          <w:sz w:val="22"/>
          <w:szCs w:val="22"/>
        </w:rPr>
        <w:tab/>
      </w:r>
      <w:r w:rsidRPr="00A04842">
        <w:rPr>
          <w:rFonts w:ascii="Arial" w:hAnsi="Arial" w:cs="Arial"/>
          <w:sz w:val="22"/>
          <w:szCs w:val="22"/>
        </w:rPr>
        <w:t>This site contains</w:t>
      </w:r>
      <w:r>
        <w:rPr>
          <w:rFonts w:ascii="Arial" w:hAnsi="Arial" w:cs="Arial"/>
          <w:b/>
          <w:sz w:val="22"/>
          <w:szCs w:val="22"/>
        </w:rPr>
        <w:t xml:space="preserve"> </w:t>
      </w:r>
      <w:r>
        <w:rPr>
          <w:rFonts w:ascii="Arial" w:hAnsi="Arial" w:cs="Arial"/>
          <w:sz w:val="22"/>
          <w:szCs w:val="22"/>
        </w:rPr>
        <w:t>e</w:t>
      </w:r>
      <w:r w:rsidRPr="002C09F9">
        <w:rPr>
          <w:rFonts w:ascii="Arial" w:hAnsi="Arial" w:cs="Arial"/>
          <w:sz w:val="22"/>
          <w:szCs w:val="22"/>
        </w:rPr>
        <w:t>xplanations of metallic bonding as a function of low electron density and mobility.</w:t>
      </w:r>
      <w:r w:rsidRPr="00A04842">
        <w:rPr>
          <w:rFonts w:ascii="Arial" w:hAnsi="Arial" w:cs="Arial"/>
          <w:sz w:val="22"/>
          <w:szCs w:val="22"/>
        </w:rPr>
        <w:t xml:space="preserve"> </w:t>
      </w:r>
      <w:r>
        <w:rPr>
          <w:rFonts w:ascii="Arial" w:hAnsi="Arial" w:cs="Arial"/>
          <w:sz w:val="22"/>
          <w:szCs w:val="22"/>
        </w:rPr>
        <w:t>(</w:t>
      </w:r>
      <w:hyperlink r:id="rId61" w:history="1">
        <w:r w:rsidRPr="002C09F9">
          <w:rPr>
            <w:rStyle w:val="Hyperlink"/>
            <w:rFonts w:ascii="Arial" w:hAnsi="Arial" w:cs="Arial"/>
            <w:sz w:val="22"/>
            <w:szCs w:val="22"/>
          </w:rPr>
          <w:t>https://en.wikipedia.org/wiki/Metallic_bonding</w:t>
        </w:r>
      </w:hyperlink>
      <w:r>
        <w:rPr>
          <w:rFonts w:ascii="Arial" w:hAnsi="Arial" w:cs="Arial"/>
          <w:sz w:val="22"/>
          <w:szCs w:val="22"/>
        </w:rPr>
        <w:t>)</w:t>
      </w:r>
    </w:p>
    <w:p w14:paraId="194937D9" w14:textId="77777777" w:rsidR="004C3556" w:rsidRDefault="004C3556" w:rsidP="004C3556">
      <w:pPr>
        <w:rPr>
          <w:rFonts w:ascii="Arial" w:hAnsi="Arial" w:cs="Arial"/>
          <w:sz w:val="22"/>
          <w:szCs w:val="22"/>
        </w:rPr>
      </w:pPr>
    </w:p>
    <w:p w14:paraId="28F05195" w14:textId="2A662B6E" w:rsidR="004C3556" w:rsidRPr="002C09F9" w:rsidRDefault="004C3556" w:rsidP="004C3556">
      <w:pPr>
        <w:rPr>
          <w:rFonts w:ascii="Arial" w:hAnsi="Arial" w:cs="Arial"/>
          <w:sz w:val="22"/>
          <w:szCs w:val="22"/>
        </w:rPr>
      </w:pPr>
      <w:r w:rsidRPr="002C09F9">
        <w:rPr>
          <w:rFonts w:ascii="Arial" w:hAnsi="Arial" w:cs="Arial"/>
          <w:sz w:val="22"/>
          <w:szCs w:val="22"/>
        </w:rPr>
        <w:tab/>
      </w:r>
      <w:r>
        <w:rPr>
          <w:rFonts w:ascii="Arial" w:hAnsi="Arial" w:cs="Arial"/>
          <w:sz w:val="22"/>
          <w:szCs w:val="22"/>
        </w:rPr>
        <w:t xml:space="preserve">The Britannica </w:t>
      </w:r>
      <w:r w:rsidR="00A6092B">
        <w:rPr>
          <w:rFonts w:ascii="Arial" w:hAnsi="Arial" w:cs="Arial"/>
          <w:sz w:val="22"/>
          <w:szCs w:val="22"/>
        </w:rPr>
        <w:t>Web site</w:t>
      </w:r>
      <w:r>
        <w:rPr>
          <w:rFonts w:ascii="Arial" w:hAnsi="Arial" w:cs="Arial"/>
          <w:sz w:val="22"/>
          <w:szCs w:val="22"/>
        </w:rPr>
        <w:t xml:space="preserve"> provides a good explanation of </w:t>
      </w:r>
      <w:r w:rsidRPr="002C09F9">
        <w:rPr>
          <w:rFonts w:ascii="Arial" w:hAnsi="Arial" w:cs="Arial"/>
          <w:sz w:val="22"/>
          <w:szCs w:val="22"/>
        </w:rPr>
        <w:t>chemical bonding as it applies to minerals in geology</w:t>
      </w:r>
      <w:r>
        <w:rPr>
          <w:rFonts w:ascii="Arial" w:hAnsi="Arial" w:cs="Arial"/>
          <w:sz w:val="22"/>
          <w:szCs w:val="22"/>
        </w:rPr>
        <w:t>. (</w:t>
      </w:r>
      <w:hyperlink r:id="rId62" w:history="1">
        <w:r w:rsidRPr="002C09F9">
          <w:rPr>
            <w:rStyle w:val="Hyperlink"/>
            <w:rFonts w:ascii="Arial" w:hAnsi="Arial" w:cs="Arial"/>
            <w:sz w:val="22"/>
            <w:szCs w:val="22"/>
          </w:rPr>
          <w:t>https://www.britannica.com/science/crystal/Types-of-bonds</w:t>
        </w:r>
      </w:hyperlink>
      <w:r>
        <w:rPr>
          <w:rFonts w:ascii="Arial" w:hAnsi="Arial" w:cs="Arial"/>
          <w:sz w:val="22"/>
          <w:szCs w:val="22"/>
        </w:rPr>
        <w:t>)</w:t>
      </w:r>
    </w:p>
    <w:p w14:paraId="525F3D11" w14:textId="77777777" w:rsidR="004C3556" w:rsidRPr="004C3556" w:rsidRDefault="004C3556" w:rsidP="004C3556">
      <w:pPr>
        <w:rPr>
          <w:rFonts w:ascii="Arial" w:hAnsi="Arial" w:cs="Arial"/>
          <w:sz w:val="32"/>
          <w:szCs w:val="22"/>
        </w:rPr>
      </w:pPr>
      <w:bookmarkStart w:id="42" w:name="_Hlk491185610"/>
    </w:p>
    <w:p w14:paraId="7D7F860F" w14:textId="77777777" w:rsidR="004C3556" w:rsidRPr="004C3556" w:rsidRDefault="004C3556" w:rsidP="004C3556">
      <w:pPr>
        <w:rPr>
          <w:rFonts w:ascii="Arial" w:hAnsi="Arial" w:cs="Arial"/>
          <w:szCs w:val="22"/>
        </w:rPr>
      </w:pPr>
      <w:r w:rsidRPr="004C3556">
        <w:rPr>
          <w:rFonts w:ascii="Arial" w:hAnsi="Arial" w:cs="Arial"/>
          <w:b/>
          <w:szCs w:val="22"/>
        </w:rPr>
        <w:t>Gemstones</w:t>
      </w:r>
    </w:p>
    <w:p w14:paraId="2046DC45" w14:textId="77777777" w:rsidR="004C3556" w:rsidRPr="004C3556" w:rsidRDefault="004C3556" w:rsidP="004C3556">
      <w:pPr>
        <w:rPr>
          <w:rFonts w:ascii="Arial" w:hAnsi="Arial" w:cs="Arial"/>
          <w:sz w:val="22"/>
          <w:szCs w:val="22"/>
        </w:rPr>
      </w:pPr>
    </w:p>
    <w:p w14:paraId="597D0F6B" w14:textId="1A20A866" w:rsidR="004C3556" w:rsidRPr="002C09F9" w:rsidRDefault="004C3556" w:rsidP="004C3556">
      <w:pPr>
        <w:rPr>
          <w:rFonts w:ascii="Arial" w:hAnsi="Arial" w:cs="Arial"/>
          <w:sz w:val="22"/>
          <w:szCs w:val="22"/>
        </w:rPr>
      </w:pPr>
      <w:r w:rsidRPr="002C09F9">
        <w:rPr>
          <w:rFonts w:ascii="Arial" w:hAnsi="Arial" w:cs="Arial"/>
          <w:b/>
          <w:sz w:val="22"/>
          <w:szCs w:val="22"/>
        </w:rPr>
        <w:tab/>
      </w:r>
      <w:r w:rsidRPr="002C09F9">
        <w:rPr>
          <w:rFonts w:ascii="Arial" w:hAnsi="Arial" w:cs="Arial"/>
          <w:sz w:val="22"/>
          <w:szCs w:val="22"/>
        </w:rPr>
        <w:t>This is the homepage for an eleven-chapter book about gems</w:t>
      </w:r>
      <w:r>
        <w:rPr>
          <w:rFonts w:ascii="Arial" w:hAnsi="Arial" w:cs="Arial"/>
          <w:sz w:val="22"/>
          <w:szCs w:val="22"/>
        </w:rPr>
        <w:t>,</w:t>
      </w:r>
      <w:r w:rsidRPr="002C09F9">
        <w:rPr>
          <w:rFonts w:ascii="Arial" w:hAnsi="Arial" w:cs="Arial"/>
          <w:sz w:val="22"/>
          <w:szCs w:val="22"/>
        </w:rPr>
        <w:t xml:space="preserve"> titled </w:t>
      </w:r>
      <w:r w:rsidRPr="00527C51">
        <w:rPr>
          <w:rFonts w:ascii="Arial" w:hAnsi="Arial" w:cs="Arial"/>
          <w:i/>
          <w:sz w:val="22"/>
          <w:szCs w:val="22"/>
        </w:rPr>
        <w:t>The Geology of Gems</w:t>
      </w:r>
      <w:r w:rsidRPr="002C09F9">
        <w:rPr>
          <w:rFonts w:ascii="Arial" w:hAnsi="Arial" w:cs="Arial"/>
          <w:sz w:val="22"/>
          <w:szCs w:val="22"/>
        </w:rPr>
        <w:t>. Six labs</w:t>
      </w:r>
      <w:r>
        <w:rPr>
          <w:rFonts w:ascii="Arial" w:hAnsi="Arial" w:cs="Arial"/>
          <w:sz w:val="22"/>
          <w:szCs w:val="22"/>
        </w:rPr>
        <w:t>,</w:t>
      </w:r>
      <w:r w:rsidRPr="002C09F9">
        <w:rPr>
          <w:rFonts w:ascii="Arial" w:hAnsi="Arial" w:cs="Arial"/>
          <w:sz w:val="22"/>
          <w:szCs w:val="22"/>
        </w:rPr>
        <w:t xml:space="preserve"> including one on Identification of </w:t>
      </w:r>
      <w:r>
        <w:rPr>
          <w:rFonts w:ascii="Arial" w:hAnsi="Arial" w:cs="Arial"/>
          <w:sz w:val="22"/>
          <w:szCs w:val="22"/>
        </w:rPr>
        <w:t>m</w:t>
      </w:r>
      <w:r w:rsidRPr="002C09F9">
        <w:rPr>
          <w:rFonts w:ascii="Arial" w:hAnsi="Arial" w:cs="Arial"/>
          <w:sz w:val="22"/>
          <w:szCs w:val="22"/>
        </w:rPr>
        <w:t>inera</w:t>
      </w:r>
      <w:r>
        <w:rPr>
          <w:rFonts w:ascii="Arial" w:hAnsi="Arial" w:cs="Arial"/>
          <w:sz w:val="22"/>
          <w:szCs w:val="22"/>
        </w:rPr>
        <w:t xml:space="preserve">ls, are available on the </w:t>
      </w:r>
      <w:r w:rsidR="00A6092B">
        <w:rPr>
          <w:rFonts w:ascii="Arial" w:hAnsi="Arial" w:cs="Arial"/>
          <w:sz w:val="22"/>
          <w:szCs w:val="22"/>
        </w:rPr>
        <w:t>Web site</w:t>
      </w:r>
      <w:r>
        <w:rPr>
          <w:rFonts w:ascii="Arial" w:hAnsi="Arial" w:cs="Arial"/>
          <w:sz w:val="22"/>
          <w:szCs w:val="22"/>
        </w:rPr>
        <w:t>.</w:t>
      </w:r>
      <w:r w:rsidRPr="00EC2730">
        <w:rPr>
          <w:rFonts w:ascii="Arial" w:hAnsi="Arial" w:cs="Arial"/>
          <w:sz w:val="22"/>
          <w:szCs w:val="22"/>
        </w:rPr>
        <w:t xml:space="preserve"> </w:t>
      </w:r>
      <w:r>
        <w:t>(</w:t>
      </w:r>
      <w:hyperlink r:id="rId63" w:history="1">
        <w:r w:rsidRPr="002C09F9">
          <w:rPr>
            <w:rStyle w:val="Hyperlink"/>
            <w:rFonts w:ascii="Arial" w:hAnsi="Arial" w:cs="Arial"/>
            <w:sz w:val="22"/>
            <w:szCs w:val="22"/>
          </w:rPr>
          <w:t>http://geologycafe.com/gems/index.html</w:t>
        </w:r>
      </w:hyperlink>
      <w:r>
        <w:rPr>
          <w:rFonts w:ascii="Arial" w:hAnsi="Arial" w:cs="Arial"/>
          <w:sz w:val="22"/>
          <w:szCs w:val="22"/>
        </w:rPr>
        <w:t>)</w:t>
      </w:r>
    </w:p>
    <w:p w14:paraId="2DC5593C" w14:textId="77777777" w:rsidR="004C3556" w:rsidRPr="004C3556" w:rsidRDefault="004C3556" w:rsidP="004C3556">
      <w:pPr>
        <w:rPr>
          <w:rFonts w:ascii="Arial" w:hAnsi="Arial" w:cs="Arial"/>
          <w:sz w:val="22"/>
          <w:szCs w:val="22"/>
        </w:rPr>
      </w:pPr>
    </w:p>
    <w:p w14:paraId="06FD12B7" w14:textId="77777777" w:rsidR="004C3556" w:rsidRPr="002C09F9" w:rsidRDefault="004C3556" w:rsidP="004C3556">
      <w:pPr>
        <w:rPr>
          <w:rFonts w:ascii="Arial" w:hAnsi="Arial" w:cs="Arial"/>
          <w:sz w:val="22"/>
          <w:szCs w:val="22"/>
        </w:rPr>
      </w:pPr>
      <w:r w:rsidRPr="002C09F9">
        <w:rPr>
          <w:rFonts w:ascii="Arial" w:hAnsi="Arial" w:cs="Arial"/>
          <w:b/>
          <w:sz w:val="22"/>
          <w:szCs w:val="22"/>
        </w:rPr>
        <w:tab/>
      </w:r>
      <w:r w:rsidRPr="002C09F9">
        <w:rPr>
          <w:rFonts w:ascii="Arial" w:hAnsi="Arial" w:cs="Arial"/>
          <w:sz w:val="22"/>
          <w:szCs w:val="22"/>
        </w:rPr>
        <w:t>Beautiful pictures accompany a tremendous amount of information on a multitude of gemstones. Some stones have more information repr</w:t>
      </w:r>
      <w:r>
        <w:rPr>
          <w:rFonts w:ascii="Arial" w:hAnsi="Arial" w:cs="Arial"/>
          <w:sz w:val="22"/>
          <w:szCs w:val="22"/>
        </w:rPr>
        <w:t>esented on the site than others.</w:t>
      </w:r>
      <w:r w:rsidRPr="00A04842">
        <w:rPr>
          <w:rFonts w:ascii="Arial" w:hAnsi="Arial" w:cs="Arial"/>
          <w:sz w:val="22"/>
          <w:szCs w:val="22"/>
        </w:rPr>
        <w:t xml:space="preserve"> </w:t>
      </w:r>
      <w:r>
        <w:rPr>
          <w:rFonts w:ascii="Arial" w:hAnsi="Arial" w:cs="Arial"/>
          <w:sz w:val="22"/>
          <w:szCs w:val="22"/>
        </w:rPr>
        <w:t>(</w:t>
      </w:r>
      <w:hyperlink r:id="rId64" w:history="1">
        <w:r w:rsidRPr="002C09F9">
          <w:rPr>
            <w:rStyle w:val="Hyperlink"/>
            <w:rFonts w:ascii="Arial" w:hAnsi="Arial" w:cs="Arial"/>
            <w:sz w:val="22"/>
            <w:szCs w:val="22"/>
          </w:rPr>
          <w:t>http://geology.com/gemstones/</w:t>
        </w:r>
      </w:hyperlink>
      <w:r>
        <w:rPr>
          <w:rFonts w:ascii="Arial" w:hAnsi="Arial" w:cs="Arial"/>
          <w:sz w:val="22"/>
          <w:szCs w:val="22"/>
        </w:rPr>
        <w:t>)</w:t>
      </w:r>
    </w:p>
    <w:bookmarkEnd w:id="42"/>
    <w:p w14:paraId="2AB69A41" w14:textId="77777777" w:rsidR="004C3556" w:rsidRPr="004C3556" w:rsidRDefault="004C3556" w:rsidP="004C3556">
      <w:pPr>
        <w:rPr>
          <w:rFonts w:ascii="Arial" w:hAnsi="Arial" w:cs="Arial"/>
          <w:sz w:val="32"/>
          <w:szCs w:val="22"/>
        </w:rPr>
      </w:pPr>
    </w:p>
    <w:p w14:paraId="2E02D1B0" w14:textId="77777777" w:rsidR="004C3556" w:rsidRPr="004C3556" w:rsidRDefault="004C3556" w:rsidP="004C3556">
      <w:pPr>
        <w:rPr>
          <w:rFonts w:ascii="Arial" w:hAnsi="Arial" w:cs="Arial"/>
          <w:szCs w:val="22"/>
        </w:rPr>
      </w:pPr>
      <w:r w:rsidRPr="004C3556">
        <w:rPr>
          <w:rFonts w:ascii="Arial" w:hAnsi="Arial" w:cs="Arial"/>
          <w:b/>
          <w:szCs w:val="22"/>
        </w:rPr>
        <w:t>Diamonds</w:t>
      </w:r>
    </w:p>
    <w:p w14:paraId="3D330CA1" w14:textId="77777777" w:rsidR="004C3556" w:rsidRPr="004C3556" w:rsidRDefault="004C3556" w:rsidP="004C3556">
      <w:pPr>
        <w:rPr>
          <w:rFonts w:ascii="Arial" w:hAnsi="Arial" w:cs="Arial"/>
          <w:sz w:val="22"/>
          <w:szCs w:val="22"/>
        </w:rPr>
      </w:pPr>
    </w:p>
    <w:p w14:paraId="6A783F19" w14:textId="17F19272" w:rsidR="004C3556" w:rsidRPr="002C09F9" w:rsidRDefault="004C3556" w:rsidP="004C3556">
      <w:pPr>
        <w:rPr>
          <w:rFonts w:ascii="Arial" w:hAnsi="Arial" w:cs="Arial"/>
          <w:sz w:val="22"/>
          <w:szCs w:val="22"/>
        </w:rPr>
      </w:pPr>
      <w:r w:rsidRPr="002C09F9">
        <w:rPr>
          <w:rFonts w:ascii="Arial" w:hAnsi="Arial" w:cs="Arial"/>
          <w:b/>
          <w:sz w:val="22"/>
          <w:szCs w:val="22"/>
        </w:rPr>
        <w:tab/>
      </w:r>
      <w:r w:rsidRPr="00A04842">
        <w:rPr>
          <w:rFonts w:ascii="Arial" w:hAnsi="Arial" w:cs="Arial"/>
          <w:sz w:val="22"/>
          <w:szCs w:val="22"/>
        </w:rPr>
        <w:t xml:space="preserve">This </w:t>
      </w:r>
      <w:r w:rsidR="00A6092B">
        <w:rPr>
          <w:rFonts w:ascii="Arial" w:hAnsi="Arial" w:cs="Arial"/>
          <w:sz w:val="22"/>
          <w:szCs w:val="22"/>
        </w:rPr>
        <w:t>Web site</w:t>
      </w:r>
      <w:r w:rsidRPr="00A04842">
        <w:rPr>
          <w:rFonts w:ascii="Arial" w:hAnsi="Arial" w:cs="Arial"/>
          <w:sz w:val="22"/>
          <w:szCs w:val="22"/>
        </w:rPr>
        <w:t xml:space="preserve"> provides</w:t>
      </w:r>
      <w:r>
        <w:rPr>
          <w:rFonts w:ascii="Arial" w:hAnsi="Arial" w:cs="Arial"/>
          <w:b/>
          <w:sz w:val="22"/>
          <w:szCs w:val="22"/>
        </w:rPr>
        <w:t xml:space="preserve"> </w:t>
      </w:r>
      <w:r>
        <w:rPr>
          <w:rFonts w:ascii="Arial" w:hAnsi="Arial" w:cs="Arial"/>
          <w:sz w:val="22"/>
          <w:szCs w:val="22"/>
        </w:rPr>
        <w:t>e</w:t>
      </w:r>
      <w:r w:rsidRPr="002C09F9">
        <w:rPr>
          <w:rFonts w:ascii="Arial" w:hAnsi="Arial" w:cs="Arial"/>
          <w:sz w:val="22"/>
          <w:szCs w:val="22"/>
        </w:rPr>
        <w:t>xtensive information about diamonds</w:t>
      </w:r>
      <w:r>
        <w:rPr>
          <w:rFonts w:ascii="Arial" w:hAnsi="Arial" w:cs="Arial"/>
          <w:sz w:val="22"/>
          <w:szCs w:val="22"/>
        </w:rPr>
        <w:t>,</w:t>
      </w:r>
      <w:r w:rsidRPr="002C09F9">
        <w:rPr>
          <w:rFonts w:ascii="Arial" w:hAnsi="Arial" w:cs="Arial"/>
          <w:sz w:val="22"/>
          <w:szCs w:val="22"/>
        </w:rPr>
        <w:t xml:space="preserve"> including </w:t>
      </w:r>
      <w:r>
        <w:rPr>
          <w:rFonts w:ascii="Arial" w:hAnsi="Arial" w:cs="Arial"/>
          <w:sz w:val="22"/>
          <w:szCs w:val="22"/>
        </w:rPr>
        <w:t>mineral descriptions</w:t>
      </w:r>
      <w:r w:rsidRPr="002C09F9">
        <w:rPr>
          <w:rFonts w:ascii="Arial" w:hAnsi="Arial" w:cs="Arial"/>
          <w:sz w:val="22"/>
          <w:szCs w:val="22"/>
        </w:rPr>
        <w:t>, diamond mining, locations of diamonds on Earth, and myth</w:t>
      </w:r>
      <w:r>
        <w:rPr>
          <w:rFonts w:ascii="Arial" w:hAnsi="Arial" w:cs="Arial"/>
          <w:sz w:val="22"/>
          <w:szCs w:val="22"/>
        </w:rPr>
        <w:t>-</w:t>
      </w:r>
      <w:r w:rsidRPr="002C09F9">
        <w:rPr>
          <w:rFonts w:ascii="Arial" w:hAnsi="Arial" w:cs="Arial"/>
          <w:sz w:val="22"/>
          <w:szCs w:val="22"/>
        </w:rPr>
        <w:t>busting information on how diamonds are formed. There is also information on synthetic diamonds.</w:t>
      </w:r>
      <w:r w:rsidRPr="006C37D1">
        <w:rPr>
          <w:rFonts w:ascii="Arial" w:hAnsi="Arial" w:cs="Arial"/>
          <w:sz w:val="22"/>
          <w:szCs w:val="22"/>
        </w:rPr>
        <w:t xml:space="preserve"> </w:t>
      </w:r>
      <w:r>
        <w:rPr>
          <w:rFonts w:ascii="Arial" w:hAnsi="Arial" w:cs="Arial"/>
          <w:sz w:val="22"/>
          <w:szCs w:val="22"/>
        </w:rPr>
        <w:t>(</w:t>
      </w:r>
      <w:hyperlink r:id="rId65" w:history="1">
        <w:r w:rsidRPr="002C09F9">
          <w:rPr>
            <w:rStyle w:val="Hyperlink"/>
            <w:rFonts w:ascii="Arial" w:hAnsi="Arial" w:cs="Arial"/>
            <w:sz w:val="22"/>
            <w:szCs w:val="22"/>
          </w:rPr>
          <w:t>http://geology.com/diamond/</w:t>
        </w:r>
      </w:hyperlink>
      <w:r>
        <w:rPr>
          <w:rFonts w:ascii="Arial" w:hAnsi="Arial" w:cs="Arial"/>
          <w:sz w:val="22"/>
          <w:szCs w:val="22"/>
        </w:rPr>
        <w:t>)</w:t>
      </w:r>
    </w:p>
    <w:p w14:paraId="22198E48" w14:textId="77777777" w:rsidR="004C3556" w:rsidRPr="004C3556" w:rsidRDefault="004C3556" w:rsidP="004C3556">
      <w:pPr>
        <w:rPr>
          <w:rFonts w:ascii="Arial" w:hAnsi="Arial" w:cs="Arial"/>
          <w:sz w:val="22"/>
          <w:szCs w:val="22"/>
        </w:rPr>
      </w:pPr>
    </w:p>
    <w:p w14:paraId="49741EB9" w14:textId="77777777" w:rsidR="004C3556" w:rsidRPr="002C09F9" w:rsidRDefault="004C3556" w:rsidP="004C3556">
      <w:pPr>
        <w:rPr>
          <w:rFonts w:ascii="Arial" w:hAnsi="Arial" w:cs="Arial"/>
          <w:sz w:val="22"/>
          <w:szCs w:val="22"/>
        </w:rPr>
      </w:pPr>
      <w:r w:rsidRPr="002C09F9">
        <w:rPr>
          <w:rFonts w:ascii="Arial" w:hAnsi="Arial" w:cs="Arial"/>
          <w:b/>
          <w:sz w:val="22"/>
          <w:szCs w:val="22"/>
        </w:rPr>
        <w:lastRenderedPageBreak/>
        <w:tab/>
      </w:r>
      <w:r w:rsidRPr="002C09F9">
        <w:rPr>
          <w:rFonts w:ascii="Arial" w:hAnsi="Arial" w:cs="Arial"/>
          <w:sz w:val="22"/>
          <w:szCs w:val="22"/>
        </w:rPr>
        <w:t xml:space="preserve">This entry in the </w:t>
      </w:r>
      <w:r w:rsidRPr="00527C51">
        <w:rPr>
          <w:rFonts w:ascii="Arial" w:hAnsi="Arial" w:cs="Arial"/>
          <w:i/>
          <w:sz w:val="22"/>
          <w:szCs w:val="22"/>
        </w:rPr>
        <w:t>Gem Encyclopedia</w:t>
      </w:r>
      <w:r w:rsidRPr="002C09F9">
        <w:rPr>
          <w:rFonts w:ascii="Arial" w:hAnsi="Arial" w:cs="Arial"/>
          <w:sz w:val="22"/>
          <w:szCs w:val="22"/>
        </w:rPr>
        <w:t xml:space="preserve"> </w:t>
      </w:r>
      <w:r>
        <w:rPr>
          <w:rFonts w:ascii="Arial" w:hAnsi="Arial" w:cs="Arial"/>
          <w:sz w:val="22"/>
          <w:szCs w:val="22"/>
        </w:rPr>
        <w:t>contains</w:t>
      </w:r>
      <w:r w:rsidRPr="002C09F9">
        <w:rPr>
          <w:rFonts w:ascii="Arial" w:hAnsi="Arial" w:cs="Arial"/>
          <w:sz w:val="22"/>
          <w:szCs w:val="22"/>
        </w:rPr>
        <w:t xml:space="preserve"> information about diamond as a gemstone. </w:t>
      </w:r>
      <w:r>
        <w:rPr>
          <w:rFonts w:ascii="Arial" w:hAnsi="Arial" w:cs="Arial"/>
          <w:sz w:val="22"/>
          <w:szCs w:val="22"/>
        </w:rPr>
        <w:t>It explains h</w:t>
      </w:r>
      <w:r w:rsidRPr="002C09F9">
        <w:rPr>
          <w:rFonts w:ascii="Arial" w:hAnsi="Arial" w:cs="Arial"/>
          <w:sz w:val="22"/>
          <w:szCs w:val="22"/>
        </w:rPr>
        <w:t>ow diamonds are graded</w:t>
      </w:r>
      <w:r>
        <w:rPr>
          <w:rFonts w:ascii="Arial" w:hAnsi="Arial" w:cs="Arial"/>
          <w:sz w:val="22"/>
          <w:szCs w:val="22"/>
        </w:rPr>
        <w:t xml:space="preserve"> and provides a</w:t>
      </w:r>
      <w:r w:rsidRPr="002C09F9">
        <w:rPr>
          <w:rFonts w:ascii="Arial" w:hAnsi="Arial" w:cs="Arial"/>
          <w:sz w:val="22"/>
          <w:szCs w:val="22"/>
        </w:rPr>
        <w:t xml:space="preserve"> world map depicting </w:t>
      </w:r>
      <w:r>
        <w:rPr>
          <w:rFonts w:ascii="Arial" w:hAnsi="Arial" w:cs="Arial"/>
          <w:sz w:val="22"/>
          <w:szCs w:val="22"/>
        </w:rPr>
        <w:t>the locations of diamond mines</w:t>
      </w:r>
      <w:r w:rsidRPr="002C09F9">
        <w:rPr>
          <w:rFonts w:ascii="Arial" w:hAnsi="Arial" w:cs="Arial"/>
          <w:sz w:val="22"/>
          <w:szCs w:val="22"/>
        </w:rPr>
        <w:t>.</w:t>
      </w:r>
      <w:r>
        <w:rPr>
          <w:rFonts w:ascii="Arial" w:hAnsi="Arial" w:cs="Arial"/>
          <w:sz w:val="22"/>
          <w:szCs w:val="22"/>
        </w:rPr>
        <w:t xml:space="preserve"> (</w:t>
      </w:r>
      <w:hyperlink r:id="rId66" w:history="1">
        <w:r w:rsidRPr="002C09F9">
          <w:rPr>
            <w:rStyle w:val="Hyperlink"/>
            <w:rFonts w:ascii="Arial" w:hAnsi="Arial" w:cs="Arial"/>
            <w:sz w:val="22"/>
            <w:szCs w:val="22"/>
          </w:rPr>
          <w:t>https://www.gia.edu/diamond</w:t>
        </w:r>
      </w:hyperlink>
      <w:r>
        <w:rPr>
          <w:rFonts w:ascii="Arial" w:hAnsi="Arial" w:cs="Arial"/>
          <w:sz w:val="22"/>
          <w:szCs w:val="22"/>
        </w:rPr>
        <w:t>)</w:t>
      </w:r>
    </w:p>
    <w:p w14:paraId="4442BB07" w14:textId="77777777" w:rsidR="004C3556" w:rsidRPr="004C3556" w:rsidRDefault="004C3556" w:rsidP="004C3556">
      <w:pPr>
        <w:rPr>
          <w:rFonts w:ascii="Arial" w:hAnsi="Arial" w:cs="Arial"/>
          <w:sz w:val="32"/>
          <w:szCs w:val="22"/>
        </w:rPr>
      </w:pPr>
    </w:p>
    <w:p w14:paraId="236C8BC7" w14:textId="77777777" w:rsidR="004C3556" w:rsidRPr="00301B93" w:rsidRDefault="004C3556" w:rsidP="004C3556">
      <w:pPr>
        <w:rPr>
          <w:rFonts w:ascii="Arial" w:hAnsi="Arial" w:cs="Arial"/>
          <w:b/>
          <w:szCs w:val="22"/>
        </w:rPr>
      </w:pPr>
      <w:r>
        <w:rPr>
          <w:rFonts w:ascii="Arial" w:hAnsi="Arial" w:cs="Arial"/>
          <w:b/>
          <w:szCs w:val="22"/>
        </w:rPr>
        <w:t>The Naica cave (“Cave of the Crystals”) in Mexico</w:t>
      </w:r>
    </w:p>
    <w:p w14:paraId="163B0692" w14:textId="77777777" w:rsidR="004C3556" w:rsidRDefault="004C3556" w:rsidP="004C3556">
      <w:pPr>
        <w:rPr>
          <w:rFonts w:ascii="Arial" w:hAnsi="Arial" w:cs="Arial"/>
          <w:sz w:val="22"/>
          <w:szCs w:val="22"/>
        </w:rPr>
      </w:pPr>
    </w:p>
    <w:p w14:paraId="7177C822" w14:textId="77777777" w:rsidR="004C3556" w:rsidRDefault="004C3556" w:rsidP="004C3556">
      <w:pPr>
        <w:ind w:firstLine="720"/>
        <w:rPr>
          <w:rFonts w:ascii="Arial" w:hAnsi="Arial" w:cs="Arial"/>
          <w:sz w:val="22"/>
          <w:szCs w:val="22"/>
        </w:rPr>
      </w:pPr>
      <w:r>
        <w:rPr>
          <w:rFonts w:ascii="Arial" w:hAnsi="Arial" w:cs="Arial"/>
          <w:sz w:val="22"/>
          <w:szCs w:val="22"/>
        </w:rPr>
        <w:t>The Geology Page Web site contains a section describing the huge selenite (gypsum, CaSO</w:t>
      </w:r>
      <w:r w:rsidRPr="00CA4058">
        <w:rPr>
          <w:rFonts w:ascii="Arial" w:hAnsi="Arial" w:cs="Arial"/>
          <w:sz w:val="22"/>
          <w:szCs w:val="22"/>
          <w:vertAlign w:val="subscript"/>
        </w:rPr>
        <w:t>4</w:t>
      </w:r>
      <w:r>
        <w:rPr>
          <w:rFonts w:ascii="Arial" w:hAnsi="Arial" w:cs="Arial"/>
          <w:sz w:val="22"/>
          <w:szCs w:val="22"/>
        </w:rPr>
        <w:t>●2H</w:t>
      </w:r>
      <w:r w:rsidRPr="00CA4058">
        <w:rPr>
          <w:rFonts w:ascii="Arial" w:hAnsi="Arial" w:cs="Arial"/>
          <w:sz w:val="22"/>
          <w:szCs w:val="22"/>
          <w:vertAlign w:val="subscript"/>
        </w:rPr>
        <w:t>2</w:t>
      </w:r>
      <w:r>
        <w:rPr>
          <w:rFonts w:ascii="Arial" w:hAnsi="Arial" w:cs="Arial"/>
          <w:sz w:val="22"/>
          <w:szCs w:val="22"/>
        </w:rPr>
        <w:t>O) crystals that exist in the Naica underground cave in Chihuahua, Mexico. The site contains beautiful still photos of the crystals, as well as a video (4:53) of the cave.</w:t>
      </w:r>
    </w:p>
    <w:p w14:paraId="1B45A9EE" w14:textId="77777777" w:rsidR="004C3556" w:rsidRDefault="004C3556" w:rsidP="004C3556">
      <w:pPr>
        <w:rPr>
          <w:rFonts w:ascii="Arial" w:hAnsi="Arial" w:cs="Arial"/>
          <w:sz w:val="22"/>
          <w:szCs w:val="22"/>
        </w:rPr>
      </w:pPr>
      <w:r>
        <w:rPr>
          <w:rFonts w:ascii="Arial" w:hAnsi="Arial" w:cs="Arial"/>
          <w:sz w:val="22"/>
          <w:szCs w:val="22"/>
        </w:rPr>
        <w:t>(</w:t>
      </w:r>
      <w:hyperlink r:id="rId67" w:history="1">
        <w:r w:rsidRPr="00E26129">
          <w:rPr>
            <w:rStyle w:val="Hyperlink"/>
            <w:rFonts w:ascii="Arial" w:hAnsi="Arial" w:cs="Arial"/>
            <w:sz w:val="22"/>
            <w:szCs w:val="22"/>
          </w:rPr>
          <w:t>http://www.geologypage.com/2016/06/cave-of-crystals-giant-crystal-cave.html</w:t>
        </w:r>
      </w:hyperlink>
      <w:r>
        <w:rPr>
          <w:rFonts w:ascii="Arial" w:hAnsi="Arial" w:cs="Arial"/>
          <w:sz w:val="22"/>
          <w:szCs w:val="22"/>
        </w:rPr>
        <w:t>)</w:t>
      </w:r>
    </w:p>
    <w:p w14:paraId="5A94C063" w14:textId="77777777" w:rsidR="004C3556" w:rsidRDefault="004C3556" w:rsidP="004C3556">
      <w:pPr>
        <w:rPr>
          <w:rFonts w:ascii="Arial" w:hAnsi="Arial" w:cs="Arial"/>
          <w:sz w:val="22"/>
          <w:szCs w:val="22"/>
        </w:rPr>
      </w:pPr>
    </w:p>
    <w:p w14:paraId="17A58742" w14:textId="77777777" w:rsidR="004C3556" w:rsidRDefault="004C3556" w:rsidP="004C3556">
      <w:pPr>
        <w:rPr>
          <w:rFonts w:ascii="Arial" w:hAnsi="Arial" w:cs="Arial"/>
          <w:sz w:val="22"/>
          <w:szCs w:val="22"/>
        </w:rPr>
      </w:pPr>
      <w:r>
        <w:rPr>
          <w:rFonts w:ascii="Arial" w:hAnsi="Arial" w:cs="Arial"/>
          <w:sz w:val="22"/>
          <w:szCs w:val="22"/>
        </w:rPr>
        <w:tab/>
        <w:t>There is an extensive Naica Web site, devoted entirely to the caves (there are several at various depths), that contains a series of 30 beautiful photos, several different videos, and descriptions of the research that is ongoing at the geologic site. This site is mostly in Spanish, so it would be useful for Spanish-speaking students. (</w:t>
      </w:r>
      <w:hyperlink r:id="rId68" w:history="1">
        <w:r w:rsidRPr="00E26129">
          <w:rPr>
            <w:rStyle w:val="Hyperlink"/>
            <w:rFonts w:ascii="Arial" w:hAnsi="Arial" w:cs="Arial"/>
            <w:sz w:val="22"/>
            <w:szCs w:val="22"/>
          </w:rPr>
          <w:t>http://www.naica.com.mx/english/internas/interna1.htm</w:t>
        </w:r>
      </w:hyperlink>
      <w:r>
        <w:rPr>
          <w:rFonts w:ascii="Arial" w:hAnsi="Arial" w:cs="Arial"/>
          <w:sz w:val="22"/>
          <w:szCs w:val="22"/>
        </w:rPr>
        <w:t>)</w:t>
      </w:r>
    </w:p>
    <w:p w14:paraId="73DAE0AE" w14:textId="77777777" w:rsidR="00A975E8" w:rsidRDefault="00A975E8" w:rsidP="00A975E8">
      <w:pPr>
        <w:rPr>
          <w:rFonts w:ascii="Arial" w:hAnsi="Arial" w:cs="Arial"/>
          <w:sz w:val="22"/>
          <w:szCs w:val="22"/>
        </w:rPr>
      </w:pPr>
    </w:p>
    <w:p w14:paraId="524046AC" w14:textId="09A552B6" w:rsidR="00C465DD" w:rsidRDefault="00C465DD" w:rsidP="00C86BCC">
      <w:pPr>
        <w:rPr>
          <w:rFonts w:ascii="Arial" w:hAnsi="Arial" w:cs="Arial"/>
          <w:sz w:val="22"/>
          <w:szCs w:val="22"/>
        </w:rPr>
      </w:pPr>
      <w:r>
        <w:rPr>
          <w:rFonts w:ascii="Arial" w:hAnsi="Arial" w:cs="Arial"/>
          <w:sz w:val="22"/>
          <w:szCs w:val="22"/>
        </w:rPr>
        <w:br w:type="page"/>
      </w:r>
    </w:p>
    <w:bookmarkStart w:id="43" w:name="_Toc283997087"/>
    <w:bookmarkStart w:id="44" w:name="_Toc335320006"/>
    <w:bookmarkStart w:id="45" w:name="_Toc493849431"/>
    <w:p w14:paraId="06E41898" w14:textId="25FA7D03" w:rsidR="00C465DD" w:rsidRPr="00561D55" w:rsidRDefault="00F10B48"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A550503" wp14:editId="53AB61E6">
                <wp:simplePos x="0" y="0"/>
                <wp:positionH relativeFrom="column">
                  <wp:posOffset>-566420</wp:posOffset>
                </wp:positionH>
                <wp:positionV relativeFrom="paragraph">
                  <wp:posOffset>419312</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29741CA" id="Rectangle 22" o:spid="_x0000_s1026" style="position:absolute;margin-left:-44.6pt;margin-top:33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" fillcolor="#d8d8d8 [2732]" stroked="f" strokeweight=".5pt"/>
            </w:pict>
          </mc:Fallback>
        </mc:AlternateContent>
      </w:r>
      <w:r w:rsidR="00C465DD" w:rsidRPr="00561D55">
        <w:t>About the Guide</w:t>
      </w:r>
      <w:bookmarkEnd w:id="43"/>
      <w:bookmarkEnd w:id="44"/>
      <w:bookmarkEnd w:id="45"/>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012BE0F" w14:textId="77777777" w:rsidR="00C465DD"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 xml:space="preserve">Barbara Sitzman created the Teacher’s Guide article material. </w:t>
      </w:r>
    </w:p>
    <w:p w14:paraId="1A124727"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69"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B82809E" w14:textId="77777777" w:rsidR="00C465DD"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 xml:space="preserve">editor, coordinated production and prepared the Microsoft Word and PDF versions of the Teacher’s Guide. </w:t>
      </w:r>
    </w:p>
    <w:p w14:paraId="588D261B"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70"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71"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9E47" w14:textId="77777777" w:rsidR="00267174" w:rsidRDefault="00267174">
      <w:r>
        <w:separator/>
      </w:r>
    </w:p>
  </w:endnote>
  <w:endnote w:type="continuationSeparator" w:id="0">
    <w:p w14:paraId="0B42F0F3" w14:textId="77777777" w:rsidR="00267174" w:rsidRDefault="0026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66FB" w14:textId="77777777" w:rsidR="000411D5" w:rsidRDefault="000411D5"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0678E76" w14:textId="77777777" w:rsidR="000411D5" w:rsidRDefault="000411D5" w:rsidP="00F510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8AD0" w14:textId="57A34DB2" w:rsidR="000411D5" w:rsidRPr="005C3058" w:rsidRDefault="000411D5"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68480" behindDoc="0" locked="0" layoutInCell="1" allowOverlap="1" wp14:anchorId="2DA4C992" wp14:editId="25D5C473">
          <wp:simplePos x="0" y="0"/>
          <wp:positionH relativeFrom="column">
            <wp:posOffset>4914265</wp:posOffset>
          </wp:positionH>
          <wp:positionV relativeFrom="paragraph">
            <wp:posOffset>-53340</wp:posOffset>
          </wp:positionV>
          <wp:extent cx="1028700" cy="32575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9504" behindDoc="0" locked="0" layoutInCell="1" allowOverlap="1" wp14:anchorId="14DE4486" wp14:editId="2DF78CDE">
              <wp:simplePos x="0" y="0"/>
              <wp:positionH relativeFrom="margin">
                <wp:posOffset>-752475</wp:posOffset>
              </wp:positionH>
              <wp:positionV relativeFrom="paragraph">
                <wp:posOffset>-144781</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9DB1D3" id="Straight Connector 1"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0CE3DF5E" wp14:editId="1CFCCDE7">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63" name="Picture 6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67528C">
      <w:rPr>
        <w:rFonts w:ascii="Arial" w:hAnsi="Arial" w:cs="Arial"/>
        <w:noProof/>
      </w:rPr>
      <w:t>3</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32F5" w14:textId="77777777" w:rsidR="000411D5" w:rsidRDefault="000411D5"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70528" behindDoc="1" locked="0" layoutInCell="1" allowOverlap="1" wp14:anchorId="2973C59A" wp14:editId="59705EA4">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66" name="Picture 6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267174" w:rsidRDefault="00267174"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267174" w:rsidRDefault="00267174" w:rsidP="00F51042">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09515A9D" w:rsidR="00267174" w:rsidRPr="005C3058" w:rsidRDefault="00267174"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4FAE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67528C">
      <w:rPr>
        <w:rFonts w:ascii="Arial" w:hAnsi="Arial" w:cs="Arial"/>
        <w:noProof/>
      </w:rPr>
      <w:t>21</w:t>
    </w:r>
    <w:r w:rsidRPr="005C3058">
      <w:rPr>
        <w:rFonts w:ascii="Arial" w:hAnsi="Arial" w:cs="Arial"/>
        <w:noProof/>
      </w:rPr>
      <w:fldChar w:fldCharType="end"/>
    </w:r>
    <w:r w:rsidRPr="005C3058">
      <w:rPr>
        <w:rFonts w:ascii="Arial" w:hAnsi="Arial" w:cs="Arial"/>
        <w:noProof/>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267174" w:rsidRDefault="00267174"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2FEB" w14:textId="77777777" w:rsidR="00267174" w:rsidRDefault="00267174">
      <w:r>
        <w:separator/>
      </w:r>
    </w:p>
  </w:footnote>
  <w:footnote w:type="continuationSeparator" w:id="0">
    <w:p w14:paraId="6749C030" w14:textId="77777777" w:rsidR="00267174" w:rsidRDefault="002671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418C" w14:textId="77777777" w:rsidR="000411D5" w:rsidRPr="00E7390C" w:rsidRDefault="000411D5" w:rsidP="00E7390C">
    <w:pPr>
      <w:jc w:val="center"/>
      <w:rPr>
        <w:rFonts w:ascii="Arial" w:hAnsi="Arial" w:cs="Arial"/>
        <w:sz w:val="20"/>
        <w:szCs w:val="20"/>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433D68BF" w:rsidR="00267174" w:rsidRPr="00E7390C" w:rsidRDefault="00267174" w:rsidP="00E7390C">
    <w:pPr>
      <w:jc w:val="center"/>
      <w:rPr>
        <w:rFonts w:ascii="Arial" w:hAnsi="Arial" w:cs="Arial"/>
        <w:sz w:val="20"/>
        <w:szCs w:val="20"/>
      </w:rPr>
    </w:pPr>
    <w:r>
      <w:rPr>
        <w:rFonts w:ascii="Arial" w:hAnsi="Arial" w:cs="Arial"/>
        <w:sz w:val="20"/>
        <w:szCs w:val="20"/>
      </w:rPr>
      <w:t xml:space="preserve">“Chemistry Rocks!”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67528C">
      <w:rPr>
        <w:rFonts w:ascii="Arial" w:hAnsi="Arial" w:cs="Arial"/>
        <w:sz w:val="20"/>
        <w:szCs w:val="20"/>
      </w:rPr>
      <w:t xml:space="preserve"> Issue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86F1DF1"/>
    <w:multiLevelType w:val="hybridMultilevel"/>
    <w:tmpl w:val="CA268CCE"/>
    <w:lvl w:ilvl="0" w:tplc="3F32AC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1022C"/>
    <w:multiLevelType w:val="hybridMultilevel"/>
    <w:tmpl w:val="19AC5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75D91"/>
    <w:multiLevelType w:val="hybridMultilevel"/>
    <w:tmpl w:val="AEDCB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BB0271"/>
    <w:multiLevelType w:val="hybridMultilevel"/>
    <w:tmpl w:val="92AAE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D44E1"/>
    <w:multiLevelType w:val="hybridMultilevel"/>
    <w:tmpl w:val="6C289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41439"/>
    <w:multiLevelType w:val="hybridMultilevel"/>
    <w:tmpl w:val="93BE4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8" w15:restartNumberingAfterBreak="0">
    <w:nsid w:val="36AE710F"/>
    <w:multiLevelType w:val="hybridMultilevel"/>
    <w:tmpl w:val="1E42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715F1"/>
    <w:multiLevelType w:val="hybridMultilevel"/>
    <w:tmpl w:val="F1C25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C37D1"/>
    <w:multiLevelType w:val="hybridMultilevel"/>
    <w:tmpl w:val="7E24B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C76984"/>
    <w:multiLevelType w:val="hybridMultilevel"/>
    <w:tmpl w:val="D71E3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56B49"/>
    <w:multiLevelType w:val="hybridMultilevel"/>
    <w:tmpl w:val="3E7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B7EDB"/>
    <w:multiLevelType w:val="hybridMultilevel"/>
    <w:tmpl w:val="BBF05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44348"/>
    <w:multiLevelType w:val="hybridMultilevel"/>
    <w:tmpl w:val="B22277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80372"/>
    <w:multiLevelType w:val="multilevel"/>
    <w:tmpl w:val="DDAA79E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2"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8"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73FEE"/>
    <w:multiLevelType w:val="hybridMultilevel"/>
    <w:tmpl w:val="B894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31"/>
  </w:num>
  <w:num w:numId="4">
    <w:abstractNumId w:val="5"/>
  </w:num>
  <w:num w:numId="5">
    <w:abstractNumId w:val="26"/>
  </w:num>
  <w:num w:numId="6">
    <w:abstractNumId w:val="14"/>
  </w:num>
  <w:num w:numId="7">
    <w:abstractNumId w:val="6"/>
  </w:num>
  <w:num w:numId="8">
    <w:abstractNumId w:val="21"/>
  </w:num>
  <w:num w:numId="9">
    <w:abstractNumId w:val="1"/>
  </w:num>
  <w:num w:numId="10">
    <w:abstractNumId w:val="33"/>
  </w:num>
  <w:num w:numId="11">
    <w:abstractNumId w:val="34"/>
  </w:num>
  <w:num w:numId="12">
    <w:abstractNumId w:val="2"/>
  </w:num>
  <w:num w:numId="13">
    <w:abstractNumId w:val="3"/>
  </w:num>
  <w:num w:numId="14">
    <w:abstractNumId w:val="19"/>
  </w:num>
  <w:num w:numId="15">
    <w:abstractNumId w:val="0"/>
  </w:num>
  <w:num w:numId="16">
    <w:abstractNumId w:val="35"/>
  </w:num>
  <w:num w:numId="17">
    <w:abstractNumId w:val="37"/>
  </w:num>
  <w:num w:numId="18">
    <w:abstractNumId w:val="8"/>
  </w:num>
  <w:num w:numId="19">
    <w:abstractNumId w:val="10"/>
  </w:num>
  <w:num w:numId="20">
    <w:abstractNumId w:val="36"/>
  </w:num>
  <w:num w:numId="21">
    <w:abstractNumId w:val="38"/>
  </w:num>
  <w:num w:numId="22">
    <w:abstractNumId w:val="39"/>
  </w:num>
  <w:num w:numId="23">
    <w:abstractNumId w:val="23"/>
  </w:num>
  <w:num w:numId="24">
    <w:abstractNumId w:val="15"/>
  </w:num>
  <w:num w:numId="25">
    <w:abstractNumId w:val="32"/>
  </w:num>
  <w:num w:numId="26">
    <w:abstractNumId w:val="20"/>
  </w:num>
  <w:num w:numId="27">
    <w:abstractNumId w:val="7"/>
  </w:num>
  <w:num w:numId="28">
    <w:abstractNumId w:val="27"/>
  </w:num>
  <w:num w:numId="29">
    <w:abstractNumId w:val="28"/>
  </w:num>
  <w:num w:numId="30">
    <w:abstractNumId w:val="9"/>
  </w:num>
  <w:num w:numId="31">
    <w:abstractNumId w:val="22"/>
  </w:num>
  <w:num w:numId="32">
    <w:abstractNumId w:val="12"/>
  </w:num>
  <w:num w:numId="33">
    <w:abstractNumId w:val="16"/>
  </w:num>
  <w:num w:numId="34">
    <w:abstractNumId w:val="17"/>
  </w:num>
  <w:num w:numId="35">
    <w:abstractNumId w:val="40"/>
  </w:num>
  <w:num w:numId="36">
    <w:abstractNumId w:val="30"/>
  </w:num>
  <w:num w:numId="37">
    <w:abstractNumId w:val="13"/>
  </w:num>
  <w:num w:numId="38">
    <w:abstractNumId w:val="18"/>
  </w:num>
  <w:num w:numId="39">
    <w:abstractNumId w:val="11"/>
  </w:num>
  <w:num w:numId="40">
    <w:abstractNumId w:val="29"/>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B"/>
    <w:rsid w:val="00001561"/>
    <w:rsid w:val="000016BE"/>
    <w:rsid w:val="00002B85"/>
    <w:rsid w:val="000034A4"/>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381"/>
    <w:rsid w:val="000273CE"/>
    <w:rsid w:val="00027893"/>
    <w:rsid w:val="0003026A"/>
    <w:rsid w:val="00031AF5"/>
    <w:rsid w:val="00031CF9"/>
    <w:rsid w:val="00033167"/>
    <w:rsid w:val="00034256"/>
    <w:rsid w:val="000344D2"/>
    <w:rsid w:val="000346AF"/>
    <w:rsid w:val="00034896"/>
    <w:rsid w:val="000367C6"/>
    <w:rsid w:val="0003722F"/>
    <w:rsid w:val="0004033A"/>
    <w:rsid w:val="00040818"/>
    <w:rsid w:val="00040AAC"/>
    <w:rsid w:val="00040FA4"/>
    <w:rsid w:val="000411D5"/>
    <w:rsid w:val="0004136C"/>
    <w:rsid w:val="00042B2C"/>
    <w:rsid w:val="00042C5C"/>
    <w:rsid w:val="00044199"/>
    <w:rsid w:val="00044A10"/>
    <w:rsid w:val="00044C5E"/>
    <w:rsid w:val="00044CE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C12"/>
    <w:rsid w:val="00097EED"/>
    <w:rsid w:val="000A0D4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6FD2"/>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7E9"/>
    <w:rsid w:val="000E1D35"/>
    <w:rsid w:val="000E3E12"/>
    <w:rsid w:val="000E45FB"/>
    <w:rsid w:val="000E63B9"/>
    <w:rsid w:val="000E6587"/>
    <w:rsid w:val="000E720C"/>
    <w:rsid w:val="000E72FE"/>
    <w:rsid w:val="000E746D"/>
    <w:rsid w:val="000E7B01"/>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9F7"/>
    <w:rsid w:val="00142834"/>
    <w:rsid w:val="001430F1"/>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881"/>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75E"/>
    <w:rsid w:val="001E0967"/>
    <w:rsid w:val="001E15F2"/>
    <w:rsid w:val="001E1D39"/>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4FD9"/>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67174"/>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369"/>
    <w:rsid w:val="002E7502"/>
    <w:rsid w:val="002E7C57"/>
    <w:rsid w:val="002F0084"/>
    <w:rsid w:val="002F03AC"/>
    <w:rsid w:val="002F05DD"/>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40B"/>
    <w:rsid w:val="003A4AAE"/>
    <w:rsid w:val="003A649F"/>
    <w:rsid w:val="003B0425"/>
    <w:rsid w:val="003B0CEB"/>
    <w:rsid w:val="003B2431"/>
    <w:rsid w:val="003B39E9"/>
    <w:rsid w:val="003B4399"/>
    <w:rsid w:val="003B4439"/>
    <w:rsid w:val="003B45C3"/>
    <w:rsid w:val="003B48AD"/>
    <w:rsid w:val="003B490E"/>
    <w:rsid w:val="003B492E"/>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0B87"/>
    <w:rsid w:val="004C143B"/>
    <w:rsid w:val="004C2282"/>
    <w:rsid w:val="004C3124"/>
    <w:rsid w:val="004C334D"/>
    <w:rsid w:val="004C3556"/>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508"/>
    <w:rsid w:val="004F2EF5"/>
    <w:rsid w:val="004F328E"/>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39D"/>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1E"/>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4F4"/>
    <w:rsid w:val="005C48E8"/>
    <w:rsid w:val="005C590E"/>
    <w:rsid w:val="005C6362"/>
    <w:rsid w:val="005C775A"/>
    <w:rsid w:val="005D04A8"/>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DF6"/>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4D5B"/>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28C"/>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3DAE"/>
    <w:rsid w:val="00864CFC"/>
    <w:rsid w:val="00864E0B"/>
    <w:rsid w:val="00865526"/>
    <w:rsid w:val="00865C0B"/>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4C64"/>
    <w:rsid w:val="0088637D"/>
    <w:rsid w:val="00886731"/>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C150D"/>
    <w:rsid w:val="008C1CB4"/>
    <w:rsid w:val="008C2EF9"/>
    <w:rsid w:val="008C30E3"/>
    <w:rsid w:val="008C330E"/>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96B"/>
    <w:rsid w:val="00996CDB"/>
    <w:rsid w:val="009A01B9"/>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A70"/>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2B"/>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07807"/>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1EDA"/>
    <w:rsid w:val="00BF2ABE"/>
    <w:rsid w:val="00BF361B"/>
    <w:rsid w:val="00BF40AD"/>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5DD"/>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1F12"/>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7B1"/>
    <w:rsid w:val="00F16A80"/>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A55"/>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A533C"/>
  <w15:docId w15:val="{6CE4B9A3-400B-4615-B338-C504721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411D5"/>
    <w:pPr>
      <w:keepNext/>
      <w:spacing w:after="60"/>
      <w:outlineLvl w:val="1"/>
    </w:pPr>
    <w:rPr>
      <w:rFonts w:ascii="Arial" w:hAnsi="Arial" w:cs="Arial"/>
      <w:b/>
      <w:bCs/>
      <w:iCs/>
      <w:color w:val="000000" w:themeColor="text1"/>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0411D5"/>
    <w:rPr>
      <w:rFonts w:ascii="Arial" w:hAnsi="Arial" w:cs="Arial"/>
      <w:b/>
      <w:bCs/>
      <w:iCs/>
      <w:color w:val="000000" w:themeColor="text1"/>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0830C2"/>
    <w:pPr>
      <w:tabs>
        <w:tab w:val="right" w:pos="792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encespot.net/Media/MineralIDLab.pdf" TargetMode="External"/><Relationship Id="rId21" Type="http://schemas.openxmlformats.org/officeDocument/2006/relationships/footer" Target="footer6.xml"/><Relationship Id="rId42" Type="http://schemas.openxmlformats.org/officeDocument/2006/relationships/hyperlink" Target="https://pubs.usgs.gov/gip/collect1/collectgip.html" TargetMode="External"/><Relationship Id="rId47" Type="http://schemas.openxmlformats.org/officeDocument/2006/relationships/image" Target="media/image8.jpeg"/><Relationship Id="rId63" Type="http://schemas.openxmlformats.org/officeDocument/2006/relationships/hyperlink" Target="http://geologycafe.com/gems/index.html" TargetMode="External"/><Relationship Id="rId68" Type="http://schemas.openxmlformats.org/officeDocument/2006/relationships/hyperlink" Target="http://www.naica.com.mx/english/internas/interna1.htm"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youtube.com/watch?v=nvHrXr5Jajg" TargetMode="External"/><Relationship Id="rId11" Type="http://schemas.openxmlformats.org/officeDocument/2006/relationships/hyperlink" Target="http://www.asc.org/chemmatters" TargetMode="External"/><Relationship Id="rId24" Type="http://schemas.openxmlformats.org/officeDocument/2006/relationships/hyperlink" Target="http://geology.com/articles/diamonds-from-coal/" TargetMode="External"/><Relationship Id="rId32" Type="http://schemas.openxmlformats.org/officeDocument/2006/relationships/hyperlink" Target="http://www.classzone.com/books/earth_science/terc/content/investigations/es0602/es0602page02.cfm?chapter_no=investigation" TargetMode="External"/><Relationship Id="rId37" Type="http://schemas.openxmlformats.org/officeDocument/2006/relationships/hyperlink" Target="https://pubs.usgs.gov/gip/2005/17/gip-17.pdf" TargetMode="External"/><Relationship Id="rId40" Type="http://schemas.openxmlformats.org/officeDocument/2006/relationships/hyperlink" Target="https://www.scientificamerican.com/article/bring-science-home-crystals/" TargetMode="External"/><Relationship Id="rId45" Type="http://schemas.openxmlformats.org/officeDocument/2006/relationships/image" Target="media/image7.jpeg"/><Relationship Id="rId53" Type="http://schemas.openxmlformats.org/officeDocument/2006/relationships/hyperlink" Target="http://www.minerals.net/resource/Chemical_Properties.aspx" TargetMode="External"/><Relationship Id="rId58" Type="http://schemas.openxmlformats.org/officeDocument/2006/relationships/hyperlink" Target="http://www.gly.uga.edu/railsback/Fundamentals/HardnessTrends29IIL.pdf" TargetMode="External"/><Relationship Id="rId66" Type="http://schemas.openxmlformats.org/officeDocument/2006/relationships/hyperlink" Target="https://www.gia.edu/diamond" TargetMode="External"/><Relationship Id="rId5" Type="http://schemas.openxmlformats.org/officeDocument/2006/relationships/webSettings" Target="webSettings.xml"/><Relationship Id="rId61" Type="http://schemas.openxmlformats.org/officeDocument/2006/relationships/hyperlink" Target="https://en.wikipedia.org/wiki/Metallic_bonding" TargetMode="Externa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yperlink" Target="https://www.flinnsci.com/supersaturated-sodium-acetate-solution/dc91215/" TargetMode="External"/><Relationship Id="rId30" Type="http://schemas.openxmlformats.org/officeDocument/2006/relationships/hyperlink" Target="http://www.wvgs.wvnet.edu/www/geoeduc/adaptiveactivities.PDF" TargetMode="External"/><Relationship Id="rId35" Type="http://schemas.openxmlformats.org/officeDocument/2006/relationships/hyperlink" Target="http://www.earthlearningidea.com/English/Earth_Materials.html" TargetMode="External"/><Relationship Id="rId43" Type="http://schemas.openxmlformats.org/officeDocument/2006/relationships/hyperlink" Target="https://saturn.jpl.nasa.gov/legacy/files/Sand_Or_Rock.pdf" TargetMode="External"/><Relationship Id="rId48" Type="http://schemas.openxmlformats.org/officeDocument/2006/relationships/hyperlink" Target="http://geology.com/%20" TargetMode="External"/><Relationship Id="rId56" Type="http://schemas.openxmlformats.org/officeDocument/2006/relationships/hyperlink" Target="https://www.thoughtco.com/definition-of-crystallize-605854" TargetMode="External"/><Relationship Id="rId64" Type="http://schemas.openxmlformats.org/officeDocument/2006/relationships/hyperlink" Target="http://geology.com/gemstones/" TargetMode="External"/><Relationship Id="rId69" Type="http://schemas.openxmlformats.org/officeDocument/2006/relationships/hyperlink" Target="mailto:bbleam@verizon.net" TargetMode="External"/><Relationship Id="rId8" Type="http://schemas.openxmlformats.org/officeDocument/2006/relationships/image" Target="media/image1.jpeg"/><Relationship Id="rId51" Type="http://schemas.openxmlformats.org/officeDocument/2006/relationships/hyperlink" Target="http://www.quartzpage.de/gen_rock.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yperlink" Target="https://chemistry.stackexchange.com/questions/4667/why-do-transition-elements-make-colored-compounds" TargetMode="External"/><Relationship Id="rId33" Type="http://schemas.openxmlformats.org/officeDocument/2006/relationships/hyperlink" Target="http://www.learner.org/vod/vod_window.html?pid=810" TargetMode="External"/><Relationship Id="rId38" Type="http://schemas.openxmlformats.org/officeDocument/2006/relationships/hyperlink" Target="http://spark.ieee.org/2014-issue-1/the-surface-area-effect/" TargetMode="External"/><Relationship Id="rId46" Type="http://schemas.openxmlformats.org/officeDocument/2006/relationships/hyperlink" Target="http://www.acs.org/chemmatters" TargetMode="External"/><Relationship Id="rId59" Type="http://schemas.openxmlformats.org/officeDocument/2006/relationships/hyperlink" Target="http://geology.com/minerals/streak-test.shtml" TargetMode="External"/><Relationship Id="rId67" Type="http://schemas.openxmlformats.org/officeDocument/2006/relationships/hyperlink" Target="http://www.geologypage.com/2016/06/cave-of-crystals-giant-crystal-cave.html" TargetMode="External"/><Relationship Id="rId20" Type="http://schemas.openxmlformats.org/officeDocument/2006/relationships/footer" Target="footer5.xml"/><Relationship Id="rId41" Type="http://schemas.openxmlformats.org/officeDocument/2006/relationships/hyperlink" Target="https://www.thoughtco.com/growing-a-big-alum-crystal-602197" TargetMode="External"/><Relationship Id="rId54" Type="http://schemas.openxmlformats.org/officeDocument/2006/relationships/hyperlink" Target="https://en.wikipedia.org/wiki/Mineral" TargetMode="External"/><Relationship Id="rId62" Type="http://schemas.openxmlformats.org/officeDocument/2006/relationships/hyperlink" Target="https://www.britannica.com/science/crystal/Types-of-bonds" TargetMode="External"/><Relationship Id="rId70" Type="http://schemas.openxmlformats.org/officeDocument/2006/relationships/hyperlink" Target="mailto:chemmatters@ac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hyperlink" Target="https://projects.ncsu.edu/project/chemistrydemos/Thermochem/SatNaOAc.pdf" TargetMode="External"/><Relationship Id="rId36" Type="http://schemas.openxmlformats.org/officeDocument/2006/relationships/hyperlink" Target="http://www.earthlearningidea.com/English/Earth_Materials.htm" TargetMode="External"/><Relationship Id="rId49" Type="http://schemas.openxmlformats.org/officeDocument/2006/relationships/hyperlink" Target="https://www.sciencedaily.com/search/?keyword=rocks" TargetMode="External"/><Relationship Id="rId57" Type="http://schemas.openxmlformats.org/officeDocument/2006/relationships/hyperlink" Target="http://geology.com/minerals/mohs-hardness-scale.shtml" TargetMode="External"/><Relationship Id="rId10" Type="http://schemas.openxmlformats.org/officeDocument/2006/relationships/hyperlink" Target="http://www.asc.org/chemmatters" TargetMode="External"/><Relationship Id="rId31" Type="http://schemas.openxmlformats.org/officeDocument/2006/relationships/hyperlink" Target="http://www.esta-uk.net/cooling/" TargetMode="External"/><Relationship Id="rId44" Type="http://schemas.openxmlformats.org/officeDocument/2006/relationships/hyperlink" Target="http://www.acs.org/chemmatters" TargetMode="External"/><Relationship Id="rId52" Type="http://schemas.openxmlformats.org/officeDocument/2006/relationships/hyperlink" Target="http://www.minerals.net/MineralMain.aspx" TargetMode="External"/><Relationship Id="rId60" Type="http://schemas.openxmlformats.org/officeDocument/2006/relationships/hyperlink" Target="http://www.minsocam.org/msa/collectors_corner/id/mineral_id_keytia.htm" TargetMode="External"/><Relationship Id="rId65" Type="http://schemas.openxmlformats.org/officeDocument/2006/relationships/hyperlink" Target="http://geology.com/diamond/"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file:///M:\High%20School\ChemMatters\2017-2018\1%20ChemMatters%202017%20Oct\Teachers%20Guide\DRAFTS\2%20Chemistry%20Rocks%20TG.docx" TargetMode="External"/><Relationship Id="rId18" Type="http://schemas.openxmlformats.org/officeDocument/2006/relationships/header" Target="header2.xml"/><Relationship Id="rId39" Type="http://schemas.openxmlformats.org/officeDocument/2006/relationships/hyperlink" Target="http://tryengineering.org/sites/default/files/lessons/sugarnano_0.pdf" TargetMode="External"/><Relationship Id="rId34" Type="http://schemas.openxmlformats.org/officeDocument/2006/relationships/hyperlink" Target="http://www.learner.org/vod/vod_window.html?pid=323" TargetMode="External"/><Relationship Id="rId50" Type="http://schemas.openxmlformats.org/officeDocument/2006/relationships/hyperlink" Target="https://www.universetoday.com/46594/how-are-rocks-formed/" TargetMode="External"/><Relationship Id="rId55" Type="http://schemas.openxmlformats.org/officeDocument/2006/relationships/hyperlink" Target="https://en.wikipedia.org/wiki/Crystallization" TargetMode="External"/><Relationship Id="rId7" Type="http://schemas.openxmlformats.org/officeDocument/2006/relationships/endnotes" Target="endnotes.xml"/><Relationship Id="rId71" Type="http://schemas.openxmlformats.org/officeDocument/2006/relationships/hyperlink" Target="http://tinyurl.com/o37s9x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87F6-5FB9-4EF4-B02A-49E0B528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25</Pages>
  <Words>5107</Words>
  <Characters>34044</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39073</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2</cp:revision>
  <cp:lastPrinted>2017-07-24T22:11:00Z</cp:lastPrinted>
  <dcterms:created xsi:type="dcterms:W3CDTF">2017-09-22T17:18:00Z</dcterms:created>
  <dcterms:modified xsi:type="dcterms:W3CDTF">2017-09-22T17:18:00Z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