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CCFB" w14:textId="30D395BB" w:rsidR="00AA26E9" w:rsidRDefault="00506883" w:rsidP="00DD50AE">
      <w:pPr>
        <w:spacing w:before="76"/>
        <w:jc w:val="center"/>
        <w:rPr>
          <w:b/>
          <w:sz w:val="24"/>
        </w:rPr>
      </w:pPr>
      <w:r>
        <w:rPr>
          <w:b/>
          <w:sz w:val="24"/>
        </w:rPr>
        <w:t>Quick steps to accessing and downloading</w:t>
      </w:r>
      <w:r w:rsidR="00DD50AE">
        <w:rPr>
          <w:b/>
          <w:sz w:val="24"/>
        </w:rPr>
        <w:t xml:space="preserve"> Member and Community Associate eRosters</w:t>
      </w:r>
    </w:p>
    <w:p w14:paraId="7734B9AF" w14:textId="77777777" w:rsidR="00AA26E9" w:rsidRDefault="00AA26E9">
      <w:pPr>
        <w:pStyle w:val="BodyText"/>
        <w:spacing w:before="10"/>
        <w:rPr>
          <w:b/>
          <w:sz w:val="23"/>
          <w:u w:val="none"/>
        </w:rPr>
      </w:pPr>
    </w:p>
    <w:p w14:paraId="3CC45C32" w14:textId="77777777" w:rsidR="00AA26E9" w:rsidRDefault="00506883">
      <w:pPr>
        <w:ind w:left="100"/>
        <w:rPr>
          <w:rFonts w:ascii="Times New Roman"/>
          <w:b/>
          <w:sz w:val="24"/>
        </w:rPr>
      </w:pPr>
      <w:r>
        <w:rPr>
          <w:sz w:val="24"/>
        </w:rPr>
        <w:t xml:space="preserve">The eRosters can be accessed at this url:  </w:t>
      </w:r>
      <w:hyperlink r:id="rId5">
        <w:r>
          <w:rPr>
            <w:rFonts w:ascii="Times New Roman"/>
            <w:b/>
            <w:color w:val="0000FF"/>
            <w:sz w:val="24"/>
            <w:u w:val="thick" w:color="0000FF"/>
          </w:rPr>
          <w:t>https://erosters.acs.org/erosters/Verify</w:t>
        </w:r>
      </w:hyperlink>
    </w:p>
    <w:p w14:paraId="5411BA1D" w14:textId="77777777" w:rsidR="00AA26E9" w:rsidRDefault="00AA26E9">
      <w:pPr>
        <w:pStyle w:val="BodyText"/>
        <w:spacing w:before="5"/>
        <w:rPr>
          <w:rFonts w:ascii="Times New Roman"/>
          <w:b/>
          <w:sz w:val="15"/>
          <w:u w:val="none"/>
        </w:rPr>
      </w:pPr>
    </w:p>
    <w:p w14:paraId="471DBD1B" w14:textId="78ED2145" w:rsidR="00AA26E9" w:rsidRDefault="00506883">
      <w:pPr>
        <w:pStyle w:val="BodyText"/>
        <w:spacing w:before="97"/>
        <w:ind w:left="100"/>
        <w:rPr>
          <w:u w:val="none"/>
        </w:rPr>
      </w:pPr>
      <w:r>
        <w:rPr>
          <w:u w:val="none"/>
        </w:rPr>
        <w:t>Below are instructions for accessing and downloading the following eRosters:</w:t>
      </w:r>
    </w:p>
    <w:p w14:paraId="3BEC0409" w14:textId="77777777" w:rsidR="00506883" w:rsidRDefault="00506883" w:rsidP="00506883">
      <w:pPr>
        <w:pStyle w:val="BodyText"/>
        <w:numPr>
          <w:ilvl w:val="0"/>
          <w:numId w:val="2"/>
        </w:numPr>
        <w:spacing w:before="97"/>
        <w:rPr>
          <w:u w:val="none"/>
        </w:rPr>
      </w:pPr>
      <w:r w:rsidRPr="00506883">
        <w:rPr>
          <w:u w:val="none"/>
        </w:rPr>
        <w:t>Full Membership Roster</w:t>
      </w:r>
    </w:p>
    <w:p w14:paraId="2A4B5790" w14:textId="77777777" w:rsidR="00506883" w:rsidRDefault="00506883" w:rsidP="00506883">
      <w:pPr>
        <w:pStyle w:val="BodyText"/>
        <w:numPr>
          <w:ilvl w:val="0"/>
          <w:numId w:val="2"/>
        </w:numPr>
        <w:spacing w:before="97"/>
        <w:rPr>
          <w:u w:val="none"/>
        </w:rPr>
      </w:pPr>
      <w:r w:rsidRPr="00506883">
        <w:rPr>
          <w:u w:val="none"/>
        </w:rPr>
        <w:t>Activity Roster</w:t>
      </w:r>
    </w:p>
    <w:p w14:paraId="76974C39" w14:textId="77777777" w:rsidR="00506883" w:rsidRDefault="00506883" w:rsidP="00506883">
      <w:pPr>
        <w:pStyle w:val="BodyText"/>
        <w:numPr>
          <w:ilvl w:val="0"/>
          <w:numId w:val="2"/>
        </w:numPr>
        <w:spacing w:before="97"/>
        <w:rPr>
          <w:u w:val="none"/>
        </w:rPr>
      </w:pPr>
      <w:r w:rsidRPr="00506883">
        <w:rPr>
          <w:u w:val="none"/>
        </w:rPr>
        <w:t>Demographic Report</w:t>
      </w:r>
    </w:p>
    <w:p w14:paraId="73D1BDC3" w14:textId="77777777" w:rsidR="00506883" w:rsidRDefault="00506883" w:rsidP="00506883">
      <w:pPr>
        <w:pStyle w:val="BodyText"/>
        <w:numPr>
          <w:ilvl w:val="0"/>
          <w:numId w:val="2"/>
        </w:numPr>
        <w:spacing w:before="97"/>
        <w:rPr>
          <w:u w:val="none"/>
        </w:rPr>
      </w:pPr>
      <w:r w:rsidRPr="00506883">
        <w:rPr>
          <w:u w:val="none"/>
        </w:rPr>
        <w:t>Student Chapters Report</w:t>
      </w:r>
    </w:p>
    <w:p w14:paraId="0B9A71BB" w14:textId="4B902469" w:rsidR="00506883" w:rsidRPr="00506883" w:rsidRDefault="00506883" w:rsidP="00506883">
      <w:pPr>
        <w:pStyle w:val="BodyText"/>
        <w:numPr>
          <w:ilvl w:val="0"/>
          <w:numId w:val="2"/>
        </w:numPr>
        <w:spacing w:before="97"/>
        <w:rPr>
          <w:u w:val="none"/>
        </w:rPr>
      </w:pPr>
      <w:r w:rsidRPr="00506883">
        <w:rPr>
          <w:u w:val="none"/>
        </w:rPr>
        <w:t>Community Associates Report</w:t>
      </w:r>
    </w:p>
    <w:p w14:paraId="5AEC9517" w14:textId="77777777" w:rsidR="00AA26E9" w:rsidRDefault="00AA26E9">
      <w:pPr>
        <w:pStyle w:val="BodyText"/>
        <w:rPr>
          <w:u w:val="none"/>
        </w:rPr>
      </w:pPr>
    </w:p>
    <w:p w14:paraId="41207CDB" w14:textId="77777777" w:rsidR="00AA26E9" w:rsidRDefault="00506883">
      <w:pPr>
        <w:pStyle w:val="BodyText"/>
        <w:spacing w:before="1"/>
        <w:ind w:left="100" w:right="269"/>
        <w:rPr>
          <w:u w:val="none"/>
        </w:rPr>
      </w:pPr>
      <w:r>
        <w:rPr>
          <w:u w:val="none"/>
        </w:rPr>
        <w:t xml:space="preserve">If you have not yet registered a </w:t>
      </w:r>
      <w:hyperlink r:id="rId6">
        <w:r>
          <w:rPr>
            <w:b/>
            <w:color w:val="0000FF"/>
            <w:u w:color="0000FF"/>
          </w:rPr>
          <w:t xml:space="preserve">www.acs.org </w:t>
        </w:r>
      </w:hyperlink>
      <w:r>
        <w:rPr>
          <w:u w:val="none"/>
        </w:rPr>
        <w:t>account, please register today. Your ACS member number, which can be found on your member card or address label of C&amp;EN, will be required to verify you as a designated eRosters user.</w:t>
      </w:r>
    </w:p>
    <w:p w14:paraId="1662ADCF" w14:textId="77777777" w:rsidR="00AA26E9" w:rsidRDefault="00AA26E9">
      <w:pPr>
        <w:pStyle w:val="BodyText"/>
        <w:spacing w:before="5"/>
        <w:rPr>
          <w:u w:val="none"/>
        </w:rPr>
      </w:pPr>
    </w:p>
    <w:p w14:paraId="62B2A647" w14:textId="77777777" w:rsidR="00AA26E9" w:rsidRDefault="00506883">
      <w:pPr>
        <w:pStyle w:val="BodyText"/>
        <w:ind w:left="100" w:right="140"/>
        <w:rPr>
          <w:u w:val="none"/>
        </w:rPr>
      </w:pPr>
      <w:r>
        <w:rPr>
          <w:u w:val="none"/>
        </w:rPr>
        <w:t xml:space="preserve">At </w:t>
      </w:r>
      <w:hyperlink r:id="rId7">
        <w:r>
          <w:rPr>
            <w:b/>
            <w:color w:val="0000FF"/>
            <w:u w:color="0000FF"/>
          </w:rPr>
          <w:t>www.acs.org</w:t>
        </w:r>
        <w:r>
          <w:rPr>
            <w:u w:val="none"/>
          </w:rPr>
          <w:t>,</w:t>
        </w:r>
      </w:hyperlink>
      <w:r>
        <w:rPr>
          <w:u w:val="none"/>
        </w:rPr>
        <w:t xml:space="preserve"> click the circle of yourself </w:t>
      </w:r>
      <w:r>
        <w:rPr>
          <w:noProof/>
          <w:spacing w:val="-4"/>
          <w:u w:val="none"/>
        </w:rPr>
        <w:drawing>
          <wp:inline distT="0" distB="0" distL="0" distR="0" wp14:anchorId="52B40486" wp14:editId="5F1E6A16">
            <wp:extent cx="304799" cy="2666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26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u w:val="none"/>
        </w:rPr>
        <w:t xml:space="preserve"> </w:t>
      </w:r>
      <w:r>
        <w:rPr>
          <w:u w:val="none"/>
        </w:rPr>
        <w:t xml:space="preserve">and select </w:t>
      </w:r>
      <w:r>
        <w:rPr>
          <w:b/>
          <w:u w:val="none"/>
        </w:rPr>
        <w:t xml:space="preserve">Manage Account </w:t>
      </w:r>
      <w:r>
        <w:rPr>
          <w:u w:val="none"/>
        </w:rPr>
        <w:t xml:space="preserve">to log in.  On the My Account page, select </w:t>
      </w:r>
      <w:r>
        <w:rPr>
          <w:b/>
          <w:u w:val="none"/>
        </w:rPr>
        <w:t xml:space="preserve">My Applications </w:t>
      </w:r>
      <w:r>
        <w:rPr>
          <w:u w:val="none"/>
        </w:rPr>
        <w:t xml:space="preserve">(in the gray menu area). A list of your applications will be presented. The eRosters application will be in this list, click on the eRosters </w:t>
      </w:r>
      <w:r>
        <w:rPr>
          <w:b/>
          <w:u w:val="none"/>
        </w:rPr>
        <w:t xml:space="preserve">Visit </w:t>
      </w:r>
      <w:r>
        <w:rPr>
          <w:u w:val="none"/>
        </w:rPr>
        <w:t>button and this link will open the eRosters application. On the Terms and Conditions for Listing Electronic Rosters page, enter your ACS</w:t>
      </w:r>
      <w:r>
        <w:rPr>
          <w:spacing w:val="-2"/>
          <w:u w:val="none"/>
        </w:rPr>
        <w:t xml:space="preserve"> </w:t>
      </w:r>
      <w:r>
        <w:rPr>
          <w:u w:val="none"/>
        </w:rPr>
        <w:t>member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click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Accept</w:t>
      </w:r>
      <w:r>
        <w:rPr>
          <w:spacing w:val="-5"/>
          <w:u w:val="none"/>
        </w:rPr>
        <w:t xml:space="preserve"> </w:t>
      </w:r>
      <w:r>
        <w:rPr>
          <w:u w:val="none"/>
        </w:rPr>
        <w:t>button.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downloadable</w:t>
      </w:r>
      <w:r>
        <w:rPr>
          <w:spacing w:val="-2"/>
          <w:u w:val="none"/>
        </w:rPr>
        <w:t xml:space="preserve"> </w:t>
      </w:r>
      <w:r>
        <w:rPr>
          <w:u w:val="none"/>
        </w:rPr>
        <w:t>eRosters</w:t>
      </w:r>
      <w:r>
        <w:rPr>
          <w:spacing w:val="-3"/>
          <w:u w:val="none"/>
        </w:rPr>
        <w:t xml:space="preserve"> </w:t>
      </w:r>
      <w:r>
        <w:rPr>
          <w:u w:val="none"/>
        </w:rPr>
        <w:t>file</w:t>
      </w:r>
      <w:r>
        <w:rPr>
          <w:spacing w:val="-4"/>
          <w:u w:val="none"/>
        </w:rPr>
        <w:t xml:space="preserve"> </w:t>
      </w:r>
      <w:r>
        <w:rPr>
          <w:u w:val="none"/>
        </w:rPr>
        <w:t>links</w:t>
      </w:r>
      <w:r>
        <w:rPr>
          <w:spacing w:val="-3"/>
          <w:u w:val="none"/>
        </w:rPr>
        <w:t xml:space="preserve"> </w:t>
      </w:r>
      <w:r>
        <w:rPr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u w:val="none"/>
        </w:rPr>
        <w:t>presented.</w:t>
      </w:r>
    </w:p>
    <w:p w14:paraId="7AA1E7F4" w14:textId="77777777" w:rsidR="00AA26E9" w:rsidRDefault="00AA26E9">
      <w:pPr>
        <w:pStyle w:val="BodyText"/>
        <w:spacing w:before="10"/>
        <w:rPr>
          <w:sz w:val="23"/>
          <w:u w:val="none"/>
        </w:rPr>
      </w:pPr>
    </w:p>
    <w:p w14:paraId="304C66A4" w14:textId="77777777" w:rsidR="00AA26E9" w:rsidRDefault="0050688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" w:line="286" w:lineRule="exact"/>
        <w:rPr>
          <w:sz w:val="24"/>
        </w:rPr>
      </w:pPr>
      <w:r>
        <w:rPr>
          <w:sz w:val="24"/>
        </w:rPr>
        <w:t>create eRoster</w:t>
      </w:r>
      <w:r>
        <w:rPr>
          <w:spacing w:val="-8"/>
          <w:sz w:val="24"/>
        </w:rPr>
        <w:t xml:space="preserve"> </w:t>
      </w:r>
      <w:r>
        <w:rPr>
          <w:sz w:val="24"/>
        </w:rPr>
        <w:t>folder</w:t>
      </w:r>
    </w:p>
    <w:p w14:paraId="7E0A63BD" w14:textId="77777777" w:rsidR="00AA26E9" w:rsidRDefault="0050688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save the Text (txt)</w:t>
      </w:r>
      <w:r>
        <w:rPr>
          <w:spacing w:val="-9"/>
          <w:sz w:val="24"/>
        </w:rPr>
        <w:t xml:space="preserve"> </w:t>
      </w:r>
      <w:r>
        <w:rPr>
          <w:sz w:val="24"/>
        </w:rPr>
        <w:t>file</w:t>
      </w:r>
    </w:p>
    <w:p w14:paraId="6FA13268" w14:textId="77777777" w:rsidR="00AA26E9" w:rsidRDefault="0050688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280" w:lineRule="exact"/>
        <w:rPr>
          <w:sz w:val="24"/>
        </w:rPr>
      </w:pP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Excel</w:t>
      </w:r>
    </w:p>
    <w:p w14:paraId="1617BD97" w14:textId="77777777" w:rsidR="00AA26E9" w:rsidRDefault="0050688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280" w:lineRule="exact"/>
        <w:rPr>
          <w:sz w:val="24"/>
        </w:rPr>
      </w:pPr>
      <w:r>
        <w:rPr>
          <w:sz w:val="24"/>
        </w:rPr>
        <w:t>go to File</w:t>
      </w:r>
      <w:r>
        <w:rPr>
          <w:spacing w:val="-5"/>
          <w:sz w:val="24"/>
        </w:rPr>
        <w:t xml:space="preserve"> </w:t>
      </w:r>
      <w:r>
        <w:rPr>
          <w:sz w:val="24"/>
        </w:rPr>
        <w:t>tab</w:t>
      </w:r>
    </w:p>
    <w:p w14:paraId="27D0FC6F" w14:textId="77777777" w:rsidR="00AA26E9" w:rsidRDefault="0050688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scroll down to</w:t>
      </w:r>
      <w:r>
        <w:rPr>
          <w:spacing w:val="-6"/>
          <w:sz w:val="24"/>
        </w:rPr>
        <w:t xml:space="preserve"> </w:t>
      </w:r>
      <w:r>
        <w:rPr>
          <w:sz w:val="24"/>
        </w:rPr>
        <w:t>Open</w:t>
      </w:r>
    </w:p>
    <w:p w14:paraId="1770F91B" w14:textId="77777777" w:rsidR="00AA26E9" w:rsidRDefault="0050688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find the txt</w:t>
      </w:r>
      <w:r>
        <w:rPr>
          <w:spacing w:val="-7"/>
          <w:sz w:val="24"/>
        </w:rPr>
        <w:t xml:space="preserve"> </w:t>
      </w:r>
      <w:r>
        <w:rPr>
          <w:sz w:val="24"/>
        </w:rPr>
        <w:t>file</w:t>
      </w:r>
    </w:p>
    <w:p w14:paraId="64113EEC" w14:textId="77777777" w:rsidR="00AA26E9" w:rsidRDefault="0050688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280" w:lineRule="exact"/>
        <w:rPr>
          <w:sz w:val="24"/>
        </w:rPr>
      </w:pPr>
      <w:r>
        <w:rPr>
          <w:sz w:val="24"/>
        </w:rPr>
        <w:t>open the txt</w:t>
      </w:r>
      <w:r>
        <w:rPr>
          <w:spacing w:val="-7"/>
          <w:sz w:val="24"/>
        </w:rPr>
        <w:t xml:space="preserve"> </w:t>
      </w:r>
      <w:r>
        <w:rPr>
          <w:sz w:val="24"/>
        </w:rPr>
        <w:t>file</w:t>
      </w:r>
    </w:p>
    <w:p w14:paraId="04A7D3D5" w14:textId="77777777" w:rsidR="00AA26E9" w:rsidRDefault="0050688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280" w:lineRule="exact"/>
        <w:rPr>
          <w:sz w:val="24"/>
        </w:rPr>
      </w:pPr>
      <w:r>
        <w:rPr>
          <w:sz w:val="24"/>
        </w:rPr>
        <w:t>you will see a text</w:t>
      </w:r>
      <w:r>
        <w:rPr>
          <w:spacing w:val="-9"/>
          <w:sz w:val="24"/>
        </w:rPr>
        <w:t xml:space="preserve"> </w:t>
      </w:r>
      <w:r>
        <w:rPr>
          <w:sz w:val="24"/>
        </w:rPr>
        <w:t>wizard</w:t>
      </w:r>
    </w:p>
    <w:p w14:paraId="35763BAA" w14:textId="77777777" w:rsidR="00AA26E9" w:rsidRDefault="0050688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click</w:t>
      </w:r>
      <w:r>
        <w:rPr>
          <w:spacing w:val="-5"/>
          <w:sz w:val="24"/>
        </w:rPr>
        <w:t xml:space="preserve"> </w:t>
      </w:r>
      <w:r>
        <w:rPr>
          <w:sz w:val="24"/>
        </w:rPr>
        <w:t>“next”</w:t>
      </w:r>
    </w:p>
    <w:p w14:paraId="13DBC5D2" w14:textId="77777777" w:rsidR="00AA26E9" w:rsidRDefault="0050688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on top left, check “comma”, then</w:t>
      </w:r>
      <w:r>
        <w:rPr>
          <w:spacing w:val="-17"/>
          <w:sz w:val="24"/>
        </w:rPr>
        <w:t xml:space="preserve"> </w:t>
      </w:r>
      <w:r>
        <w:rPr>
          <w:sz w:val="24"/>
        </w:rPr>
        <w:t>next</w:t>
      </w:r>
    </w:p>
    <w:p w14:paraId="7140D3B1" w14:textId="77777777" w:rsidR="00AA26E9" w:rsidRDefault="0050688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280" w:lineRule="exact"/>
        <w:rPr>
          <w:sz w:val="24"/>
        </w:rPr>
      </w:pPr>
      <w:r>
        <w:rPr>
          <w:sz w:val="24"/>
        </w:rPr>
        <w:t>click</w:t>
      </w:r>
      <w:r>
        <w:rPr>
          <w:spacing w:val="-5"/>
          <w:sz w:val="24"/>
        </w:rPr>
        <w:t xml:space="preserve"> </w:t>
      </w:r>
      <w:r>
        <w:rPr>
          <w:sz w:val="24"/>
        </w:rPr>
        <w:t>finish</w:t>
      </w:r>
    </w:p>
    <w:p w14:paraId="5F06154D" w14:textId="77777777" w:rsidR="00AA26E9" w:rsidRDefault="0050688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287" w:lineRule="exact"/>
        <w:rPr>
          <w:sz w:val="24"/>
        </w:rPr>
      </w:pPr>
      <w:r>
        <w:rPr>
          <w:sz w:val="24"/>
        </w:rPr>
        <w:t>file will automatically format the txt file within</w:t>
      </w:r>
      <w:r>
        <w:rPr>
          <w:spacing w:val="-24"/>
          <w:sz w:val="24"/>
        </w:rPr>
        <w:t xml:space="preserve"> </w:t>
      </w:r>
      <w:r>
        <w:rPr>
          <w:sz w:val="24"/>
        </w:rPr>
        <w:t>Excel</w:t>
      </w:r>
    </w:p>
    <w:p w14:paraId="076C0950" w14:textId="77777777" w:rsidR="00AA26E9" w:rsidRDefault="00AA26E9">
      <w:pPr>
        <w:pStyle w:val="BodyText"/>
        <w:spacing w:before="10"/>
        <w:rPr>
          <w:sz w:val="22"/>
          <w:u w:val="none"/>
        </w:rPr>
      </w:pPr>
    </w:p>
    <w:p w14:paraId="56ADE979" w14:textId="77777777" w:rsidR="00AA26E9" w:rsidRDefault="00506883">
      <w:pPr>
        <w:pStyle w:val="BodyText"/>
        <w:ind w:left="100"/>
        <w:rPr>
          <w:u w:val="none"/>
        </w:rPr>
      </w:pPr>
      <w:r>
        <w:rPr>
          <w:u w:val="none"/>
        </w:rPr>
        <w:t xml:space="preserve">Questions or problems regarding the eRosters should be reported to </w:t>
      </w:r>
      <w:hyperlink r:id="rId9">
        <w:r>
          <w:rPr>
            <w:b/>
            <w:color w:val="0000FF"/>
            <w:u w:color="0000FF"/>
          </w:rPr>
          <w:t>rosters@acs.org</w:t>
        </w:r>
        <w:r>
          <w:rPr>
            <w:u w:val="none"/>
          </w:rPr>
          <w:t>.</w:t>
        </w:r>
      </w:hyperlink>
    </w:p>
    <w:p w14:paraId="68E2B5A0" w14:textId="77777777" w:rsidR="00AA26E9" w:rsidRDefault="00AA26E9">
      <w:pPr>
        <w:pStyle w:val="BodyText"/>
        <w:spacing w:before="3"/>
        <w:rPr>
          <w:sz w:val="15"/>
          <w:u w:val="none"/>
        </w:rPr>
      </w:pPr>
    </w:p>
    <w:p w14:paraId="5C5E9FD4" w14:textId="77777777" w:rsidR="00AA26E9" w:rsidRDefault="00506883">
      <w:pPr>
        <w:pStyle w:val="BodyText"/>
        <w:spacing w:before="99"/>
        <w:ind w:left="100" w:right="264"/>
        <w:rPr>
          <w:u w:val="none"/>
        </w:rPr>
      </w:pPr>
      <w:r>
        <w:rPr>
          <w:u w:val="none"/>
        </w:rPr>
        <w:t xml:space="preserve">Difficulty accessing the eRosters should be reported to </w:t>
      </w:r>
      <w:hyperlink r:id="rId10">
        <w:r>
          <w:rPr>
            <w:b/>
            <w:color w:val="0000FF"/>
            <w:u w:color="0000FF"/>
          </w:rPr>
          <w:t xml:space="preserve">rostersit@acs.org </w:t>
        </w:r>
      </w:hyperlink>
      <w:r>
        <w:rPr>
          <w:u w:val="none"/>
        </w:rPr>
        <w:t>with a brief description of what is occurring and, if possible, include a screenshot.</w:t>
      </w:r>
    </w:p>
    <w:p w14:paraId="352666A7" w14:textId="77777777" w:rsidR="00AA26E9" w:rsidRDefault="00AA26E9">
      <w:pPr>
        <w:pStyle w:val="BodyText"/>
        <w:spacing w:before="10"/>
        <w:rPr>
          <w:sz w:val="23"/>
          <w:u w:val="none"/>
        </w:rPr>
      </w:pPr>
    </w:p>
    <w:p w14:paraId="1D3CD7F5" w14:textId="77777777" w:rsidR="00AA26E9" w:rsidRDefault="00506883">
      <w:pPr>
        <w:pStyle w:val="BodyText"/>
        <w:ind w:left="100"/>
        <w:rPr>
          <w:u w:val="none"/>
        </w:rPr>
      </w:pPr>
      <w:r>
        <w:rPr>
          <w:u w:val="none"/>
        </w:rPr>
        <w:t>Thank you.</w:t>
      </w:r>
    </w:p>
    <w:p w14:paraId="423589D3" w14:textId="77777777" w:rsidR="00AA26E9" w:rsidRDefault="00AA26E9">
      <w:pPr>
        <w:pStyle w:val="BodyText"/>
        <w:rPr>
          <w:sz w:val="26"/>
          <w:u w:val="none"/>
        </w:rPr>
      </w:pPr>
    </w:p>
    <w:p w14:paraId="1AF549DB" w14:textId="77777777" w:rsidR="00AA26E9" w:rsidRDefault="00AA26E9">
      <w:pPr>
        <w:pStyle w:val="BodyText"/>
        <w:spacing w:before="1"/>
        <w:rPr>
          <w:sz w:val="22"/>
          <w:u w:val="none"/>
        </w:rPr>
      </w:pPr>
    </w:p>
    <w:p w14:paraId="4F1F271B" w14:textId="77777777" w:rsidR="00AA26E9" w:rsidRDefault="00506883">
      <w:pPr>
        <w:ind w:left="100" w:right="6441"/>
        <w:rPr>
          <w:sz w:val="24"/>
        </w:rPr>
      </w:pPr>
      <w:r>
        <w:rPr>
          <w:sz w:val="24"/>
        </w:rPr>
        <w:t>Carol Payton (</w:t>
      </w:r>
      <w:hyperlink r:id="rId11">
        <w:r>
          <w:rPr>
            <w:b/>
            <w:color w:val="0000FF"/>
            <w:sz w:val="24"/>
            <w:u w:val="single" w:color="0000FF"/>
          </w:rPr>
          <w:t>olsa@acs.org</w:t>
        </w:r>
      </w:hyperlink>
      <w:r>
        <w:rPr>
          <w:color w:val="0000FF"/>
          <w:sz w:val="24"/>
          <w:u w:val="single" w:color="0000FF"/>
        </w:rPr>
        <w:t xml:space="preserve">) </w:t>
      </w:r>
      <w:r>
        <w:rPr>
          <w:sz w:val="24"/>
        </w:rPr>
        <w:t>Member Programs &amp; Communities</w:t>
      </w:r>
    </w:p>
    <w:p w14:paraId="792C1AC3" w14:textId="77777777" w:rsidR="00AA26E9" w:rsidRDefault="00AA26E9">
      <w:pPr>
        <w:pStyle w:val="BodyText"/>
        <w:rPr>
          <w:u w:val="none"/>
        </w:rPr>
      </w:pPr>
    </w:p>
    <w:p w14:paraId="2C0B9085" w14:textId="77777777" w:rsidR="00AA26E9" w:rsidRDefault="00506883">
      <w:pPr>
        <w:pStyle w:val="BodyText"/>
        <w:ind w:right="116"/>
        <w:jc w:val="right"/>
        <w:rPr>
          <w:u w:val="none"/>
        </w:rPr>
      </w:pPr>
      <w:r>
        <w:rPr>
          <w:u w:val="none"/>
        </w:rPr>
        <w:t>3/6/2018</w:t>
      </w:r>
    </w:p>
    <w:sectPr w:rsidR="00AA26E9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B91"/>
    <w:multiLevelType w:val="hybridMultilevel"/>
    <w:tmpl w:val="72A49212"/>
    <w:lvl w:ilvl="0" w:tplc="55C4B256">
      <w:numFmt w:val="bullet"/>
      <w:lvlText w:val="•"/>
      <w:lvlJc w:val="left"/>
      <w:pPr>
        <w:ind w:left="1180" w:hanging="72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03505D68">
      <w:numFmt w:val="bullet"/>
      <w:lvlText w:val="•"/>
      <w:lvlJc w:val="left"/>
      <w:pPr>
        <w:ind w:left="2020" w:hanging="720"/>
      </w:pPr>
      <w:rPr>
        <w:rFonts w:hint="default"/>
      </w:rPr>
    </w:lvl>
    <w:lvl w:ilvl="2" w:tplc="B9BA99E0">
      <w:numFmt w:val="bullet"/>
      <w:lvlText w:val="•"/>
      <w:lvlJc w:val="left"/>
      <w:pPr>
        <w:ind w:left="2860" w:hanging="720"/>
      </w:pPr>
      <w:rPr>
        <w:rFonts w:hint="default"/>
      </w:rPr>
    </w:lvl>
    <w:lvl w:ilvl="3" w:tplc="D5D8500C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6804DF6A">
      <w:numFmt w:val="bullet"/>
      <w:lvlText w:val="•"/>
      <w:lvlJc w:val="left"/>
      <w:pPr>
        <w:ind w:left="4540" w:hanging="720"/>
      </w:pPr>
      <w:rPr>
        <w:rFonts w:hint="default"/>
      </w:rPr>
    </w:lvl>
    <w:lvl w:ilvl="5" w:tplc="71A67798"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65086922">
      <w:numFmt w:val="bullet"/>
      <w:lvlText w:val="•"/>
      <w:lvlJc w:val="left"/>
      <w:pPr>
        <w:ind w:left="6220" w:hanging="720"/>
      </w:pPr>
      <w:rPr>
        <w:rFonts w:hint="default"/>
      </w:rPr>
    </w:lvl>
    <w:lvl w:ilvl="7" w:tplc="D9FE6262">
      <w:numFmt w:val="bullet"/>
      <w:lvlText w:val="•"/>
      <w:lvlJc w:val="left"/>
      <w:pPr>
        <w:ind w:left="7060" w:hanging="720"/>
      </w:pPr>
      <w:rPr>
        <w:rFonts w:hint="default"/>
      </w:rPr>
    </w:lvl>
    <w:lvl w:ilvl="8" w:tplc="A25E9A3A">
      <w:numFmt w:val="bullet"/>
      <w:lvlText w:val="•"/>
      <w:lvlJc w:val="left"/>
      <w:pPr>
        <w:ind w:left="7900" w:hanging="720"/>
      </w:pPr>
      <w:rPr>
        <w:rFonts w:hint="default"/>
      </w:rPr>
    </w:lvl>
  </w:abstractNum>
  <w:abstractNum w:abstractNumId="1" w15:restartNumberingAfterBreak="0">
    <w:nsid w:val="5FF456A0"/>
    <w:multiLevelType w:val="hybridMultilevel"/>
    <w:tmpl w:val="0A329A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563057122">
    <w:abstractNumId w:val="0"/>
  </w:num>
  <w:num w:numId="2" w16cid:durableId="68317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6E9"/>
    <w:rsid w:val="00506883"/>
    <w:rsid w:val="00AA26E9"/>
    <w:rsid w:val="00C05276"/>
    <w:rsid w:val="00D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DF43"/>
  <w15:docId w15:val="{6420105F-72F9-414A-B659-05548D1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78" w:lineRule="exact"/>
      <w:ind w:left="118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s.org/" TargetMode="External"/><Relationship Id="rId11" Type="http://schemas.openxmlformats.org/officeDocument/2006/relationships/hyperlink" Target="mailto:olsa@acs.org" TargetMode="External"/><Relationship Id="rId5" Type="http://schemas.openxmlformats.org/officeDocument/2006/relationships/hyperlink" Target="https://erosters.acs.org/erosters/Verify" TargetMode="External"/><Relationship Id="rId10" Type="http://schemas.openxmlformats.org/officeDocument/2006/relationships/hyperlink" Target="mailto:rostersit@ac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ters@a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Payton</dc:creator>
  <cp:lastModifiedBy>Miller, Andrew</cp:lastModifiedBy>
  <cp:revision>2</cp:revision>
  <dcterms:created xsi:type="dcterms:W3CDTF">2023-09-13T17:55:00Z</dcterms:created>
  <dcterms:modified xsi:type="dcterms:W3CDTF">2023-09-13T17:55:00Z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2023-09-13T00:00:00Z</vt:filetime>
  </property>
</Properties>
</file>